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71BB" w14:textId="77777777" w:rsidR="00B90273" w:rsidRPr="00B90273" w:rsidRDefault="00B90273" w:rsidP="00B90273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24012723"/>
      <w:r w:rsidRPr="00B90273">
        <w:rPr>
          <w:rFonts w:ascii="Times New Roman" w:eastAsiaTheme="minorHAnsi" w:hAnsi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2599D2A0" w14:textId="77777777" w:rsidR="00B90273" w:rsidRPr="00B90273" w:rsidRDefault="00B90273" w:rsidP="00B90273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90273">
        <w:rPr>
          <w:rFonts w:ascii="Times New Roman" w:eastAsiaTheme="minorHAnsi" w:hAnsi="Times New Roman"/>
          <w:b/>
          <w:sz w:val="28"/>
          <w:szCs w:val="28"/>
        </w:rPr>
        <w:t>«Гимназия имени Петра Первого»</w:t>
      </w:r>
    </w:p>
    <w:bookmarkEnd w:id="0"/>
    <w:p w14:paraId="78C3EDCF" w14:textId="31EEBBE5" w:rsidR="002E10E9" w:rsidRPr="005D69E5" w:rsidRDefault="00A83FEF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EAAFD1C" wp14:editId="70BCE87F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1809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B1D23B" w14:textId="6C2B9F58" w:rsidR="002E10E9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8CD247" w14:textId="77777777" w:rsidR="00E93EBF" w:rsidRPr="005D69E5" w:rsidRDefault="00E93EBF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CDB0DC7" w14:textId="4248FC5F" w:rsidR="002E10E9" w:rsidRPr="00E93EBF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93EBF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5AAC7E28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70AFD5" w14:textId="2B1115B4" w:rsidR="002E10E9" w:rsidRPr="00E93EBF" w:rsidRDefault="00E93EBF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E93EBF">
        <w:rPr>
          <w:rFonts w:ascii="Times New Roman" w:eastAsia="Times New Roman" w:hAnsi="Times New Roman"/>
          <w:sz w:val="28"/>
          <w:szCs w:val="28"/>
        </w:rPr>
        <w:t>учителя высшей квалификационной категории</w:t>
      </w:r>
    </w:p>
    <w:p w14:paraId="4C16360D" w14:textId="233690B6" w:rsidR="002E10E9" w:rsidRPr="00E93EBF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93EBF">
        <w:rPr>
          <w:rFonts w:ascii="Times New Roman" w:eastAsia="Times New Roman" w:hAnsi="Times New Roman"/>
          <w:sz w:val="28"/>
          <w:szCs w:val="28"/>
        </w:rPr>
        <w:t>Мирошник</w:t>
      </w:r>
      <w:r w:rsidR="00B53517" w:rsidRPr="00E93EBF">
        <w:rPr>
          <w:rFonts w:ascii="Times New Roman" w:eastAsia="Times New Roman" w:hAnsi="Times New Roman"/>
          <w:sz w:val="28"/>
          <w:szCs w:val="28"/>
        </w:rPr>
        <w:t>а</w:t>
      </w:r>
      <w:r w:rsidRPr="00E93EBF">
        <w:rPr>
          <w:rFonts w:ascii="Times New Roman" w:eastAsia="Times New Roman" w:hAnsi="Times New Roman"/>
          <w:sz w:val="28"/>
          <w:szCs w:val="28"/>
        </w:rPr>
        <w:t xml:space="preserve"> Александр</w:t>
      </w:r>
      <w:r w:rsidR="00B53517" w:rsidRPr="00E93EBF">
        <w:rPr>
          <w:rFonts w:ascii="Times New Roman" w:eastAsia="Times New Roman" w:hAnsi="Times New Roman"/>
          <w:sz w:val="28"/>
          <w:szCs w:val="28"/>
        </w:rPr>
        <w:t>а</w:t>
      </w:r>
      <w:r w:rsidRPr="00E93EBF">
        <w:rPr>
          <w:rFonts w:ascii="Times New Roman" w:eastAsia="Times New Roman" w:hAnsi="Times New Roman"/>
          <w:sz w:val="28"/>
          <w:szCs w:val="28"/>
        </w:rPr>
        <w:t xml:space="preserve"> Николаевич</w:t>
      </w:r>
      <w:r w:rsidR="00B53517" w:rsidRPr="00E93EBF">
        <w:rPr>
          <w:rFonts w:ascii="Times New Roman" w:eastAsia="Times New Roman" w:hAnsi="Times New Roman"/>
          <w:sz w:val="28"/>
          <w:szCs w:val="28"/>
        </w:rPr>
        <w:t>а</w:t>
      </w:r>
      <w:r w:rsidRPr="00E93EB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EDC8AB4" w14:textId="77777777" w:rsidR="002E10E9" w:rsidRPr="005D69E5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DC1D83C" w14:textId="77777777" w:rsidR="002E10E9" w:rsidRPr="005D69E5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BB2CE6" w14:textId="77777777" w:rsidR="00E93EBF" w:rsidRPr="00E93EBF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93EBF">
        <w:rPr>
          <w:rFonts w:ascii="Times New Roman" w:eastAsia="Times New Roman" w:hAnsi="Times New Roman"/>
          <w:b/>
          <w:bCs/>
          <w:sz w:val="28"/>
          <w:szCs w:val="28"/>
        </w:rPr>
        <w:t xml:space="preserve">по </w:t>
      </w:r>
      <w:r w:rsidR="00E93EBF" w:rsidRPr="00E93EBF">
        <w:rPr>
          <w:rFonts w:ascii="Times New Roman" w:eastAsia="Times New Roman" w:hAnsi="Times New Roman"/>
          <w:b/>
          <w:bCs/>
          <w:sz w:val="28"/>
          <w:szCs w:val="28"/>
        </w:rPr>
        <w:t>учебному предмету «О</w:t>
      </w:r>
      <w:r w:rsidR="002211C6" w:rsidRPr="00E93EBF">
        <w:rPr>
          <w:rFonts w:ascii="Times New Roman" w:eastAsia="Times New Roman" w:hAnsi="Times New Roman"/>
          <w:b/>
          <w:bCs/>
          <w:sz w:val="28"/>
          <w:szCs w:val="28"/>
        </w:rPr>
        <w:t>бществознани</w:t>
      </w:r>
      <w:r w:rsidR="00E93EBF" w:rsidRPr="00E93EBF">
        <w:rPr>
          <w:rFonts w:ascii="Times New Roman" w:eastAsia="Times New Roman" w:hAnsi="Times New Roman"/>
          <w:b/>
          <w:bCs/>
          <w:sz w:val="28"/>
          <w:szCs w:val="28"/>
        </w:rPr>
        <w:t>е»</w:t>
      </w:r>
    </w:p>
    <w:p w14:paraId="50913C27" w14:textId="0B53A6E7" w:rsidR="002E10E9" w:rsidRPr="00E93EBF" w:rsidRDefault="00E93EBF" w:rsidP="002E10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93EBF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="002E10E9" w:rsidRPr="00E93EBF">
        <w:rPr>
          <w:rFonts w:ascii="Times New Roman" w:eastAsia="Times New Roman" w:hAnsi="Times New Roman"/>
          <w:b/>
          <w:bCs/>
          <w:sz w:val="28"/>
          <w:szCs w:val="28"/>
        </w:rPr>
        <w:t xml:space="preserve"> 6 класс</w:t>
      </w:r>
      <w:r w:rsidRPr="00E93EBF">
        <w:rPr>
          <w:rFonts w:ascii="Times New Roman" w:eastAsia="Times New Roman" w:hAnsi="Times New Roman"/>
          <w:b/>
          <w:bCs/>
          <w:sz w:val="28"/>
          <w:szCs w:val="28"/>
        </w:rPr>
        <w:t>е</w:t>
      </w:r>
    </w:p>
    <w:p w14:paraId="79D0DF47" w14:textId="77777777" w:rsidR="002E10E9" w:rsidRPr="00E93EBF" w:rsidRDefault="002E10E9" w:rsidP="002E10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D12AD23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0890BC8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495B8FF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EE6D119" w14:textId="77777777" w:rsidR="002E10E9" w:rsidRPr="005D69E5" w:rsidRDefault="002E10E9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07F08A58" w14:textId="7F5A50B5" w:rsidR="002E10E9" w:rsidRDefault="002E10E9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6D7319B" w14:textId="4896D8E8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E0C0EB3" w14:textId="0F9CE1BD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08CDB0B" w14:textId="06BBDE23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0458D79" w14:textId="375153F8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60F120E" w14:textId="4B348F6F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A6F61D4" w14:textId="5E08C6F3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1C53651" w14:textId="55C17354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972364D" w14:textId="2D9A318B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F6B67DB" w14:textId="267C058A" w:rsidR="00E93EBF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AD11524" w14:textId="77777777" w:rsidR="00A83FEF" w:rsidRDefault="00A83FE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EED55D2" w14:textId="77777777" w:rsidR="00E93EBF" w:rsidRPr="005D69E5" w:rsidRDefault="00E93EBF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1F818C7" w14:textId="77777777" w:rsidR="002E10E9" w:rsidRPr="005D69E5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9E5">
        <w:rPr>
          <w:rFonts w:ascii="Times New Roman" w:eastAsia="Times New Roman" w:hAnsi="Times New Roman"/>
          <w:b/>
          <w:sz w:val="28"/>
          <w:szCs w:val="28"/>
        </w:rPr>
        <w:t>2022 – 2023 учебный год</w:t>
      </w:r>
    </w:p>
    <w:p w14:paraId="15DB56B9" w14:textId="72025F8F" w:rsidR="00E757A4" w:rsidRDefault="00E757A4" w:rsidP="00F21B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18DDF8" w14:textId="35085806" w:rsidR="00E93EBF" w:rsidRDefault="00E93EBF" w:rsidP="00F21B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25AB5C" w14:textId="77777777" w:rsidR="00E93EBF" w:rsidRDefault="00E93EBF" w:rsidP="00F21B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9AB52D" w14:textId="77777777" w:rsidR="002E10E9" w:rsidRPr="005D69E5" w:rsidRDefault="002E10E9" w:rsidP="002E10E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9E5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3C253B24" w14:textId="19F9B6E7" w:rsidR="002E10E9" w:rsidRPr="00D529FB" w:rsidRDefault="002E10E9" w:rsidP="00CA77A9">
      <w:pPr>
        <w:tabs>
          <w:tab w:val="left" w:pos="705"/>
        </w:tabs>
        <w:spacing w:after="0" w:line="360" w:lineRule="auto"/>
        <w:ind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D529FB">
        <w:rPr>
          <w:rFonts w:ascii="Times New Roman" w:eastAsia="Times New Roman" w:hAnsi="Times New Roman"/>
          <w:sz w:val="24"/>
          <w:szCs w:val="24"/>
        </w:rPr>
        <w:t xml:space="preserve">Рабочая </w:t>
      </w:r>
      <w:r w:rsidR="004272F7" w:rsidRPr="00D529FB">
        <w:rPr>
          <w:rFonts w:ascii="Times New Roman" w:eastAsia="Times New Roman" w:hAnsi="Times New Roman"/>
          <w:sz w:val="24"/>
          <w:szCs w:val="24"/>
        </w:rPr>
        <w:t>программа по</w:t>
      </w:r>
      <w:r w:rsidR="004272F7">
        <w:rPr>
          <w:rFonts w:ascii="Times New Roman" w:eastAsia="Times New Roman" w:hAnsi="Times New Roman"/>
          <w:sz w:val="24"/>
          <w:szCs w:val="24"/>
        </w:rPr>
        <w:t xml:space="preserve"> обществознанию </w:t>
      </w:r>
      <w:r w:rsidRPr="00D529FB">
        <w:rPr>
          <w:rFonts w:ascii="Times New Roman" w:eastAsia="Times New Roman" w:hAnsi="Times New Roman"/>
          <w:sz w:val="24"/>
          <w:szCs w:val="24"/>
        </w:rPr>
        <w:t>разработана в соответствии со следующими нормативно-правовыми документами:</w:t>
      </w:r>
    </w:p>
    <w:p w14:paraId="7B5AABF7" w14:textId="3A1A80D5" w:rsidR="002E10E9" w:rsidRPr="00994EFB" w:rsidRDefault="002E10E9" w:rsidP="00994EFB">
      <w:pPr>
        <w:pStyle w:val="a3"/>
        <w:numPr>
          <w:ilvl w:val="0"/>
          <w:numId w:val="24"/>
        </w:numPr>
        <w:tabs>
          <w:tab w:val="left" w:pos="705"/>
        </w:tabs>
        <w:spacing w:after="0" w:line="360" w:lineRule="auto"/>
        <w:jc w:val="both"/>
      </w:pPr>
      <w:r w:rsidRPr="00994EFB">
        <w:t>Федеральный закон от 29 декабря 2012 года № 273 «Об образовании в Российской Федерации»;</w:t>
      </w:r>
    </w:p>
    <w:p w14:paraId="60842567" w14:textId="03749D58" w:rsidR="002E10E9" w:rsidRPr="00994EFB" w:rsidRDefault="002E10E9" w:rsidP="00994EFB">
      <w:pPr>
        <w:pStyle w:val="a3"/>
        <w:numPr>
          <w:ilvl w:val="0"/>
          <w:numId w:val="24"/>
        </w:numPr>
        <w:tabs>
          <w:tab w:val="left" w:pos="705"/>
        </w:tabs>
        <w:spacing w:after="0" w:line="360" w:lineRule="auto"/>
        <w:jc w:val="both"/>
      </w:pPr>
      <w:r w:rsidRPr="00994EFB">
        <w:t xml:space="preserve">Постановление Главного государственного санитарного врача России от 24.11.2015 № 81 </w:t>
      </w:r>
      <w:r w:rsidR="004272F7" w:rsidRPr="00994EFB">
        <w:t>«</w:t>
      </w:r>
      <w:r w:rsidRPr="00994EFB">
        <w:t xml:space="preserve">О внесении изменений № 3 в СанПиН 2.4.2.2821-10 </w:t>
      </w:r>
      <w:r w:rsidR="00CA77A9" w:rsidRPr="00994EFB">
        <w:t>«</w:t>
      </w:r>
      <w:r w:rsidRPr="00994EFB">
        <w:t>Санитарно-эпидемиологические требования к условиям и организации обучения, содержания в общеобразовательных организациях</w:t>
      </w:r>
      <w:r w:rsidR="00CA77A9" w:rsidRPr="00994EFB">
        <w:t>»</w:t>
      </w:r>
      <w:r w:rsidRPr="00994EFB">
        <w:t>;</w:t>
      </w:r>
    </w:p>
    <w:p w14:paraId="489BD83A" w14:textId="7E94D96D" w:rsidR="002E10E9" w:rsidRPr="00994EFB" w:rsidRDefault="002E10E9" w:rsidP="00994EFB">
      <w:pPr>
        <w:pStyle w:val="a3"/>
        <w:numPr>
          <w:ilvl w:val="0"/>
          <w:numId w:val="24"/>
        </w:numPr>
        <w:tabs>
          <w:tab w:val="left" w:pos="705"/>
        </w:tabs>
        <w:spacing w:after="0" w:line="360" w:lineRule="auto"/>
        <w:jc w:val="both"/>
      </w:pPr>
      <w:r w:rsidRPr="00994EFB"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1DC313EC" w14:textId="5129E6C3" w:rsidR="002E10E9" w:rsidRPr="00994EFB" w:rsidRDefault="002E10E9" w:rsidP="00994EFB">
      <w:pPr>
        <w:pStyle w:val="a3"/>
        <w:numPr>
          <w:ilvl w:val="0"/>
          <w:numId w:val="24"/>
        </w:numPr>
        <w:tabs>
          <w:tab w:val="left" w:pos="705"/>
        </w:tabs>
        <w:spacing w:after="0" w:line="360" w:lineRule="auto"/>
        <w:jc w:val="both"/>
      </w:pPr>
      <w:r w:rsidRPr="00994EFB">
        <w:t>Реестр примерных основных общеобразовательных программ Министерства Просвещения Российской Федерации;</w:t>
      </w:r>
    </w:p>
    <w:p w14:paraId="5FDFF8F5" w14:textId="57331211" w:rsidR="002E10E9" w:rsidRPr="00994EFB" w:rsidRDefault="002E10E9" w:rsidP="00994EFB">
      <w:pPr>
        <w:pStyle w:val="a3"/>
        <w:numPr>
          <w:ilvl w:val="0"/>
          <w:numId w:val="24"/>
        </w:numPr>
        <w:tabs>
          <w:tab w:val="left" w:pos="705"/>
        </w:tabs>
        <w:spacing w:after="0" w:line="360" w:lineRule="auto"/>
        <w:jc w:val="both"/>
      </w:pPr>
      <w:r w:rsidRPr="00994EFB">
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образования»;</w:t>
      </w:r>
    </w:p>
    <w:p w14:paraId="2E5EBFFF" w14:textId="17B70B2F" w:rsidR="002E10E9" w:rsidRPr="00994EFB" w:rsidRDefault="002E10E9" w:rsidP="00994EFB">
      <w:pPr>
        <w:pStyle w:val="a3"/>
        <w:numPr>
          <w:ilvl w:val="0"/>
          <w:numId w:val="24"/>
        </w:numPr>
        <w:tabs>
          <w:tab w:val="left" w:pos="705"/>
        </w:tabs>
        <w:spacing w:after="0" w:line="360" w:lineRule="auto"/>
        <w:jc w:val="both"/>
      </w:pPr>
      <w:r w:rsidRPr="00994EFB"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03F8702F" w14:textId="0CC1285A" w:rsidR="002E10E9" w:rsidRPr="00994EFB" w:rsidRDefault="002E10E9" w:rsidP="00994EFB">
      <w:pPr>
        <w:pStyle w:val="a3"/>
        <w:numPr>
          <w:ilvl w:val="0"/>
          <w:numId w:val="24"/>
        </w:numPr>
        <w:tabs>
          <w:tab w:val="left" w:pos="705"/>
        </w:tabs>
        <w:spacing w:after="0" w:line="360" w:lineRule="auto"/>
        <w:jc w:val="both"/>
      </w:pPr>
      <w:r w:rsidRPr="00994EFB">
        <w:rPr>
          <w:bCs/>
          <w:shd w:val="clear" w:color="auto" w:fill="FFFFFF"/>
        </w:rPr>
        <w:t>Приказ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образования»;</w:t>
      </w:r>
    </w:p>
    <w:p w14:paraId="0030C530" w14:textId="550D545A" w:rsidR="00994EFB" w:rsidRPr="00994EFB" w:rsidRDefault="00994EFB" w:rsidP="00994EFB">
      <w:pPr>
        <w:pStyle w:val="a3"/>
        <w:numPr>
          <w:ilvl w:val="0"/>
          <w:numId w:val="24"/>
        </w:numPr>
        <w:spacing w:after="0" w:line="360" w:lineRule="auto"/>
      </w:pPr>
      <w:r w:rsidRPr="00D529FB">
        <w:t>Основной образовательной программы основного общего образования ОАНО «Гимназия имени Петра Первого»;</w:t>
      </w:r>
    </w:p>
    <w:p w14:paraId="0EED4B2B" w14:textId="0EC8B24B" w:rsidR="004272F7" w:rsidRDefault="004272F7" w:rsidP="00994EFB">
      <w:pPr>
        <w:pStyle w:val="a3"/>
        <w:numPr>
          <w:ilvl w:val="0"/>
          <w:numId w:val="24"/>
        </w:numPr>
        <w:spacing w:after="0" w:line="360" w:lineRule="auto"/>
      </w:pPr>
      <w:r w:rsidRPr="00994EFB">
        <w:t>Учебн</w:t>
      </w:r>
      <w:r w:rsidR="00994EFB">
        <w:t>ый</w:t>
      </w:r>
      <w:r w:rsidRPr="00994EFB">
        <w:t xml:space="preserve"> план ОАНО «Гимназия имени Петра Первого» на 2022 – 2023 учебный год</w:t>
      </w:r>
      <w:r w:rsidR="00994EFB">
        <w:t>;</w:t>
      </w:r>
    </w:p>
    <w:p w14:paraId="446CB09A" w14:textId="71D43029" w:rsidR="00994EFB" w:rsidRPr="00994EFB" w:rsidRDefault="00994EFB" w:rsidP="00994EFB">
      <w:pPr>
        <w:pStyle w:val="a3"/>
        <w:numPr>
          <w:ilvl w:val="0"/>
          <w:numId w:val="24"/>
        </w:numPr>
        <w:spacing w:after="0" w:line="360" w:lineRule="auto"/>
      </w:pPr>
      <w:r>
        <w:t>А</w:t>
      </w:r>
      <w:r w:rsidRPr="00D529FB">
        <w:t>вторск</w:t>
      </w:r>
      <w:r>
        <w:t>ая</w:t>
      </w:r>
      <w:r w:rsidRPr="00D529FB">
        <w:t xml:space="preserve"> программ</w:t>
      </w:r>
      <w:r>
        <w:t>а</w:t>
      </w:r>
      <w:r w:rsidRPr="00D529FB">
        <w:t xml:space="preserve"> основного общего образования </w:t>
      </w:r>
      <w:r w:rsidRPr="00942508">
        <w:t>Боголюбов</w:t>
      </w:r>
      <w:r>
        <w:t>а</w:t>
      </w:r>
      <w:r w:rsidRPr="00942508">
        <w:t xml:space="preserve"> Л.Н., Городецкая Н.И., Иванова Л.Ф.  Обществознание. 6 класс. М.: АО «Издательство «Просвещение». 2020</w:t>
      </w:r>
      <w:r w:rsidRPr="00D529FB">
        <w:t xml:space="preserve">. – </w:t>
      </w:r>
      <w:r>
        <w:t xml:space="preserve">159 </w:t>
      </w:r>
      <w:r w:rsidRPr="00D529FB">
        <w:t>с</w:t>
      </w:r>
    </w:p>
    <w:p w14:paraId="4D3E8702" w14:textId="54581C8E" w:rsidR="002E10E9" w:rsidRPr="00D529FB" w:rsidRDefault="002E10E9" w:rsidP="00D02F0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738476" w14:textId="77777777" w:rsidR="00D02F0B" w:rsidRDefault="002E10E9" w:rsidP="00D02F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29FB">
        <w:rPr>
          <w:rFonts w:ascii="Times New Roman" w:hAnsi="Times New Roman"/>
          <w:sz w:val="24"/>
          <w:szCs w:val="24"/>
        </w:rPr>
        <w:lastRenderedPageBreak/>
        <w:t xml:space="preserve"> Рабочая программа составлена с учётом индивидуальных особенностей обучающихся класса.</w:t>
      </w:r>
    </w:p>
    <w:p w14:paraId="6D4D2274" w14:textId="63E17C89" w:rsidR="0026458E" w:rsidRDefault="0026458E" w:rsidP="00D02F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458E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 w:rsidR="00FE0A80">
        <w:rPr>
          <w:rFonts w:ascii="Times New Roman" w:hAnsi="Times New Roman"/>
          <w:sz w:val="24"/>
          <w:szCs w:val="24"/>
        </w:rPr>
        <w:t xml:space="preserve">обществознанию </w:t>
      </w:r>
      <w:r w:rsidRPr="0026458E">
        <w:rPr>
          <w:rFonts w:ascii="Times New Roman" w:hAnsi="Times New Roman"/>
          <w:sz w:val="24"/>
          <w:szCs w:val="24"/>
        </w:rPr>
        <w:t xml:space="preserve">для 6-х классов основной школы обеспечивает изучение курса </w:t>
      </w:r>
      <w:r w:rsidR="00FE0A80">
        <w:rPr>
          <w:rFonts w:ascii="Times New Roman" w:hAnsi="Times New Roman"/>
          <w:sz w:val="24"/>
          <w:szCs w:val="24"/>
        </w:rPr>
        <w:t>Обществознание</w:t>
      </w:r>
      <w:r w:rsidRPr="0026458E">
        <w:rPr>
          <w:rFonts w:ascii="Times New Roman" w:hAnsi="Times New Roman"/>
          <w:sz w:val="24"/>
          <w:szCs w:val="24"/>
        </w:rPr>
        <w:t>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стандарта.</w:t>
      </w:r>
    </w:p>
    <w:p w14:paraId="761BACD7" w14:textId="77777777" w:rsidR="00D21146" w:rsidRDefault="00D21146" w:rsidP="00D02F0B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36CF45" w14:textId="3313849D" w:rsidR="00CA77A9" w:rsidRPr="00D02F0B" w:rsidRDefault="00CA77A9" w:rsidP="00D02F0B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</w:t>
      </w:r>
    </w:p>
    <w:p w14:paraId="27BAAB0D" w14:textId="77777777" w:rsidR="00D21146" w:rsidRDefault="00CA77A9" w:rsidP="00D21146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A5">
        <w:rPr>
          <w:rFonts w:ascii="Times New Roman" w:hAnsi="Times New Roman" w:cs="Times New Roman"/>
          <w:sz w:val="24"/>
          <w:szCs w:val="24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</w:t>
      </w:r>
    </w:p>
    <w:p w14:paraId="4A1A869F" w14:textId="76AB6124" w:rsidR="00D21146" w:rsidRDefault="00CA77A9" w:rsidP="00D21146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A5">
        <w:rPr>
          <w:rFonts w:ascii="Times New Roman" w:hAnsi="Times New Roman" w:cs="Times New Roman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 обходимые сведения, осмысливать, преобразовывать и применять их.</w:t>
      </w:r>
    </w:p>
    <w:p w14:paraId="147B50C8" w14:textId="2D023E3D" w:rsidR="00CA77A9" w:rsidRPr="00925DA5" w:rsidRDefault="00CA77A9" w:rsidP="00D21146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A5">
        <w:rPr>
          <w:rFonts w:ascii="Times New Roman" w:hAnsi="Times New Roman" w:cs="Times New Roman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59D6B251" w14:textId="3F40C6B3" w:rsidR="00CA77A9" w:rsidRPr="00925DA5" w:rsidRDefault="00CA77A9" w:rsidP="00CA77A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5DA5">
        <w:rPr>
          <w:rFonts w:ascii="Times New Roman" w:hAnsi="Times New Roman"/>
          <w:b/>
          <w:sz w:val="28"/>
          <w:szCs w:val="28"/>
        </w:rPr>
        <w:t>ЦЕЛИ ИЗУЧЕНИЯ УЧЕБНОГО ПРЕДМЕТА «ОБЩЕСТВОЗНАНИЕ»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C83A6F8" w14:textId="63E5AB01" w:rsidR="00CA77A9" w:rsidRPr="00775CA9" w:rsidRDefault="00CA77A9" w:rsidP="00CA7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обществознания на </w:t>
      </w:r>
      <w:r w:rsidR="00B21110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направлено на достижение </w:t>
      </w:r>
      <w:r w:rsidRPr="00B21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следующих целей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1A92DE5" w14:textId="77777777" w:rsidR="00FE0A80" w:rsidRPr="00FE0A80" w:rsidRDefault="00FE0A80" w:rsidP="00CA7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A80">
        <w:rPr>
          <w:rFonts w:ascii="Times New Roman" w:eastAsia="Times New Roman" w:hAnsi="Times New Roman"/>
          <w:sz w:val="24"/>
          <w:szCs w:val="24"/>
          <w:lang w:eastAsia="ru-RU"/>
        </w:rPr>
        <w:t>1.Воспитание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52526DB3" w14:textId="77777777" w:rsidR="00FE0A80" w:rsidRPr="00FE0A80" w:rsidRDefault="00FE0A80" w:rsidP="00CA7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A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деятельности.</w:t>
      </w:r>
    </w:p>
    <w:p w14:paraId="3F475F1E" w14:textId="77777777" w:rsidR="00FE0A80" w:rsidRPr="00B21110" w:rsidRDefault="00FE0A80" w:rsidP="00CA77A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211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Задачи </w:t>
      </w:r>
      <w:r w:rsidR="00CA77A9" w:rsidRPr="00B211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предмета </w:t>
      </w:r>
    </w:p>
    <w:p w14:paraId="3018E734" w14:textId="77777777" w:rsidR="00FE0A80" w:rsidRPr="00FE0A80" w:rsidRDefault="00CA77A9" w:rsidP="00CA7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E0A80" w:rsidRPr="00FE0A80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466A7F8C" w14:textId="77777777" w:rsidR="00FE0A80" w:rsidRPr="00FE0A80" w:rsidRDefault="00FE0A80" w:rsidP="00CA7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A80">
        <w:rPr>
          <w:rFonts w:ascii="Times New Roman" w:eastAsia="Times New Roman" w:hAnsi="Times New Roman"/>
          <w:sz w:val="24"/>
          <w:szCs w:val="24"/>
          <w:lang w:eastAsia="ru-RU"/>
        </w:rPr>
        <w:t>2.Овладение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7EABE689" w14:textId="77777777" w:rsidR="0076799F" w:rsidRDefault="00FE0A80" w:rsidP="00CA7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FE0A80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42550B89" w14:textId="337089DE" w:rsidR="00CA77A9" w:rsidRDefault="00CA77A9" w:rsidP="00FF2598">
      <w:pPr>
        <w:pStyle w:val="a6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21110">
        <w:rPr>
          <w:b/>
          <w:bCs/>
          <w:color w:val="000000"/>
          <w:sz w:val="28"/>
          <w:szCs w:val="28"/>
        </w:rPr>
        <w:t xml:space="preserve">МЕСТО УЧЕБНОГО ПРЕДМЕТА </w:t>
      </w:r>
      <w:r w:rsidR="00B21110" w:rsidRPr="00B21110">
        <w:rPr>
          <w:b/>
          <w:bCs/>
          <w:color w:val="000000"/>
          <w:sz w:val="28"/>
          <w:szCs w:val="28"/>
        </w:rPr>
        <w:t>В УЧЕБНОМ</w:t>
      </w:r>
      <w:r w:rsidRPr="00B21110">
        <w:rPr>
          <w:b/>
          <w:bCs/>
          <w:color w:val="000000"/>
          <w:sz w:val="28"/>
          <w:szCs w:val="28"/>
        </w:rPr>
        <w:t xml:space="preserve"> ПЛАНЕ </w:t>
      </w:r>
    </w:p>
    <w:p w14:paraId="7FF52530" w14:textId="031ADF55" w:rsidR="00002B19" w:rsidRDefault="00002B19" w:rsidP="00002B19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A80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 xml:space="preserve">рская программа рассчитана на </w:t>
      </w:r>
      <w:r w:rsidRPr="00260F30">
        <w:rPr>
          <w:rFonts w:ascii="Times New Roman" w:hAnsi="Times New Roman"/>
          <w:b/>
          <w:bCs/>
          <w:sz w:val="24"/>
          <w:szCs w:val="24"/>
        </w:rPr>
        <w:t>34 учебных часа</w:t>
      </w:r>
      <w:r w:rsidRPr="00FE0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FE0A80">
        <w:rPr>
          <w:rFonts w:ascii="Times New Roman" w:hAnsi="Times New Roman"/>
          <w:sz w:val="24"/>
          <w:szCs w:val="24"/>
        </w:rPr>
        <w:t>из расчета 1 час в неделю. Рабочая программа соответствует учебному плану ОАНО «Гимна</w:t>
      </w:r>
      <w:r>
        <w:rPr>
          <w:rFonts w:ascii="Times New Roman" w:hAnsi="Times New Roman"/>
          <w:sz w:val="24"/>
          <w:szCs w:val="24"/>
        </w:rPr>
        <w:t>зия имени Петра Первого» на 2022 – 2023</w:t>
      </w:r>
      <w:r w:rsidRPr="00FE0A80">
        <w:rPr>
          <w:rFonts w:ascii="Times New Roman" w:hAnsi="Times New Roman"/>
          <w:sz w:val="24"/>
          <w:szCs w:val="24"/>
        </w:rPr>
        <w:t xml:space="preserve"> учебный год, по которому на изучение общест</w:t>
      </w:r>
      <w:r>
        <w:rPr>
          <w:rFonts w:ascii="Times New Roman" w:hAnsi="Times New Roman"/>
          <w:sz w:val="24"/>
          <w:szCs w:val="24"/>
        </w:rPr>
        <w:t>вознания в 6 классе отводится 34</w:t>
      </w:r>
      <w:r w:rsidRPr="00FE0A80">
        <w:rPr>
          <w:rFonts w:ascii="Times New Roman" w:hAnsi="Times New Roman"/>
          <w:sz w:val="24"/>
          <w:szCs w:val="24"/>
        </w:rPr>
        <w:t xml:space="preserve"> часа учебного времени </w:t>
      </w:r>
      <w:r>
        <w:rPr>
          <w:rFonts w:ascii="Times New Roman" w:hAnsi="Times New Roman"/>
          <w:sz w:val="24"/>
          <w:szCs w:val="24"/>
        </w:rPr>
        <w:t>(</w:t>
      </w:r>
      <w:r w:rsidRPr="00FE0A80">
        <w:rPr>
          <w:rFonts w:ascii="Times New Roman" w:hAnsi="Times New Roman"/>
          <w:sz w:val="24"/>
          <w:szCs w:val="24"/>
        </w:rPr>
        <w:t>1 час в неделю</w:t>
      </w:r>
      <w:r>
        <w:rPr>
          <w:rFonts w:ascii="Times New Roman" w:hAnsi="Times New Roman"/>
          <w:sz w:val="24"/>
          <w:szCs w:val="24"/>
        </w:rPr>
        <w:t>).</w:t>
      </w:r>
    </w:p>
    <w:p w14:paraId="7F65D04D" w14:textId="77777777" w:rsidR="00002B19" w:rsidRPr="00B21110" w:rsidRDefault="00002B19" w:rsidP="00FF2598">
      <w:pPr>
        <w:pStyle w:val="a6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A8777C0" w14:textId="6B372159" w:rsidR="001D062E" w:rsidRPr="001D062E" w:rsidRDefault="00CA77A9" w:rsidP="001D062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D062E">
        <w:rPr>
          <w:b/>
          <w:color w:val="000000"/>
          <w:sz w:val="28"/>
          <w:szCs w:val="28"/>
        </w:rPr>
        <w:lastRenderedPageBreak/>
        <w:t>СОДЕРЖАНИЕ УЧЕБНОГО ПРЕДМЕТА ОБЩЕСТВОЗНАНИЕ</w:t>
      </w:r>
    </w:p>
    <w:p w14:paraId="04EF9CBA" w14:textId="1ACA119D" w:rsidR="0096356B" w:rsidRPr="00CA77A9" w:rsidRDefault="0096356B" w:rsidP="00CA77A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Вводный урок (1 ч</w:t>
      </w:r>
      <w:r w:rsidR="001D062E">
        <w:rPr>
          <w:rFonts w:ascii="Times New Roman" w:hAnsi="Times New Roman"/>
          <w:b/>
          <w:bCs/>
          <w:sz w:val="24"/>
          <w:szCs w:val="24"/>
        </w:rPr>
        <w:t>ас</w:t>
      </w:r>
      <w:r w:rsidRPr="000127E8">
        <w:rPr>
          <w:rFonts w:ascii="Times New Roman" w:hAnsi="Times New Roman"/>
          <w:b/>
          <w:bCs/>
          <w:sz w:val="24"/>
          <w:szCs w:val="24"/>
        </w:rPr>
        <w:t>)</w:t>
      </w:r>
      <w:r w:rsidR="001D062E">
        <w:rPr>
          <w:rFonts w:ascii="Times New Roman" w:hAnsi="Times New Roman"/>
          <w:b/>
          <w:bCs/>
          <w:sz w:val="24"/>
          <w:szCs w:val="24"/>
        </w:rPr>
        <w:t>.</w:t>
      </w:r>
      <w:r w:rsidR="00CA77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4C40">
        <w:rPr>
          <w:rFonts w:ascii="Times New Roman" w:hAnsi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14:paraId="775C4FAD" w14:textId="43EC5EE9" w:rsidR="0096356B" w:rsidRPr="00CA77A9" w:rsidRDefault="0096356B" w:rsidP="00CA77A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Глава I. Челове</w:t>
      </w:r>
      <w:r w:rsidR="00CA77A9">
        <w:rPr>
          <w:rFonts w:ascii="Times New Roman" w:hAnsi="Times New Roman"/>
          <w:b/>
          <w:bCs/>
          <w:sz w:val="24"/>
          <w:szCs w:val="24"/>
        </w:rPr>
        <w:t>к в социальном измерении (12 ч</w:t>
      </w:r>
      <w:r w:rsidR="001D062E">
        <w:rPr>
          <w:rFonts w:ascii="Times New Roman" w:hAnsi="Times New Roman"/>
          <w:b/>
          <w:bCs/>
          <w:sz w:val="24"/>
          <w:szCs w:val="24"/>
        </w:rPr>
        <w:t>асов</w:t>
      </w:r>
      <w:r w:rsidR="00CA77A9"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Pr="000127E8"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14:paraId="2B69A453" w14:textId="14CC6B2F" w:rsidR="00CA77A9" w:rsidRDefault="0096356B" w:rsidP="00CA77A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Глава II. Человек среди людей (10 ч</w:t>
      </w:r>
      <w:r w:rsidR="001D062E">
        <w:rPr>
          <w:rFonts w:ascii="Times New Roman" w:hAnsi="Times New Roman"/>
          <w:b/>
          <w:bCs/>
          <w:sz w:val="24"/>
          <w:szCs w:val="24"/>
        </w:rPr>
        <w:t>асов.</w:t>
      </w:r>
      <w:r w:rsidRPr="000127E8">
        <w:rPr>
          <w:rFonts w:ascii="Times New Roman" w:hAnsi="Times New Roman"/>
          <w:b/>
          <w:bCs/>
          <w:sz w:val="24"/>
          <w:szCs w:val="24"/>
        </w:rPr>
        <w:t>)</w:t>
      </w:r>
      <w:r w:rsidR="00CA77A9">
        <w:rPr>
          <w:rFonts w:ascii="Times New Roman" w:hAnsi="Times New Roman"/>
          <w:sz w:val="24"/>
          <w:szCs w:val="24"/>
        </w:rPr>
        <w:t xml:space="preserve"> </w:t>
      </w:r>
      <w:r w:rsidRPr="000127E8">
        <w:rPr>
          <w:rFonts w:ascii="Times New Roman" w:hAnsi="Times New Roman"/>
          <w:sz w:val="24"/>
          <w:szCs w:val="24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</w:t>
      </w:r>
      <w:r w:rsidR="00CA77A9">
        <w:rPr>
          <w:rFonts w:ascii="Times New Roman" w:hAnsi="Times New Roman"/>
          <w:sz w:val="24"/>
          <w:szCs w:val="24"/>
        </w:rPr>
        <w:t xml:space="preserve"> </w:t>
      </w:r>
    </w:p>
    <w:p w14:paraId="0ED1BD07" w14:textId="7A972D35" w:rsidR="0096356B" w:rsidRPr="00CA77A9" w:rsidRDefault="0096356B" w:rsidP="00CA77A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 (8 ч</w:t>
      </w:r>
      <w:r w:rsidR="001D062E">
        <w:rPr>
          <w:rFonts w:ascii="Times New Roman" w:hAnsi="Times New Roman"/>
          <w:b/>
          <w:bCs/>
          <w:sz w:val="24"/>
          <w:szCs w:val="24"/>
        </w:rPr>
        <w:t>асов</w:t>
      </w:r>
      <w:r w:rsidRPr="000127E8">
        <w:rPr>
          <w:rFonts w:ascii="Times New Roman" w:hAnsi="Times New Roman"/>
          <w:b/>
          <w:bCs/>
          <w:sz w:val="24"/>
          <w:szCs w:val="24"/>
        </w:rPr>
        <w:t>)</w:t>
      </w:r>
      <w:r w:rsidR="001D062E">
        <w:rPr>
          <w:rFonts w:ascii="Times New Roman" w:hAnsi="Times New Roman"/>
          <w:b/>
          <w:bCs/>
          <w:sz w:val="24"/>
          <w:szCs w:val="24"/>
        </w:rPr>
        <w:t>.</w:t>
      </w:r>
      <w:r w:rsidR="00CA77A9">
        <w:rPr>
          <w:rFonts w:ascii="Times New Roman" w:hAnsi="Times New Roman"/>
          <w:sz w:val="24"/>
          <w:szCs w:val="24"/>
        </w:rPr>
        <w:t xml:space="preserve"> </w:t>
      </w:r>
      <w:r w:rsidRPr="000127E8">
        <w:rPr>
          <w:rFonts w:ascii="Times New Roman" w:hAnsi="Times New Roman"/>
          <w:sz w:val="24"/>
          <w:szCs w:val="24"/>
        </w:rPr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</w:t>
      </w:r>
      <w:r>
        <w:rPr>
          <w:rFonts w:ascii="Times New Roman" w:hAnsi="Times New Roman"/>
          <w:sz w:val="24"/>
          <w:szCs w:val="24"/>
        </w:rPr>
        <w:t>манизм — уважение и любовь к лю</w:t>
      </w:r>
      <w:r w:rsidRPr="000127E8">
        <w:rPr>
          <w:rFonts w:ascii="Times New Roman" w:hAnsi="Times New Roman"/>
          <w:sz w:val="24"/>
          <w:szCs w:val="24"/>
        </w:rPr>
        <w:t>дям. Внимание к тем, кто нуждается в поддержке.</w:t>
      </w:r>
    </w:p>
    <w:p w14:paraId="1F4D63DA" w14:textId="18CCDFB5" w:rsidR="0096356B" w:rsidRPr="000127E8" w:rsidRDefault="0096356B" w:rsidP="00CA77A9">
      <w:pPr>
        <w:pStyle w:val="a7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Заключительные уроки (2 ч</w:t>
      </w:r>
      <w:r w:rsidR="001D062E">
        <w:rPr>
          <w:rFonts w:ascii="Times New Roman" w:hAnsi="Times New Roman"/>
          <w:b/>
          <w:bCs/>
          <w:sz w:val="24"/>
          <w:szCs w:val="24"/>
        </w:rPr>
        <w:t>аса</w:t>
      </w:r>
      <w:r w:rsidRPr="000127E8">
        <w:rPr>
          <w:rFonts w:ascii="Times New Roman" w:hAnsi="Times New Roman"/>
          <w:b/>
          <w:bCs/>
          <w:sz w:val="24"/>
          <w:szCs w:val="24"/>
        </w:rPr>
        <w:t>)</w:t>
      </w:r>
      <w:r w:rsidR="001D062E">
        <w:rPr>
          <w:rFonts w:ascii="Times New Roman" w:hAnsi="Times New Roman"/>
          <w:b/>
          <w:bCs/>
          <w:sz w:val="24"/>
          <w:szCs w:val="24"/>
        </w:rPr>
        <w:t>.</w:t>
      </w:r>
    </w:p>
    <w:p w14:paraId="76FC5F69" w14:textId="0D19A8D5" w:rsidR="0096356B" w:rsidRDefault="0096356B" w:rsidP="00CA77A9">
      <w:pPr>
        <w:pStyle w:val="a7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Резерв 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127E8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1D062E">
        <w:rPr>
          <w:rFonts w:ascii="Times New Roman" w:hAnsi="Times New Roman"/>
          <w:b/>
          <w:bCs/>
          <w:sz w:val="24"/>
          <w:szCs w:val="24"/>
        </w:rPr>
        <w:t>ас).</w:t>
      </w:r>
    </w:p>
    <w:p w14:paraId="62F8BA1F" w14:textId="558B322B" w:rsidR="002211C6" w:rsidRPr="00F65D15" w:rsidRDefault="00F65D15" w:rsidP="00F65D15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5D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ПРЕДМЕТА </w:t>
      </w:r>
      <w:r w:rsidR="002211C6" w:rsidRPr="00F65D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</w:t>
      </w:r>
      <w:r w:rsidRPr="00F65D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БЩЕСТВОЗНАНИЕ</w:t>
      </w:r>
      <w:r w:rsidR="002211C6" w:rsidRPr="00F65D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65D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6 КЛАССЕ </w:t>
      </w:r>
    </w:p>
    <w:p w14:paraId="7B091897" w14:textId="77777777" w:rsidR="00CA77A9" w:rsidRPr="00905A5C" w:rsidRDefault="00CA77A9" w:rsidP="00CA77A9">
      <w:pPr>
        <w:pStyle w:val="a3"/>
        <w:spacing w:before="0" w:after="0" w:line="360" w:lineRule="auto"/>
        <w:ind w:left="0"/>
        <w:rPr>
          <w:b/>
          <w:bCs/>
        </w:rPr>
      </w:pPr>
      <w:r w:rsidRPr="00905A5C">
        <w:rPr>
          <w:rStyle w:val="c18"/>
          <w:b/>
        </w:rPr>
        <w:t>Личностными</w:t>
      </w:r>
      <w:r w:rsidRPr="00905A5C">
        <w:rPr>
          <w:rStyle w:val="c1"/>
          <w:b/>
        </w:rPr>
        <w:t> результатами</w:t>
      </w:r>
      <w:r w:rsidRPr="00905A5C"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905A5C">
        <w:br/>
      </w:r>
      <w:r w:rsidRPr="00905A5C">
        <w:rPr>
          <w:rStyle w:val="c1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905A5C">
        <w:br/>
      </w:r>
      <w:r w:rsidRPr="00905A5C">
        <w:rPr>
          <w:rStyle w:val="c1"/>
        </w:rPr>
        <w:t xml:space="preserve">• заинтересованность не только в личном успехе, но и в развитии различных сторон жизни </w:t>
      </w:r>
      <w:r w:rsidRPr="00905A5C">
        <w:rPr>
          <w:rStyle w:val="c1"/>
        </w:rPr>
        <w:lastRenderedPageBreak/>
        <w:t>общества, в благополучии и процветании своей страны;</w:t>
      </w:r>
      <w:r w:rsidRPr="00905A5C">
        <w:br/>
      </w:r>
      <w:r w:rsidRPr="00905A5C"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27015730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8"/>
          <w:b/>
        </w:rPr>
        <w:t>Метапредметные</w:t>
      </w:r>
      <w:r w:rsidRPr="00905A5C">
        <w:rPr>
          <w:rStyle w:val="c1"/>
          <w:b/>
        </w:rPr>
        <w:t> результаты</w:t>
      </w:r>
      <w:r w:rsidRPr="00905A5C">
        <w:rPr>
          <w:rStyle w:val="c1"/>
        </w:rPr>
        <w:t xml:space="preserve"> изучения обществознания выпускниками основной школы проявляются в:</w:t>
      </w:r>
      <w:r w:rsidRPr="00905A5C">
        <w:br/>
      </w:r>
      <w:r w:rsidRPr="00905A5C"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905A5C">
        <w:br/>
      </w:r>
      <w:r w:rsidRPr="00905A5C"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797A8980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• способности анализировать реальные социальны</w:t>
      </w:r>
      <w:r>
        <w:rPr>
          <w:rStyle w:val="c1"/>
        </w:rPr>
        <w:t xml:space="preserve">е ситуации, выбирать адекватные </w:t>
      </w:r>
      <w:r w:rsidRPr="00905A5C">
        <w:rPr>
          <w:rStyle w:val="c1"/>
        </w:rPr>
        <w:t>способы деятельности и модели поведени</w:t>
      </w:r>
      <w:r>
        <w:rPr>
          <w:rStyle w:val="c1"/>
        </w:rPr>
        <w:t xml:space="preserve">я в рамках реализуемых основных </w:t>
      </w:r>
      <w:r w:rsidRPr="00905A5C">
        <w:rPr>
          <w:rStyle w:val="c1"/>
        </w:rPr>
        <w:t>социальных ролей (производитель, потребитель и др.);</w:t>
      </w:r>
    </w:p>
    <w:p w14:paraId="6CF9F520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• овладении различными видами публичных выступлени</w:t>
      </w:r>
      <w:r>
        <w:rPr>
          <w:rStyle w:val="c1"/>
        </w:rPr>
        <w:t xml:space="preserve">й (высказывания, монолог, </w:t>
      </w:r>
      <w:r w:rsidRPr="00905A5C">
        <w:rPr>
          <w:rStyle w:val="c1"/>
        </w:rPr>
        <w:t>дискуссия) и следовании этическим нормам и правилам ведения диалога;</w:t>
      </w:r>
    </w:p>
    <w:p w14:paraId="4C3DAFC1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• умении выполнять познавательные и прак</w:t>
      </w:r>
      <w:r>
        <w:rPr>
          <w:rStyle w:val="c1"/>
        </w:rPr>
        <w:t xml:space="preserve">тические задания, в том числе с </w:t>
      </w:r>
      <w:r w:rsidRPr="00905A5C">
        <w:rPr>
          <w:rStyle w:val="c1"/>
        </w:rPr>
        <w:t xml:space="preserve">использованием проектной деятельности на </w:t>
      </w:r>
      <w:r>
        <w:rPr>
          <w:rStyle w:val="c1"/>
        </w:rPr>
        <w:t xml:space="preserve">уроках и в доступной социальной </w:t>
      </w:r>
      <w:r w:rsidRPr="00905A5C">
        <w:rPr>
          <w:rStyle w:val="c1"/>
        </w:rPr>
        <w:t>практике, на:</w:t>
      </w:r>
    </w:p>
    <w:p w14:paraId="758C64F0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1) использование элементов причинно-следственного анализа;</w:t>
      </w:r>
    </w:p>
    <w:p w14:paraId="2609459F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2) исследование несложных реальных связей и зависимостей;</w:t>
      </w:r>
    </w:p>
    <w:p w14:paraId="4CC0B71C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3) определение сущностных характеристик и</w:t>
      </w:r>
      <w:r>
        <w:rPr>
          <w:rStyle w:val="c1"/>
        </w:rPr>
        <w:t xml:space="preserve">зучаемого объекта; выбор верных </w:t>
      </w:r>
      <w:r w:rsidRPr="00905A5C">
        <w:rPr>
          <w:rStyle w:val="c1"/>
        </w:rPr>
        <w:t>критериев для сравнения, сопоставления, оценки объектов;</w:t>
      </w:r>
    </w:p>
    <w:p w14:paraId="183D788D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4) поиск и извлечение нужной информации по</w:t>
      </w:r>
      <w:r>
        <w:rPr>
          <w:rStyle w:val="c1"/>
        </w:rPr>
        <w:t xml:space="preserve"> заданной теме в адаптированных </w:t>
      </w:r>
      <w:r w:rsidRPr="00905A5C">
        <w:rPr>
          <w:rStyle w:val="c1"/>
        </w:rPr>
        <w:t>источниках различного типа;</w:t>
      </w:r>
    </w:p>
    <w:p w14:paraId="094688BA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 xml:space="preserve">5) перевод информации из одной знаковой системы в </w:t>
      </w:r>
      <w:r>
        <w:rPr>
          <w:rStyle w:val="c1"/>
        </w:rPr>
        <w:t xml:space="preserve">другую (из текста в таблицу, из </w:t>
      </w:r>
      <w:r w:rsidRPr="00905A5C">
        <w:rPr>
          <w:rStyle w:val="c1"/>
        </w:rPr>
        <w:t xml:space="preserve">аудиовизуального ряда в текст и др.), </w:t>
      </w:r>
      <w:r>
        <w:rPr>
          <w:rStyle w:val="c1"/>
        </w:rPr>
        <w:t xml:space="preserve">выбор знаковых систем адекватно </w:t>
      </w:r>
      <w:r w:rsidRPr="00905A5C">
        <w:rPr>
          <w:rStyle w:val="c1"/>
        </w:rPr>
        <w:t>познавательной и коммуникативной ситуации;</w:t>
      </w:r>
    </w:p>
    <w:p w14:paraId="71F7F054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6) объяснение изученных положений на конкретных примерах;</w:t>
      </w:r>
    </w:p>
    <w:p w14:paraId="4FCBBF86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7) оценку своих учебных достижений, поведени</w:t>
      </w:r>
      <w:r>
        <w:rPr>
          <w:rStyle w:val="c1"/>
        </w:rPr>
        <w:t xml:space="preserve">я, черт своей личности с учетом </w:t>
      </w:r>
      <w:r w:rsidRPr="00905A5C">
        <w:rPr>
          <w:rStyle w:val="c1"/>
        </w:rPr>
        <w:t>мнения других людей, в том числе для коррект</w:t>
      </w:r>
      <w:r>
        <w:rPr>
          <w:rStyle w:val="c1"/>
        </w:rPr>
        <w:t xml:space="preserve">ировки собственного поведения в </w:t>
      </w:r>
      <w:r w:rsidRPr="00905A5C">
        <w:rPr>
          <w:rStyle w:val="c1"/>
        </w:rPr>
        <w:t xml:space="preserve">окружающей </w:t>
      </w:r>
      <w:r w:rsidRPr="00905A5C">
        <w:rPr>
          <w:rStyle w:val="c1"/>
        </w:rPr>
        <w:lastRenderedPageBreak/>
        <w:t>среде; выполнение в повседневной ж</w:t>
      </w:r>
      <w:r>
        <w:rPr>
          <w:rStyle w:val="c1"/>
        </w:rPr>
        <w:t xml:space="preserve">изни этических и правовых норм, </w:t>
      </w:r>
      <w:r w:rsidRPr="00905A5C">
        <w:rPr>
          <w:rStyle w:val="c1"/>
        </w:rPr>
        <w:t>экологических требований;</w:t>
      </w:r>
    </w:p>
    <w:p w14:paraId="567F5F01" w14:textId="77777777" w:rsidR="00CA77A9" w:rsidRDefault="00CA77A9" w:rsidP="00CA77A9">
      <w:pPr>
        <w:pStyle w:val="c0"/>
        <w:spacing w:before="0" w:beforeAutospacing="0" w:after="0" w:afterAutospacing="0" w:line="360" w:lineRule="auto"/>
        <w:contextualSpacing/>
      </w:pPr>
      <w:r w:rsidRPr="00905A5C">
        <w:rPr>
          <w:rStyle w:val="c1"/>
        </w:rPr>
        <w:t>8) определение собственного отношени</w:t>
      </w:r>
      <w:r>
        <w:rPr>
          <w:rStyle w:val="c1"/>
        </w:rPr>
        <w:t xml:space="preserve">я к явлениям современной жизни, </w:t>
      </w:r>
      <w:r w:rsidRPr="00905A5C">
        <w:rPr>
          <w:rStyle w:val="c1"/>
        </w:rPr>
        <w:t>формулирование своей точки зрения.</w:t>
      </w:r>
    </w:p>
    <w:p w14:paraId="6F6C95B5" w14:textId="77777777" w:rsidR="002211C6" w:rsidRPr="00CA77A9" w:rsidRDefault="002211C6" w:rsidP="00CA77A9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14:paraId="33B8339F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его социальное окружение</w:t>
      </w:r>
    </w:p>
    <w:p w14:paraId="3CA11FC5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осваивать и применять знания о социальных свойствах человека, формировании личности,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еятельности человека и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её видах, образовании,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правах и обязанностях учащихся,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общении и его правилах, особенностях взаимодействия человека с другими людьми;</w:t>
      </w:r>
    </w:p>
    <w:p w14:paraId="0C4CAD93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характеризовать традиционные российские духовно-нравственные ценности на примерах семьи, семейных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традиций;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74AB8E2E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приводить примеры деятельности людей, её различных мотивов и особенностей в современных условиях; малых групп,</w:t>
      </w:r>
    </w:p>
    <w:p w14:paraId="747A7A3C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человека в группе; конфликтных ситуаций в малой группе и конструктивных разрешений конфликтов; проявлений лидерства, сопер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ничества и сотрудничества людей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группах;</w:t>
      </w:r>
    </w:p>
    <w:p w14:paraId="19B055FF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классифицировать по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 признакам виды деятельности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 потребности людей;</w:t>
      </w:r>
    </w:p>
    <w:p w14:paraId="525753FF" w14:textId="2E0F4A8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сравнивать понятия «индивид», «индивидуальность», «личность»; свойства человека и животных; виды деятельности</w:t>
      </w:r>
      <w:r w:rsidR="00864B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(игра, труд, учение);</w:t>
      </w:r>
    </w:p>
    <w:p w14:paraId="7B3E45B5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устанавливать и объя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снять взаимосвязи людей в малых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группах; целей, способов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деятельности, целей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средств общения;</w:t>
      </w:r>
    </w:p>
    <w:p w14:paraId="1F053C6C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использовать полученные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нания для объяснения (устного и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письменного) сущности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бщения как социального явления,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познания человеком мира и самого себя как вида деятельности, роли непрерывног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образования, значения личного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социального опыта при осуществлении образовательной деятельности и общения в школе, семье, группе сверстников;</w:t>
      </w:r>
    </w:p>
    <w:p w14:paraId="26EBC4E4" w14:textId="50F2BD26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определять и аргументировать с опорой на обществоведческие знания и личный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социальный опыт своё отношение </w:t>
      </w:r>
      <w:r w:rsidR="00447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людям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ограниченными возможностями здоровья, к различным способам выр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ажения личной индивидуальности, </w:t>
      </w:r>
      <w:r w:rsidR="00447612"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различным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формам неформального общения подростков;</w:t>
      </w:r>
    </w:p>
    <w:p w14:paraId="3DED2782" w14:textId="01B0F703" w:rsidR="00CA77A9" w:rsidRDefault="00CA77A9" w:rsidP="00CA77A9">
      <w:pPr>
        <w:spacing w:line="360" w:lineRule="auto"/>
        <w:jc w:val="both"/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решать познавательные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задачи, касающиеся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 и обязанностей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ащегося; отражающие </w:t>
      </w:r>
      <w:r w:rsidR="00447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</w:t>
      </w:r>
      <w:r w:rsidR="00447612"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отношений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семье, со сверстниками, старшими и младшими;</w:t>
      </w:r>
      <w:r w:rsidRPr="00CA77A9">
        <w:t xml:space="preserve"> </w:t>
      </w:r>
    </w:p>
    <w:p w14:paraId="4E118768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овладевать смысловым чт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ением текстов обществоведческой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тематики, в том числе извлечений из Закона «Об образовании в Российской Феде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рации»; составлять на их основе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план, преобразовывать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текстовую информацию в таблицу,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схему;</w:t>
      </w:r>
    </w:p>
    <w:p w14:paraId="1184912D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искать и извлекать инфор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мацию о связи поколений в нашем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обществе, об особенностях 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росткового возраста, о правах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обязанностях учащегося из разных адаптированных источников (в том числе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чебных материалов) и публикаций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 с соблюдением 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вил информационной безопасности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работе в Интернете;</w:t>
      </w:r>
    </w:p>
    <w:p w14:paraId="25C23082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анализировать, обобщать, систематизировать, оценивать социальную информацию о человеке и его социальном окружении из адаптированных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источников (в том числе учебных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материалов) и публикаций в СМИ;</w:t>
      </w:r>
    </w:p>
    <w:p w14:paraId="25CBB7CE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оценивать собственные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ступки и поведение других людей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общения, в ситуациях взаимодействия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людьми с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ограниченными возможн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остями здоровья; оценивать своё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к учёбе как важному виду деятельности;</w:t>
      </w:r>
    </w:p>
    <w:p w14:paraId="135725BE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приобретать опыт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пользования полученных знаний в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практической деятельности, в повседневной жизни для выстраивания отношений с представителями старших поколений, со сверстниками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младшими по возрасту, активного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жизни школы и класса;</w:t>
      </w:r>
    </w:p>
    <w:p w14:paraId="114F9D94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365CE90B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Общество, в котором мы живём</w:t>
      </w:r>
    </w:p>
    <w:p w14:paraId="33939F4E" w14:textId="6EDE08DE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общества, </w:t>
      </w:r>
      <w:r w:rsidR="00447612"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народах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России, о государственной власти в</w:t>
      </w:r>
      <w:r w:rsidR="00447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Федерации; культуре и духовной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жизни; типах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общества, глобальных проблемах;</w:t>
      </w:r>
    </w:p>
    <w:p w14:paraId="3121076A" w14:textId="47C6AABC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характеризовать устройство общества, российское государство, высшие органы государственной власти в Российской</w:t>
      </w:r>
      <w:r w:rsidR="00447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Федерации, традиционные российские духовно-нравственные ценности, особенности информационного общества;</w:t>
      </w:r>
    </w:p>
    <w:p w14:paraId="5B2629E6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приводить примеры разного положения людей в обществе,</w:t>
      </w:r>
    </w:p>
    <w:p w14:paraId="622245D4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 экономической деятельности, глобальных проблем;</w:t>
      </w:r>
      <w:r w:rsidRPr="00CA77A9">
        <w:t xml:space="preserve">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классифицировать социальные общности и группы;</w:t>
      </w:r>
    </w:p>
    <w:p w14:paraId="57DDB7B9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сравнивать социальные общности и группы, положение в обществе различных людей; различные формы хозяйствования;</w:t>
      </w:r>
    </w:p>
    <w:p w14:paraId="6FDE08A6" w14:textId="0971E668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="00864BE8"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взаимодействия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общества и природы, человека и общества, деятельности основных участников экономики;</w:t>
      </w:r>
    </w:p>
    <w:p w14:paraId="33FEBD58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использовать полученные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 для объяснения (устного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письменного) влияния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ироды на общество и общества на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природу сущности и взаимосвязей явлений, процессов социальной действительности;</w:t>
      </w:r>
    </w:p>
    <w:p w14:paraId="4EB2A851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определять и аргументировать с опорой на обществоведческие знания, факты общественной жизн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 личный социальный опыт своё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к проблемам взаимодействия человека и природы, сохранению духовных ценностей российского народа;</w:t>
      </w:r>
    </w:p>
    <w:p w14:paraId="36F012FA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решать познавательные и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рактические задачи (в том числе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задачи, отражающие возможности юного гражданина внести свой вклад в решение экологической проблемы);</w:t>
      </w:r>
    </w:p>
    <w:p w14:paraId="3314DBB6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овладевать смысловым чтением текстов общест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воведческой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тематики, касающихся отношений человека и природы, устройства общественной жизни, основных сфер жизни общества;</w:t>
      </w:r>
    </w:p>
    <w:p w14:paraId="423D9542" w14:textId="6CBF53DC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извлекать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разных источников о человеке </w:t>
      </w:r>
      <w:r w:rsidR="00447612"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обществе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 информацию о народах России;</w:t>
      </w:r>
    </w:p>
    <w:p w14:paraId="4F93CB09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анализировать, обобщать, систематизировать, оценивать социальную информацию, включая экономико-статистическую, из адаптированных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источников (в том числе учебных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материалов) и публикаций в СМИ; используя обществоведческие знания, формулировать выводы;</w:t>
      </w:r>
    </w:p>
    <w:p w14:paraId="73E0EBBD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оценивать собственные поступ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 и поведение других людей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точки зрения их соответствия духовным традициям общества;</w:t>
      </w:r>
    </w:p>
    <w:p w14:paraId="16C098D7" w14:textId="77777777" w:rsidR="00CA77A9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использовать полученные знания, включая основы финансовой грамотности, в практической деятельности, направленной на охрану природы;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защиту прав потребителя (в том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потребителя финансовых услуг), на соблюдение традиций общества, в котором мы живём;</w:t>
      </w:r>
    </w:p>
    <w:p w14:paraId="75B42839" w14:textId="77777777" w:rsidR="001A1B4D" w:rsidRPr="00CA77A9" w:rsidRDefault="00CA77A9" w:rsidP="00CA77A9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осуществлять совместную деятельность, включая взаимодействие с людьми другой культуры, национальной и религиозной принадлежности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взаимопонимания между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людьми разных культур;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осознавать ценность культуры и </w:t>
      </w:r>
      <w:r w:rsidRPr="00CA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традиций народов России.</w:t>
      </w:r>
    </w:p>
    <w:p w14:paraId="1B7814C9" w14:textId="77777777" w:rsidR="00CA77A9" w:rsidRDefault="00CA77A9" w:rsidP="009635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13EC85A" w14:textId="77777777" w:rsidR="00FF2598" w:rsidRDefault="00FF2598" w:rsidP="00CA7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2A07A" w14:textId="77777777" w:rsidR="00FF2598" w:rsidRDefault="00FF2598" w:rsidP="00CA7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37A66" w14:textId="77777777" w:rsidR="00FF2598" w:rsidRDefault="00FF2598" w:rsidP="00CA7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B5460" w14:textId="77777777" w:rsidR="00FF2598" w:rsidRDefault="00FF2598" w:rsidP="00CA7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F2598" w:rsidSect="00864BE8">
          <w:footerReference w:type="default" r:id="rId9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</w:p>
    <w:p w14:paraId="68C22315" w14:textId="67CC5AF3" w:rsidR="00CA77A9" w:rsidRPr="00950A12" w:rsidRDefault="00CA77A9" w:rsidP="00CA77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50A12">
        <w:rPr>
          <w:rFonts w:ascii="Times New Roman" w:hAnsi="Times New Roman"/>
          <w:b/>
          <w:sz w:val="28"/>
          <w:szCs w:val="28"/>
        </w:rPr>
        <w:lastRenderedPageBreak/>
        <w:t>УЧЕБНО-ТЕМАТИЧЕСК</w:t>
      </w:r>
      <w:r w:rsidR="00BF27BB" w:rsidRPr="00950A12">
        <w:rPr>
          <w:rFonts w:ascii="Times New Roman" w:hAnsi="Times New Roman"/>
          <w:b/>
          <w:sz w:val="28"/>
          <w:szCs w:val="28"/>
        </w:rPr>
        <w:t xml:space="preserve">ОЕ </w:t>
      </w:r>
      <w:r w:rsidRPr="00950A12">
        <w:rPr>
          <w:rFonts w:ascii="Times New Roman" w:hAnsi="Times New Roman"/>
          <w:b/>
          <w:sz w:val="28"/>
          <w:szCs w:val="28"/>
        </w:rPr>
        <w:t>ПЛАН</w:t>
      </w:r>
      <w:r w:rsidR="00BF27BB" w:rsidRPr="00950A12">
        <w:rPr>
          <w:rFonts w:ascii="Times New Roman" w:hAnsi="Times New Roman"/>
          <w:b/>
          <w:sz w:val="28"/>
          <w:szCs w:val="28"/>
        </w:rPr>
        <w:t>ИРОВАНИЕ</w:t>
      </w:r>
    </w:p>
    <w:p w14:paraId="7AC8C214" w14:textId="77777777" w:rsidR="001A1B4D" w:rsidRPr="00D529FB" w:rsidRDefault="001A1B4D" w:rsidP="0096356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559"/>
        <w:gridCol w:w="1559"/>
        <w:gridCol w:w="2835"/>
      </w:tblGrid>
      <w:tr w:rsidR="001A1B4D" w:rsidRPr="008E4678" w14:paraId="49664D19" w14:textId="77777777" w:rsidTr="00950A12">
        <w:trPr>
          <w:trHeight w:val="375"/>
        </w:trPr>
        <w:tc>
          <w:tcPr>
            <w:tcW w:w="1809" w:type="dxa"/>
            <w:vMerge w:val="restart"/>
          </w:tcPr>
          <w:p w14:paraId="02CA7739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1" w:type="dxa"/>
            <w:vMerge w:val="restart"/>
          </w:tcPr>
          <w:p w14:paraId="2C4C8639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1559" w:type="dxa"/>
            <w:vMerge w:val="restart"/>
          </w:tcPr>
          <w:p w14:paraId="0EC5FB40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gridSpan w:val="2"/>
          </w:tcPr>
          <w:p w14:paraId="5C4475C1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FB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1A1B4D" w:rsidRPr="008E4678" w14:paraId="2F53FA1D" w14:textId="77777777" w:rsidTr="00950A12">
        <w:trPr>
          <w:trHeight w:val="180"/>
        </w:trPr>
        <w:tc>
          <w:tcPr>
            <w:tcW w:w="1809" w:type="dxa"/>
            <w:vMerge/>
          </w:tcPr>
          <w:p w14:paraId="74A885B4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001E517E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28EF12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684409" w14:textId="79AD8942" w:rsidR="001A1B4D" w:rsidRPr="00EA75B6" w:rsidRDefault="003C64A1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A1B4D">
              <w:rPr>
                <w:rFonts w:ascii="Times New Roman" w:hAnsi="Times New Roman"/>
                <w:b/>
                <w:sz w:val="24"/>
                <w:szCs w:val="24"/>
              </w:rPr>
              <w:t xml:space="preserve">роки </w:t>
            </w:r>
          </w:p>
        </w:tc>
        <w:tc>
          <w:tcPr>
            <w:tcW w:w="2835" w:type="dxa"/>
          </w:tcPr>
          <w:p w14:paraId="3A06BB80" w14:textId="34CD9077" w:rsidR="001A1B4D" w:rsidRPr="00EA75B6" w:rsidRDefault="003C64A1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A1B4D">
              <w:rPr>
                <w:rFonts w:ascii="Times New Roman" w:hAnsi="Times New Roman"/>
                <w:b/>
                <w:sz w:val="24"/>
                <w:szCs w:val="24"/>
              </w:rPr>
              <w:t>онтрольные работы</w:t>
            </w:r>
          </w:p>
        </w:tc>
      </w:tr>
      <w:tr w:rsidR="0096356B" w:rsidRPr="008E4678" w14:paraId="18EB4EB4" w14:textId="77777777" w:rsidTr="00950A12">
        <w:tc>
          <w:tcPr>
            <w:tcW w:w="1809" w:type="dxa"/>
          </w:tcPr>
          <w:p w14:paraId="43AEF17E" w14:textId="77777777" w:rsidR="0096356B" w:rsidRPr="00950A12" w:rsidRDefault="0096356B" w:rsidP="00950A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9734923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14:paraId="46C99FCD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45E61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A58017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22FA575" w14:textId="77777777" w:rsidR="0096356B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6B" w:rsidRPr="008E4678" w14:paraId="340CB9D0" w14:textId="77777777" w:rsidTr="00950A12">
        <w:tc>
          <w:tcPr>
            <w:tcW w:w="1809" w:type="dxa"/>
          </w:tcPr>
          <w:p w14:paraId="163707AA" w14:textId="77777777" w:rsidR="0096356B" w:rsidRPr="00950A12" w:rsidRDefault="0096356B" w:rsidP="00950A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82DC80B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Тема 1. Человек в социальном измерении </w:t>
            </w:r>
          </w:p>
          <w:p w14:paraId="6F602C2E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BC6E9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5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5ACF8F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3ED95E8A" w14:textId="77777777" w:rsidR="0096356B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56B" w:rsidRPr="008E4678" w14:paraId="39D703AF" w14:textId="77777777" w:rsidTr="00950A12">
        <w:tc>
          <w:tcPr>
            <w:tcW w:w="1809" w:type="dxa"/>
          </w:tcPr>
          <w:p w14:paraId="674126B1" w14:textId="77777777" w:rsidR="0096356B" w:rsidRPr="00950A12" w:rsidRDefault="0096356B" w:rsidP="00950A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4976551A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Тема 2. Человек среди людей </w:t>
            </w:r>
          </w:p>
          <w:p w14:paraId="5BABA980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27248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4372BBF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395EDF7" w14:textId="77777777" w:rsidR="0096356B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A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6356B" w:rsidRPr="008E4678" w14:paraId="6960AAEC" w14:textId="77777777" w:rsidTr="00950A12">
        <w:trPr>
          <w:trHeight w:val="427"/>
        </w:trPr>
        <w:tc>
          <w:tcPr>
            <w:tcW w:w="1809" w:type="dxa"/>
          </w:tcPr>
          <w:p w14:paraId="08B51A15" w14:textId="77777777" w:rsidR="0096356B" w:rsidRPr="00950A12" w:rsidRDefault="0096356B" w:rsidP="00950A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6B65260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Тема 3. Нравственные основы жизни </w:t>
            </w:r>
          </w:p>
          <w:p w14:paraId="3B82EFF0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B9378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D952ECB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F311789" w14:textId="77777777" w:rsidR="0096356B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A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6356B" w:rsidRPr="008E4678" w14:paraId="70A62017" w14:textId="77777777" w:rsidTr="00950A12">
        <w:tc>
          <w:tcPr>
            <w:tcW w:w="1809" w:type="dxa"/>
          </w:tcPr>
          <w:p w14:paraId="3C8A1CDD" w14:textId="77777777" w:rsidR="0096356B" w:rsidRPr="00950A12" w:rsidRDefault="0096356B" w:rsidP="00950A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1982312A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  <w:p w14:paraId="32A4DACC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A82F9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2F7383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56F0F2D" w14:textId="77777777" w:rsidR="0096356B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356B" w:rsidRPr="008E4678" w14:paraId="4F4F6265" w14:textId="77777777" w:rsidTr="00950A12">
        <w:tc>
          <w:tcPr>
            <w:tcW w:w="1809" w:type="dxa"/>
          </w:tcPr>
          <w:p w14:paraId="3029FE07" w14:textId="77777777" w:rsidR="0096356B" w:rsidRPr="00950A12" w:rsidRDefault="0096356B" w:rsidP="00950A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56032D21" w14:textId="77777777" w:rsidR="0096356B" w:rsidRPr="00950A12" w:rsidRDefault="0096356B" w:rsidP="00950A1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14:paraId="52E73BFB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F4E2BB" w14:textId="77777777" w:rsidR="0096356B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CAACB8B" w14:textId="77777777" w:rsidR="0096356B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8E" w:rsidRPr="008E4678" w14:paraId="1742FF19" w14:textId="77777777" w:rsidTr="00950A12">
        <w:tc>
          <w:tcPr>
            <w:tcW w:w="1809" w:type="dxa"/>
          </w:tcPr>
          <w:p w14:paraId="337EA0CC" w14:textId="77777777" w:rsidR="003B1C8E" w:rsidRPr="00950A12" w:rsidRDefault="003B1C8E" w:rsidP="00950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EB7F5D" w14:textId="3F495D45" w:rsidR="003B1C8E" w:rsidRPr="00950A12" w:rsidRDefault="003B1C8E" w:rsidP="00950A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14:paraId="3481D0AD" w14:textId="77777777" w:rsidR="003B1C8E" w:rsidRPr="00950A12" w:rsidRDefault="0096356B" w:rsidP="0095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732F5808" w14:textId="77777777" w:rsidR="003B1C8E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7A512D47" w14:textId="77777777" w:rsidR="003B1C8E" w:rsidRPr="00950A12" w:rsidRDefault="0096356B" w:rsidP="00950A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004110C4" w14:textId="77777777" w:rsidR="001A1B4D" w:rsidRDefault="001A1B4D" w:rsidP="00F3456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CA77A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</w:p>
    <w:p w14:paraId="5B2CE8E6" w14:textId="6B35D159" w:rsidR="001A1B4D" w:rsidRPr="00CA77A9" w:rsidRDefault="00950A12" w:rsidP="00CA77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</w:t>
      </w:r>
      <w:r w:rsidR="00CA77A9" w:rsidRPr="00CA77A9">
        <w:rPr>
          <w:rFonts w:ascii="Times New Roman" w:hAnsi="Times New Roman"/>
          <w:b/>
          <w:sz w:val="28"/>
          <w:szCs w:val="28"/>
        </w:rPr>
        <w:t>ТЕМАТИЧЕСКОЕ ПЛАНИРОВАНИЕ ПО ПРЕДМЕТУ «</w:t>
      </w:r>
      <w:r w:rsidR="00FF2598" w:rsidRPr="00CA77A9">
        <w:rPr>
          <w:rFonts w:ascii="Times New Roman" w:hAnsi="Times New Roman"/>
          <w:b/>
          <w:sz w:val="28"/>
          <w:szCs w:val="28"/>
        </w:rPr>
        <w:t xml:space="preserve">ОБЩЕСТВОЗНАНИЕ» </w:t>
      </w:r>
    </w:p>
    <w:p w14:paraId="64EF9426" w14:textId="77777777" w:rsidR="0005248A" w:rsidRPr="00F34569" w:rsidRDefault="0005248A" w:rsidP="00F3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3543"/>
        <w:gridCol w:w="3402"/>
        <w:gridCol w:w="1985"/>
        <w:gridCol w:w="3118"/>
      </w:tblGrid>
      <w:tr w:rsidR="0005248A" w:rsidRPr="00F34569" w14:paraId="74523362" w14:textId="77777777" w:rsidTr="0044443D">
        <w:trPr>
          <w:trHeight w:val="40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1360CD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Даты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80FF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76E29F62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7041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тема,</w:t>
            </w:r>
          </w:p>
          <w:p w14:paraId="58245EFB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9648" w14:textId="77777777" w:rsidR="0005248A" w:rsidRPr="00033FA8" w:rsidRDefault="0005248A" w:rsidP="00F3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 обучающихся</w:t>
            </w:r>
          </w:p>
          <w:p w14:paraId="28FE0C7E" w14:textId="77777777" w:rsidR="0005248A" w:rsidRPr="00033FA8" w:rsidRDefault="0005248A" w:rsidP="00F3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информационное сопровождение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320A6D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6CA78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5248A" w:rsidRPr="00F34569" w14:paraId="0783D027" w14:textId="77777777" w:rsidTr="0044443D">
        <w:trPr>
          <w:trHeight w:val="7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35FC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AFEF" w14:textId="77777777" w:rsidR="0005248A" w:rsidRPr="00033FA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1DD3" w14:textId="77777777" w:rsidR="0005248A" w:rsidRPr="00033FA8" w:rsidRDefault="0005248A" w:rsidP="00F3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3CB64" w14:textId="77777777" w:rsidR="0005248A" w:rsidRPr="00033FA8" w:rsidRDefault="0005248A" w:rsidP="00F3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ADD3" w14:textId="77777777" w:rsidR="0005248A" w:rsidRPr="00033FA8" w:rsidRDefault="0005248A" w:rsidP="00F3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19BF" w14:textId="77777777" w:rsidR="0005248A" w:rsidRPr="00033FA8" w:rsidRDefault="0005248A" w:rsidP="00F3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B80A9" w14:textId="77777777" w:rsidR="0005248A" w:rsidRPr="00033FA8" w:rsidRDefault="0005248A" w:rsidP="00F34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294C" w:rsidRPr="00F34569" w14:paraId="2150A677" w14:textId="77777777" w:rsidTr="0044443D">
        <w:trPr>
          <w:trHeight w:val="7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C47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DE8" w14:textId="2901B3BC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626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3AD6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Вводный урок</w:t>
            </w:r>
          </w:p>
          <w:p w14:paraId="510A0752" w14:textId="15A40F71" w:rsidR="006D294C" w:rsidRPr="00950A12" w:rsidRDefault="00033FA8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BDFE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Индивид., анализ учебника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06DA5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Водная лекция с элементами беседы.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B51DE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Стр. 4-6</w:t>
            </w:r>
          </w:p>
        </w:tc>
      </w:tr>
      <w:tr w:rsidR="006D294C" w:rsidRPr="00F34569" w14:paraId="350C5373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DD87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14:paraId="0B5543A9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5796" w14:textId="77777777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FA0C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6F36" w14:textId="77777777" w:rsidR="006D294C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 – личность</w:t>
            </w:r>
          </w:p>
          <w:p w14:paraId="42281DB8" w14:textId="77777777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F10A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сравнит. таблицы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3D444" w14:textId="77777777" w:rsidR="006D294C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Работа с таблицей и схемами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3010E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§. 1, п.1-2, п. 3, закончить свой проект «Сильная личность – какая она?»</w:t>
            </w:r>
          </w:p>
        </w:tc>
      </w:tr>
      <w:tr w:rsidR="006D294C" w:rsidRPr="00F34569" w14:paraId="5CA9D584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22B1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7D2" w14:textId="2AEEC8A3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ACC3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7487" w14:textId="77777777" w:rsidR="006D294C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 – личность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4804" w14:textId="60368D5D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>овая ра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14:paraId="55E7ADA6" w14:textId="13ACDF69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Индив. работа по составлению сравнит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ельной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таблицы. Индив. форма:</w:t>
            </w:r>
          </w:p>
          <w:p w14:paraId="33FD9E3C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Составление схемы, выполнение заданий в 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C30FA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14:paraId="1FDF9DBF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36155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§. 1, п.1-2, п. 3, сочинение «Сильная личность – какая она?»</w:t>
            </w:r>
          </w:p>
        </w:tc>
      </w:tr>
      <w:tr w:rsidR="00BC771E" w:rsidRPr="00F34569" w14:paraId="3496FA4E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0869" w14:textId="77777777" w:rsidR="00BC771E" w:rsidRPr="00033FA8" w:rsidRDefault="00BC771E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8DB8" w14:textId="2593D069" w:rsidR="00BC771E" w:rsidRPr="00033FA8" w:rsidRDefault="00BC771E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323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40A5" w14:textId="6A5D50BF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C5FF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работы: выполнение заданий в РТ, составление схемы. Анализ фрагментов 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4891F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Творческая работа, составление таблицы.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6106" w14:textId="5D061E3D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2, п.1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,2</w:t>
            </w:r>
          </w:p>
          <w:p w14:paraId="738FF932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 классе и дома»</w:t>
            </w:r>
          </w:p>
          <w:p w14:paraId="7557E115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№№1,2,5</w:t>
            </w:r>
          </w:p>
          <w:p w14:paraId="4762CE73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C771E" w:rsidRPr="00F34569" w14:paraId="751F905D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4BA" w14:textId="77777777" w:rsidR="00BC771E" w:rsidRPr="00033FA8" w:rsidRDefault="00BC771E" w:rsidP="009635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447F" w14:textId="32AF12A7" w:rsidR="00BC771E" w:rsidRPr="00033FA8" w:rsidRDefault="00BC771E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AD6D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103" w14:textId="3B530682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7F2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Инд. работы: выполнение заданий в РТ, составление сравнительной таблицы. Анализ фрагментов историч.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98918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Групповой к.: решение творческих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D6809" w14:textId="28EAA08F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2, п.1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,2</w:t>
            </w:r>
          </w:p>
          <w:p w14:paraId="675D0718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 классе и дома»</w:t>
            </w:r>
          </w:p>
          <w:p w14:paraId="76E61E26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№1,2,5</w:t>
            </w:r>
          </w:p>
        </w:tc>
      </w:tr>
      <w:tr w:rsidR="00BC771E" w:rsidRPr="00F34569" w14:paraId="438ABF2A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23AA" w14:textId="77777777" w:rsidR="00BC771E" w:rsidRPr="00033FA8" w:rsidRDefault="00BC771E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F8B" w14:textId="016B6797" w:rsidR="00BC771E" w:rsidRPr="00033FA8" w:rsidRDefault="00BC771E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8B8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20C9" w14:textId="187ABDD9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A5FA" w14:textId="10892FEA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Групповая: анализ текста и </w:t>
            </w:r>
            <w:r w:rsidR="00914C81" w:rsidRPr="00950A12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с.55-59.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70B1D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Развивать навыки самостоятельной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22037" w14:textId="40A999CB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3, п.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1, 2, вопросы «Проверим себя» № 1-5</w:t>
            </w:r>
          </w:p>
        </w:tc>
      </w:tr>
      <w:tr w:rsidR="00BC771E" w:rsidRPr="00F34569" w14:paraId="45AECC9F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784A" w14:textId="77777777" w:rsidR="00BC771E" w:rsidRPr="00033FA8" w:rsidRDefault="00BC771E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40B" w14:textId="1071B3F2" w:rsidR="00BC771E" w:rsidRPr="00033FA8" w:rsidRDefault="00BC771E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9693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514E" w14:textId="09FCA288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740" w14:textId="7B21C866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Групповая: Участие в беседе, дискуссии. Работа с фрагментами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="00C073F7">
              <w:rPr>
                <w:rFonts w:ascii="Times New Roman" w:hAnsi="Times New Roman" w:cs="Times New Roman"/>
                <w:sz w:val="24"/>
                <w:szCs w:val="24"/>
              </w:rPr>
              <w:t>еских документов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52AE3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карточкам. Индивидуальный опрос.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B4218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 3, п.3, вопрос «Проверим себя» </w:t>
            </w:r>
          </w:p>
          <w:p w14:paraId="1CF387D6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 6</w:t>
            </w:r>
          </w:p>
        </w:tc>
      </w:tr>
      <w:tr w:rsidR="00BC771E" w:rsidRPr="00F34569" w14:paraId="41292874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CC39" w14:textId="77777777" w:rsidR="00BC771E" w:rsidRPr="00033FA8" w:rsidRDefault="00BC771E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8617" w14:textId="75110535" w:rsidR="00BC771E" w:rsidRPr="00033FA8" w:rsidRDefault="00BC771E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2F6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72B4" w14:textId="77777777" w:rsidR="006B190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  <w:p w14:paraId="6BFF4D56" w14:textId="15F83E9B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D673" w14:textId="4713D2B0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анализ фрагмента историч. Документа. Решение проблемного задания.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РТ.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DDD83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индивидуальный </w:t>
            </w:r>
          </w:p>
          <w:p w14:paraId="37479500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BF37F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§4, 4, п. 1, «В классе и дома» № 3</w:t>
            </w:r>
          </w:p>
        </w:tc>
      </w:tr>
      <w:tr w:rsidR="00BC771E" w:rsidRPr="00F34569" w14:paraId="1CC72F6C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165" w14:textId="77777777" w:rsidR="00BC771E" w:rsidRPr="00033FA8" w:rsidRDefault="00BC771E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65ED" w14:textId="1D3F1F7D" w:rsidR="00BC771E" w:rsidRPr="00033FA8" w:rsidRDefault="00BC771E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2711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7537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  <w:p w14:paraId="43AEA81B" w14:textId="179B4F16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E795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F573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03110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§4, 4, п. 2, 3, вопросы «Проверим себя»</w:t>
            </w:r>
          </w:p>
        </w:tc>
      </w:tr>
      <w:tr w:rsidR="006D294C" w:rsidRPr="00F34569" w14:paraId="2EC03004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F869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9421" w14:textId="19A7CD89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BAD7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7F87" w14:textId="77777777" w:rsidR="006D294C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пути к жизненному успеху</w:t>
            </w:r>
          </w:p>
          <w:p w14:paraId="6F6C4B70" w14:textId="7487E631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905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63CDC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  <w:r w:rsidR="00843650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987CF" w14:textId="7B8F97AC" w:rsidR="00577FB3" w:rsidRPr="00950A12" w:rsidRDefault="00012404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</w:t>
            </w:r>
            <w:r w:rsidR="00577FB3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5, п. 1,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2,</w:t>
            </w:r>
            <w:r w:rsidR="00577FB3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«В классе и дома»</w:t>
            </w:r>
          </w:p>
          <w:p w14:paraId="6FABD967" w14:textId="77777777" w:rsidR="006D294C" w:rsidRPr="00950A12" w:rsidRDefault="00577FB3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4</w:t>
            </w:r>
          </w:p>
        </w:tc>
      </w:tr>
      <w:tr w:rsidR="006D294C" w:rsidRPr="00F34569" w14:paraId="55E1C070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DD00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10C8" w14:textId="5584D36A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A2F1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F308" w14:textId="77777777" w:rsidR="006D294C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пути к жизненному успеху</w:t>
            </w:r>
          </w:p>
          <w:p w14:paraId="14F860F0" w14:textId="62E8D2C8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14D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выполнение заданий в РТ.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C1D99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карточкам. </w:t>
            </w:r>
          </w:p>
          <w:p w14:paraId="7F583A04" w14:textId="77777777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69792" w14:textId="77777777" w:rsidR="006D294C" w:rsidRPr="00950A12" w:rsidRDefault="00012404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 4, </w:t>
            </w:r>
            <w:r w:rsidR="00577FB3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4, п. 3, 4, 5, проект «Мой путь к жизненному успеху»</w:t>
            </w:r>
          </w:p>
        </w:tc>
      </w:tr>
      <w:tr w:rsidR="006D294C" w:rsidRPr="00F34569" w14:paraId="68EFA049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6107" w14:textId="77777777" w:rsidR="006D294C" w:rsidRPr="00033FA8" w:rsidRDefault="006D294C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94D" w14:textId="63AF70C2" w:rsidR="006D294C" w:rsidRPr="00033FA8" w:rsidRDefault="006D294C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4E0F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5C2E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по теме</w:t>
            </w:r>
          </w:p>
          <w:p w14:paraId="32B83C89" w14:textId="77777777" w:rsidR="006B190E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«Человек</w:t>
            </w:r>
          </w:p>
          <w:p w14:paraId="60F715EE" w14:textId="77777777" w:rsidR="006D294C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социальном измерении»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3437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CD2E8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</w:t>
            </w:r>
          </w:p>
          <w:p w14:paraId="2C03FF94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Работа с понятиями.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08D75" w14:textId="77777777" w:rsidR="006D294C" w:rsidRPr="00950A12" w:rsidRDefault="00012404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РТ №1-3</w:t>
            </w:r>
          </w:p>
        </w:tc>
      </w:tr>
      <w:tr w:rsidR="006D294C" w:rsidRPr="00F34569" w14:paraId="7D3DC601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081B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C9C1" w14:textId="5C85A7DA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B1B4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0FE5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по теме</w:t>
            </w:r>
          </w:p>
          <w:p w14:paraId="1170A54D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«Человек</w:t>
            </w:r>
          </w:p>
          <w:p w14:paraId="29823E09" w14:textId="77777777" w:rsidR="006D294C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социальном измерении»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A88E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  <w:p w14:paraId="0958F56E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C2606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B7C57" w14:textId="77777777" w:rsidR="006D294C" w:rsidRPr="00950A12" w:rsidRDefault="00012404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Повторить записи в тетради</w:t>
            </w:r>
          </w:p>
        </w:tc>
      </w:tr>
      <w:tr w:rsidR="006D294C" w:rsidRPr="00F34569" w14:paraId="3230E95D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219A" w14:textId="77777777" w:rsidR="006D294C" w:rsidRPr="00033FA8" w:rsidRDefault="006D294C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F9EC" w14:textId="0E854D2F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891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D79B" w14:textId="77777777" w:rsidR="006D294C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Межличностные отношения</w:t>
            </w:r>
          </w:p>
          <w:p w14:paraId="1B6C227D" w14:textId="12B337A4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C56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работы. Решение проблемного задания.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2B830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Письменная работа. Найдите ошибки в тексте.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0E513" w14:textId="77777777" w:rsidR="006D294C" w:rsidRPr="00950A12" w:rsidRDefault="00577FB3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§6, п. 1, 2, вопросы «Проверим себя» № 1-3.</w:t>
            </w:r>
          </w:p>
        </w:tc>
      </w:tr>
      <w:tr w:rsidR="006D294C" w:rsidRPr="00F34569" w14:paraId="163C8A9C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800" w14:textId="77777777" w:rsidR="006D294C" w:rsidRPr="00033FA8" w:rsidRDefault="006D294C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A8DA" w14:textId="51D37D38" w:rsidR="006D294C" w:rsidRPr="00033FA8" w:rsidRDefault="006D294C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9D85" w14:textId="77777777" w:rsidR="006D294C" w:rsidRPr="00033FA8" w:rsidRDefault="006D294C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C77D" w14:textId="77777777" w:rsidR="006D294C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Межличностные отношения</w:t>
            </w:r>
          </w:p>
          <w:p w14:paraId="7AF7EDE2" w14:textId="0B20DA79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F163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14:paraId="58D22739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Составление схемы.</w:t>
            </w:r>
          </w:p>
          <w:p w14:paraId="1137A1C2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5401B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9213A" w14:textId="66642AEE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6, 6</w:t>
            </w:r>
            <w:r w:rsidR="00577FB3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п. 3, «В классе и дома» № 2,3,4</w:t>
            </w:r>
          </w:p>
        </w:tc>
      </w:tr>
      <w:tr w:rsidR="006D294C" w:rsidRPr="00F34569" w14:paraId="4C11629A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42AA" w14:textId="77777777" w:rsidR="006D294C" w:rsidRPr="00033FA8" w:rsidRDefault="006D294C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2BE0" w14:textId="3977A802" w:rsidR="006D294C" w:rsidRPr="00033FA8" w:rsidRDefault="006D294C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273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4C34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Человек в группе </w:t>
            </w:r>
          </w:p>
          <w:p w14:paraId="1EF44C6C" w14:textId="77777777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Лекция </w:t>
            </w:r>
          </w:p>
          <w:p w14:paraId="1D24836F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F5A5" w14:textId="066A021E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>текста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676E2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32ABA1EE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FFB87" w14:textId="38BBD2D6" w:rsidR="006D294C" w:rsidRPr="00950A12" w:rsidRDefault="00577FB3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7, п.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1, 2, 3, «В классе и дома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1, 2</w:t>
            </w:r>
          </w:p>
        </w:tc>
      </w:tr>
      <w:tr w:rsidR="006D294C" w:rsidRPr="00F34569" w14:paraId="4712C09F" w14:textId="77777777" w:rsidTr="0044443D">
        <w:trPr>
          <w:trHeight w:val="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91D3" w14:textId="77777777" w:rsidR="006D294C" w:rsidRPr="00033FA8" w:rsidRDefault="006D294C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2A5C" w14:textId="3E752653" w:rsidR="006D294C" w:rsidRPr="00033FA8" w:rsidRDefault="006D294C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FC0B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E5C5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Человек в группе </w:t>
            </w:r>
          </w:p>
          <w:p w14:paraId="52FCB597" w14:textId="55995896" w:rsidR="006D294C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3F97" w14:textId="77777777" w:rsidR="006D294C" w:rsidRPr="00950A12" w:rsidRDefault="00577FB3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7669D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857F1" w14:textId="05578F28" w:rsidR="006D294C" w:rsidRPr="00950A12" w:rsidRDefault="00577FB3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7, п.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4, 5, 6</w:t>
            </w:r>
          </w:p>
        </w:tc>
      </w:tr>
      <w:tr w:rsidR="00D84A47" w:rsidRPr="00F34569" w14:paraId="1F319F3A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3BF" w14:textId="77777777" w:rsidR="00D84A47" w:rsidRPr="00033FA8" w:rsidRDefault="00D84A47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3403" w14:textId="2F4C1093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37D2" w14:textId="77777777" w:rsidR="00D84A47" w:rsidRPr="00033FA8" w:rsidRDefault="00D84A47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603B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14:paraId="2C3FBBAF" w14:textId="27EF9F29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2FB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форма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948D3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58DE6" w14:textId="33FC8537" w:rsidR="00D84A47" w:rsidRPr="00950A12" w:rsidRDefault="00C073F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8, п.</w:t>
            </w:r>
            <w:r w:rsidR="00D84A4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1, 2, 3, вопросы </w:t>
            </w:r>
            <w:r w:rsidR="00D84A4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«Проверим себя»</w:t>
            </w:r>
          </w:p>
        </w:tc>
      </w:tr>
      <w:tr w:rsidR="00D84A47" w:rsidRPr="00F34569" w14:paraId="25CC5D79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3269" w14:textId="77777777" w:rsidR="00D84A47" w:rsidRPr="00033FA8" w:rsidRDefault="00D84A47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4C7" w14:textId="1424A9C0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EFF2" w14:textId="77777777" w:rsidR="00D84A47" w:rsidRPr="00033FA8" w:rsidRDefault="00D84A47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CEBD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14:paraId="748DE87F" w14:textId="6FC1EFCE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470D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9719D" w14:textId="63296D6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86D0C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</w:t>
            </w:r>
            <w:proofErr w:type="gramStart"/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8,п.</w:t>
            </w:r>
            <w:proofErr w:type="gramEnd"/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4, 5,  «В классе и дома» № 5</w:t>
            </w:r>
          </w:p>
        </w:tc>
      </w:tr>
      <w:tr w:rsidR="00D84A47" w:rsidRPr="00F34569" w14:paraId="58725159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A507" w14:textId="77777777" w:rsidR="00D84A47" w:rsidRPr="00033FA8" w:rsidRDefault="00D84A47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E9D" w14:textId="5D90F620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B68" w14:textId="77777777" w:rsidR="00D84A47" w:rsidRPr="00033FA8" w:rsidRDefault="00D84A47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DAF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14:paraId="098B38AA" w14:textId="25A66DDA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8F6D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00EE2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7B61C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§9, п. 1, 2</w:t>
            </w:r>
          </w:p>
        </w:tc>
      </w:tr>
      <w:tr w:rsidR="00D84A47" w:rsidRPr="00F34569" w14:paraId="2BF1F5BC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2DE" w14:textId="77777777" w:rsidR="00D84A47" w:rsidRPr="00033FA8" w:rsidRDefault="00D84A47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8D4" w14:textId="74A79F82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E01C" w14:textId="77777777" w:rsidR="00D84A47" w:rsidRPr="00033FA8" w:rsidRDefault="00D84A47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CDE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14:paraId="60A843A9" w14:textId="7B9726AA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A3A1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A2D48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843650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7FC2C" w14:textId="76E86548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§9, «В классе и дома»</w:t>
            </w:r>
            <w:r w:rsidR="00914C8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1, 2</w:t>
            </w:r>
          </w:p>
        </w:tc>
      </w:tr>
      <w:tr w:rsidR="00D84A47" w:rsidRPr="00F34569" w14:paraId="3FFB73FE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74A" w14:textId="77777777" w:rsidR="00D84A47" w:rsidRPr="00033FA8" w:rsidRDefault="00D84A47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F259" w14:textId="5D9F2A32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32E5" w14:textId="77777777" w:rsidR="00D84A47" w:rsidRPr="00033FA8" w:rsidRDefault="00D84A47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710D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среди людей»</w:t>
            </w:r>
          </w:p>
          <w:p w14:paraId="3E59F549" w14:textId="2915F787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B36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79A5B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95055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0A1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Повторить</w:t>
            </w:r>
            <w:proofErr w:type="spellEnd"/>
            <w:r w:rsidRPr="00950A1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0A1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записи</w:t>
            </w:r>
            <w:proofErr w:type="spellEnd"/>
            <w:r w:rsidRPr="00950A1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950A1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тетради</w:t>
            </w:r>
            <w:proofErr w:type="spellEnd"/>
          </w:p>
        </w:tc>
      </w:tr>
      <w:tr w:rsidR="00D84A47" w:rsidRPr="00F34569" w14:paraId="6F80172A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A12" w14:textId="77777777" w:rsidR="00D84A47" w:rsidRPr="00033FA8" w:rsidRDefault="00D84A47" w:rsidP="00941862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35D" w14:textId="3E22B6A0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23ED" w14:textId="77777777" w:rsidR="00D84A47" w:rsidRPr="00033FA8" w:rsidRDefault="00D84A47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61C" w14:textId="77777777" w:rsidR="006B190E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среди людей»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ПОУ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7DB0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3B327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  <w:r w:rsidR="00843650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C91BF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Повторить записи в тетради</w:t>
            </w:r>
          </w:p>
        </w:tc>
      </w:tr>
      <w:tr w:rsidR="00D84A47" w:rsidRPr="00F34569" w14:paraId="07ABBB71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8ABD" w14:textId="77777777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3E78" w14:textId="54C4F8A2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31D9" w14:textId="77777777" w:rsidR="00D84A47" w:rsidRPr="00033FA8" w:rsidRDefault="00D84A47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AC6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14:paraId="137FB8B6" w14:textId="21E76139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C3C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6B387" w14:textId="77777777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Терминологический</w:t>
            </w:r>
          </w:p>
          <w:p w14:paraId="583211B1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D905D" w14:textId="0EF4239C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10, п.1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2, «В классе и дома» </w:t>
            </w:r>
          </w:p>
          <w:p w14:paraId="35F80A31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3</w:t>
            </w:r>
          </w:p>
        </w:tc>
      </w:tr>
      <w:tr w:rsidR="00D84A47" w:rsidRPr="00F34569" w14:paraId="0B670E33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9605" w14:textId="77777777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1F5" w14:textId="238336E5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4C50" w14:textId="77777777" w:rsidR="00D84A47" w:rsidRPr="00033FA8" w:rsidRDefault="00D84A47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5767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14:paraId="4B4CE90D" w14:textId="6D4C9D72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815F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0F7B2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B4DDD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§10, п.3. РТ.</w:t>
            </w:r>
          </w:p>
        </w:tc>
      </w:tr>
      <w:tr w:rsidR="00D84A47" w:rsidRPr="00F34569" w14:paraId="6CD7E247" w14:textId="77777777" w:rsidTr="0044443D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7832" w14:textId="77777777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DC72" w14:textId="7BDDB313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9CB" w14:textId="77777777" w:rsidR="00D84A47" w:rsidRPr="00033FA8" w:rsidRDefault="00D84A47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546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  <w:p w14:paraId="4A1DCE91" w14:textId="6D8E842E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7D18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DFB8C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8378C" w14:textId="12D92BFF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§11, </w:t>
            </w:r>
            <w:r w:rsidR="00C073F7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п.1, «</w:t>
            </w: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классе и </w:t>
            </w:r>
            <w:proofErr w:type="gramStart"/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дома»  №</w:t>
            </w:r>
            <w:proofErr w:type="gramEnd"/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2</w:t>
            </w:r>
          </w:p>
        </w:tc>
      </w:tr>
      <w:tr w:rsidR="00D84A47" w:rsidRPr="00F34569" w14:paraId="57D53691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7A1" w14:textId="77777777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5C73" w14:textId="032BCF7A" w:rsidR="00D84A47" w:rsidRPr="00033FA8" w:rsidRDefault="00D84A47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41F" w14:textId="77777777" w:rsidR="00D84A47" w:rsidRPr="00033FA8" w:rsidRDefault="00D84A47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5C21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  <w:p w14:paraId="660222EC" w14:textId="1D537E11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444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95C4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87ED5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Работа с к/к, анализ документа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68A51" w14:textId="77777777" w:rsidR="00D84A47" w:rsidRPr="00950A12" w:rsidRDefault="00D84A4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§11, п.2, 3, </w:t>
            </w:r>
            <w:proofErr w:type="gramStart"/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закончить  проект</w:t>
            </w:r>
            <w:proofErr w:type="gramEnd"/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«Мой земляк – смелый человек»</w:t>
            </w:r>
          </w:p>
        </w:tc>
      </w:tr>
      <w:tr w:rsidR="006D294C" w:rsidRPr="00F34569" w14:paraId="4B6D0C46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3D4E" w14:textId="77777777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101" w14:textId="42C31A44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3AC5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7561" w14:textId="77777777" w:rsidR="006D294C" w:rsidRPr="00950A12" w:rsidRDefault="00033FA8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 и человечность</w:t>
            </w:r>
          </w:p>
          <w:p w14:paraId="3654CD9A" w14:textId="4095FA47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4BBC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64D60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533C" w14:textId="77777777" w:rsidR="006D294C" w:rsidRPr="00950A12" w:rsidRDefault="00F43DC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§12, «В классе и дома» № 3</w:t>
            </w:r>
          </w:p>
        </w:tc>
      </w:tr>
      <w:tr w:rsidR="006D294C" w:rsidRPr="00F34569" w14:paraId="6E0BD0DD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AD5A" w14:textId="77777777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19F5" w14:textId="0F3DB97E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91B0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E3EE" w14:textId="77777777" w:rsidR="006D294C" w:rsidRPr="00950A12" w:rsidRDefault="00033FA8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 и человечность</w:t>
            </w:r>
          </w:p>
          <w:p w14:paraId="2AC0F6E1" w14:textId="654F62DB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246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A4DC7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6D023" w14:textId="77777777" w:rsidR="006D294C" w:rsidRPr="00950A12" w:rsidRDefault="00F43DC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§12, вопросы «Проверим себя»</w:t>
            </w:r>
          </w:p>
        </w:tc>
      </w:tr>
      <w:tr w:rsidR="006D294C" w:rsidRPr="00F34569" w14:paraId="7869A9C8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9BAE" w14:textId="77777777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438C" w14:textId="4E01D56A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0377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A926" w14:textId="77777777" w:rsidR="006D294C" w:rsidRPr="00950A12" w:rsidRDefault="00033FA8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по теме «Нравственные основы жизни»</w:t>
            </w:r>
          </w:p>
          <w:p w14:paraId="135BE422" w14:textId="0B4F575A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9469" w14:textId="77777777" w:rsidR="006D294C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073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источником</w:t>
            </w:r>
          </w:p>
          <w:p w14:paraId="13AB5F5C" w14:textId="77777777" w:rsidR="00C073F7" w:rsidRDefault="00C073F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B136" w14:textId="6DE56046" w:rsidR="00C073F7" w:rsidRPr="00950A12" w:rsidRDefault="00C073F7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A3BAF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  <w:r w:rsidR="006B190E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084F5" w14:textId="77777777" w:rsidR="006D294C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Повторить тему «Человек и общество»  </w:t>
            </w:r>
          </w:p>
        </w:tc>
      </w:tr>
      <w:tr w:rsidR="006D294C" w:rsidRPr="00F34569" w14:paraId="79F16B41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4463" w14:textId="77777777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EA3" w14:textId="376517A7" w:rsidR="006D294C" w:rsidRPr="00033FA8" w:rsidRDefault="006D294C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E7A8" w14:textId="77777777" w:rsidR="006D294C" w:rsidRPr="00033FA8" w:rsidRDefault="006D294C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D5FF" w14:textId="77777777" w:rsidR="006D294C" w:rsidRPr="00950A12" w:rsidRDefault="00033FA8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Практикум по теме «Нравственные основы жизни»</w:t>
            </w:r>
          </w:p>
          <w:p w14:paraId="67AB79CA" w14:textId="370328B7" w:rsidR="006B190E" w:rsidRPr="00950A12" w:rsidRDefault="006B190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Комбинированный</w:t>
            </w:r>
            <w:r w:rsidR="00914C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38A3" w14:textId="77777777" w:rsidR="006D294C" w:rsidRPr="00950A12" w:rsidRDefault="006D294C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5A187" w14:textId="77777777" w:rsidR="006D294C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Терминологический</w:t>
            </w:r>
            <w:r w:rsidR="006D294C"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 w:rsidR="00F43DCC" w:rsidRPr="00950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2897D" w14:textId="77777777" w:rsidR="006D294C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Повторить тему «Человек и общество»  </w:t>
            </w:r>
          </w:p>
        </w:tc>
      </w:tr>
      <w:tr w:rsidR="00BC771E" w:rsidRPr="00F34569" w14:paraId="121AB4FD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9DB7" w14:textId="77777777" w:rsidR="00BC771E" w:rsidRPr="00033FA8" w:rsidRDefault="00BC771E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E1F" w14:textId="3C493AD5" w:rsidR="00BC771E" w:rsidRPr="00033FA8" w:rsidRDefault="00BC771E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087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C003" w14:textId="77777777" w:rsidR="00BC771E" w:rsidRPr="00950A12" w:rsidRDefault="00843650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ПОУ</w:t>
            </w:r>
            <w:r w:rsidR="00033FA8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теме «Человек и общество», Человек в системе общественных отношений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D508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F789C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2D74E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Повторить тему «Человек и общество»  </w:t>
            </w:r>
          </w:p>
        </w:tc>
      </w:tr>
      <w:tr w:rsidR="00BC771E" w:rsidRPr="00F34569" w14:paraId="56805EE9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5E2" w14:textId="77777777" w:rsidR="00BC771E" w:rsidRPr="00033FA8" w:rsidRDefault="00BC771E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CE1" w14:textId="6062DD10" w:rsidR="00BC771E" w:rsidRPr="00033FA8" w:rsidRDefault="00BC771E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C0B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66B4" w14:textId="77777777" w:rsidR="00BC771E" w:rsidRPr="00950A12" w:rsidRDefault="00033FA8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Повторительно-обобщающий урок по теме «Человек и общество», Человек в системе общественных отношений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BFAA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9A00B" w14:textId="77777777" w:rsidR="00BC771E" w:rsidRPr="00950A12" w:rsidRDefault="00843650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DA42F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Повторить тему «Человек и общество»  </w:t>
            </w:r>
          </w:p>
        </w:tc>
      </w:tr>
      <w:tr w:rsidR="00BC771E" w:rsidRPr="00F34569" w14:paraId="169635EA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78F" w14:textId="77777777" w:rsidR="00BC771E" w:rsidRPr="00033FA8" w:rsidRDefault="00BC771E" w:rsidP="00F34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B68A" w14:textId="4BC786EE" w:rsidR="00BC771E" w:rsidRPr="00033FA8" w:rsidRDefault="00BC771E" w:rsidP="00F65D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1D0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3EB1" w14:textId="77777777" w:rsidR="00BC771E" w:rsidRPr="00950A12" w:rsidRDefault="00843650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ПОУ </w:t>
            </w:r>
            <w:r w:rsidR="00033FA8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  <w:proofErr w:type="gramEnd"/>
            <w:r w:rsidR="00033FA8"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теме «Человек и общество», Человек в системе общественных отношений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0D1A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14:paraId="750E8193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DCA28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12DC9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Повторить тему «Человек и общество»  </w:t>
            </w:r>
          </w:p>
        </w:tc>
      </w:tr>
      <w:tr w:rsidR="00BC771E" w:rsidRPr="00F34569" w14:paraId="2BA97CC3" w14:textId="77777777" w:rsidTr="004444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6D6" w14:textId="77777777" w:rsidR="00BC771E" w:rsidRPr="00033FA8" w:rsidRDefault="00BC771E" w:rsidP="006D294C">
            <w:pPr>
              <w:rPr>
                <w:rFonts w:ascii="Times New Roman" w:hAnsi="Times New Roman"/>
                <w:sz w:val="24"/>
                <w:szCs w:val="24"/>
              </w:rPr>
            </w:pPr>
            <w:r w:rsidRPr="00033FA8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0C65" w14:textId="40902351" w:rsidR="00BC771E" w:rsidRPr="00033FA8" w:rsidRDefault="00BC771E" w:rsidP="00F6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5190" w14:textId="77777777" w:rsidR="00BC771E" w:rsidRPr="00033FA8" w:rsidRDefault="00BC771E" w:rsidP="00F3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FA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D71A" w14:textId="77777777" w:rsidR="00BC771E" w:rsidRPr="00950A12" w:rsidRDefault="00033FA8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Повторительно-обобщающий урок по теме «Человек и общество», Человек в системе общественных отношений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FD3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61365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3106A" w14:textId="77777777" w:rsidR="00BC771E" w:rsidRPr="00950A12" w:rsidRDefault="00BC771E" w:rsidP="00950A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Повторить тему «Человек и общество»  </w:t>
            </w:r>
          </w:p>
        </w:tc>
      </w:tr>
    </w:tbl>
    <w:p w14:paraId="20241EE8" w14:textId="77777777" w:rsidR="00F34569" w:rsidRPr="00F34569" w:rsidRDefault="00F34569" w:rsidP="00F34569">
      <w:pPr>
        <w:tabs>
          <w:tab w:val="left" w:pos="142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9B8EE4C" w14:textId="77777777" w:rsidR="00C073F7" w:rsidRDefault="00C073F7" w:rsidP="00F34569">
      <w:pPr>
        <w:tabs>
          <w:tab w:val="left" w:pos="142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4C26A7F" w14:textId="3075FEB3" w:rsidR="0005248A" w:rsidRPr="00F34569" w:rsidRDefault="0005248A" w:rsidP="00F34569">
      <w:pPr>
        <w:tabs>
          <w:tab w:val="left" w:pos="142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4569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ДОСТИЖЕНИЙ ОБУЧАЮЩИХСЯ 6 КЛАССА ПО </w:t>
      </w:r>
      <w:r w:rsidR="00CA77A9">
        <w:rPr>
          <w:rFonts w:ascii="Times New Roman" w:hAnsi="Times New Roman"/>
          <w:b/>
          <w:sz w:val="24"/>
          <w:szCs w:val="24"/>
        </w:rPr>
        <w:t xml:space="preserve">ОБЩЕСТВОЗНАНИЮ 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55"/>
        <w:gridCol w:w="2992"/>
        <w:gridCol w:w="3262"/>
        <w:gridCol w:w="3400"/>
        <w:gridCol w:w="3258"/>
      </w:tblGrid>
      <w:tr w:rsidR="0005248A" w:rsidRPr="00F34569" w14:paraId="38904A52" w14:textId="77777777" w:rsidTr="00C073F7">
        <w:trPr>
          <w:trHeight w:val="144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572A" w14:textId="069AA837" w:rsidR="0005248A" w:rsidRPr="00C073F7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B59C" w14:textId="43E1C065" w:rsidR="0005248A" w:rsidRPr="00C073F7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(отл</w:t>
            </w:r>
            <w:r w:rsidR="00C073F7"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ично</w:t>
            </w: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E2DB" w14:textId="21B02CAC" w:rsidR="0005248A" w:rsidRPr="00C073F7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(хор</w:t>
            </w:r>
            <w:r w:rsidR="00C073F7"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ошо</w:t>
            </w: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ECD0" w14:textId="3276F4C7" w:rsidR="0005248A" w:rsidRPr="00C073F7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(</w:t>
            </w:r>
            <w:r w:rsidR="00C073F7"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удовлетворительно</w:t>
            </w: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A7C7" w14:textId="322DFD86" w:rsidR="0005248A" w:rsidRPr="00C073F7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(неуд</w:t>
            </w:r>
            <w:r w:rsidR="00C073F7"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овлетворительно</w:t>
            </w:r>
            <w:r w:rsidRPr="00C07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05248A" w:rsidRPr="00F34569" w14:paraId="1E84D028" w14:textId="77777777" w:rsidTr="00C073F7">
        <w:trPr>
          <w:trHeight w:val="1535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FB24" w14:textId="77777777" w:rsidR="0005248A" w:rsidRPr="00F34569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25544" w14:textId="77777777" w:rsidR="0005248A" w:rsidRPr="00F34569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EC97" w14:textId="77777777" w:rsidR="0005248A" w:rsidRPr="00F34569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435C" w14:textId="77777777" w:rsidR="0005248A" w:rsidRPr="00F34569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E67B" w14:textId="77777777" w:rsidR="0005248A" w:rsidRPr="00F34569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05248A" w:rsidRPr="00C65FA1" w14:paraId="6119783E" w14:textId="77777777" w:rsidTr="00C073F7">
        <w:trPr>
          <w:trHeight w:val="1915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4F58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Умение анализировать и делать выводы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C160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7AFC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D9CE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9FE1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05248A" w:rsidRPr="00C65FA1" w14:paraId="3FE41721" w14:textId="77777777" w:rsidTr="00C073F7">
        <w:trPr>
          <w:trHeight w:val="650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C5F4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Иллюстрация своих мыслей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FCE7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0CE6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AB5F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30DC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05248A" w:rsidRPr="00C65FA1" w14:paraId="5BC18C24" w14:textId="77777777" w:rsidTr="00C073F7">
        <w:trPr>
          <w:trHeight w:val="1408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8111A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CA31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</w:t>
            </w: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вымышленные, спорные, сомнительные; факты отделяются от мнений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9908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C2F0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</w:t>
            </w: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ними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754EA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05248A" w:rsidRPr="00C65FA1" w14:paraId="5C022DA4" w14:textId="77777777" w:rsidTr="00C073F7">
        <w:trPr>
          <w:trHeight w:val="1029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3A17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5.Работа с ключевыми понятиями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453F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40E7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AE8B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CF0E" w14:textId="77777777" w:rsidR="0005248A" w:rsidRPr="00C65FA1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14:paraId="5A9DD999" w14:textId="77777777" w:rsidR="001A1B4D" w:rsidRPr="0005248A" w:rsidRDefault="001A1B4D" w:rsidP="00F3456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14:paraId="74B1A76F" w14:textId="1CAF85A7" w:rsidR="00CA77A9" w:rsidRDefault="004E6ABF" w:rsidP="004E6ABF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A77A9" w:rsidRPr="00CA77A9">
        <w:rPr>
          <w:rFonts w:ascii="Times New Roman" w:hAnsi="Times New Roman"/>
          <w:b/>
          <w:sz w:val="28"/>
          <w:szCs w:val="28"/>
        </w:rPr>
        <w:t>УЧЕБНО-МЕТОДИЧЕСКАЯ ЛИТЕРАТУРА И ОБЕСПЕЧЕНИЕ</w:t>
      </w:r>
    </w:p>
    <w:p w14:paraId="4AA613F4" w14:textId="77777777" w:rsidR="00C073F7" w:rsidRDefault="00C073F7" w:rsidP="00033F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E7139E5" w14:textId="62EA1EA2" w:rsidR="00033FA8" w:rsidRPr="00033FA8" w:rsidRDefault="00033FA8" w:rsidP="00033F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3FA8">
        <w:rPr>
          <w:rFonts w:ascii="Times New Roman" w:hAnsi="Times New Roman"/>
          <w:sz w:val="24"/>
          <w:szCs w:val="24"/>
        </w:rPr>
        <w:t>1.Боголюбов Л. Н., Виноградова Н. Ф., Городецкая Н. И. и др. Обществознание. Учебник. 6 класс. Под ред. Л. Н. Боголюбова, Л. Ф. Ивановой, М.: Просвещение. — 3-е изд. 2018. — 112с.</w:t>
      </w:r>
    </w:p>
    <w:p w14:paraId="38C6E7AD" w14:textId="77777777" w:rsidR="001A1B4D" w:rsidRPr="00033FA8" w:rsidRDefault="00033FA8" w:rsidP="00033F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3FA8">
        <w:rPr>
          <w:rFonts w:ascii="Times New Roman" w:hAnsi="Times New Roman"/>
          <w:sz w:val="24"/>
          <w:szCs w:val="24"/>
        </w:rPr>
        <w:t xml:space="preserve">2.Рабочая тетрадь по обществознанию. 6 класс: к учебнику под ред. </w:t>
      </w:r>
      <w:proofErr w:type="spellStart"/>
      <w:r w:rsidRPr="00033FA8">
        <w:rPr>
          <w:rFonts w:ascii="Times New Roman" w:hAnsi="Times New Roman"/>
          <w:sz w:val="24"/>
          <w:szCs w:val="24"/>
        </w:rPr>
        <w:t>Л.Н.Боголюбова</w:t>
      </w:r>
      <w:proofErr w:type="spellEnd"/>
      <w:r w:rsidRPr="00033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FA8">
        <w:rPr>
          <w:rFonts w:ascii="Times New Roman" w:hAnsi="Times New Roman"/>
          <w:sz w:val="24"/>
          <w:szCs w:val="24"/>
        </w:rPr>
        <w:t>Л.Ф.Ивановой</w:t>
      </w:r>
      <w:proofErr w:type="spellEnd"/>
      <w:r w:rsidRPr="00033FA8">
        <w:rPr>
          <w:rFonts w:ascii="Times New Roman" w:hAnsi="Times New Roman"/>
          <w:sz w:val="24"/>
          <w:szCs w:val="24"/>
        </w:rPr>
        <w:t xml:space="preserve"> «Обществознание. 6 класс». ФГОС (к новому учебнику)/ </w:t>
      </w:r>
      <w:proofErr w:type="gramStart"/>
      <w:r w:rsidRPr="00033FA8">
        <w:rPr>
          <w:rFonts w:ascii="Times New Roman" w:hAnsi="Times New Roman"/>
          <w:sz w:val="24"/>
          <w:szCs w:val="24"/>
        </w:rPr>
        <w:t>А.С  Митькин</w:t>
      </w:r>
      <w:proofErr w:type="gramEnd"/>
      <w:r w:rsidRPr="00033FA8">
        <w:rPr>
          <w:rFonts w:ascii="Times New Roman" w:hAnsi="Times New Roman"/>
          <w:sz w:val="24"/>
          <w:szCs w:val="24"/>
        </w:rPr>
        <w:t xml:space="preserve"> – 13–е изд., переработанное и дополненное. – М.: Издательство «Экзамен» 2018. – 62, [2] c.: ил. (Серия «Учебно-методический комплект»)</w:t>
      </w:r>
    </w:p>
    <w:p w14:paraId="41B29763" w14:textId="77777777" w:rsidR="00033FA8" w:rsidRPr="00033FA8" w:rsidRDefault="00033FA8" w:rsidP="00033F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3FA8">
        <w:rPr>
          <w:rFonts w:ascii="Times New Roman" w:hAnsi="Times New Roman"/>
          <w:sz w:val="24"/>
          <w:szCs w:val="24"/>
        </w:rPr>
        <w:t>3.Школьный словарь по обществоведению. М., 2017.-127с.</w:t>
      </w:r>
    </w:p>
    <w:p w14:paraId="7B668C00" w14:textId="77777777" w:rsidR="00033FA8" w:rsidRPr="00033FA8" w:rsidRDefault="00033FA8" w:rsidP="00033F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3FA8">
        <w:rPr>
          <w:rFonts w:ascii="Times New Roman" w:hAnsi="Times New Roman"/>
          <w:sz w:val="24"/>
          <w:szCs w:val="24"/>
        </w:rPr>
        <w:t xml:space="preserve">4.Учебник «Обществознание 6 класс» (автор </w:t>
      </w:r>
      <w:proofErr w:type="spellStart"/>
      <w:r w:rsidRPr="00033FA8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033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FA8">
        <w:rPr>
          <w:rFonts w:ascii="Times New Roman" w:hAnsi="Times New Roman"/>
          <w:sz w:val="24"/>
          <w:szCs w:val="24"/>
        </w:rPr>
        <w:t>Н.И.Городецкая</w:t>
      </w:r>
      <w:proofErr w:type="spellEnd"/>
      <w:r w:rsidRPr="00033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FA8">
        <w:rPr>
          <w:rFonts w:ascii="Times New Roman" w:hAnsi="Times New Roman"/>
          <w:sz w:val="24"/>
          <w:szCs w:val="24"/>
        </w:rPr>
        <w:t>Л.Ф.Иванова</w:t>
      </w:r>
      <w:proofErr w:type="spellEnd"/>
      <w:r w:rsidRPr="00033FA8">
        <w:rPr>
          <w:rFonts w:ascii="Times New Roman" w:hAnsi="Times New Roman"/>
          <w:sz w:val="24"/>
          <w:szCs w:val="24"/>
        </w:rPr>
        <w:t>). - М.: Просвещение, 2017.-127с.</w:t>
      </w:r>
    </w:p>
    <w:p w14:paraId="5B6C4043" w14:textId="77777777" w:rsidR="00C073F7" w:rsidRDefault="00C073F7" w:rsidP="00033FA8">
      <w:pPr>
        <w:spacing w:after="0" w:line="240" w:lineRule="auto"/>
        <w:ind w:left="2127" w:hanging="2127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2815D071" w14:textId="4E603208" w:rsidR="00033FA8" w:rsidRPr="00033FA8" w:rsidRDefault="00C073F7" w:rsidP="00033FA8">
      <w:pPr>
        <w:spacing w:after="0" w:line="240" w:lineRule="auto"/>
        <w:ind w:left="2127" w:hanging="212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33FA8">
        <w:rPr>
          <w:rFonts w:ascii="Times New Roman" w:eastAsiaTheme="minorEastAsia" w:hAnsi="Times New Roman"/>
          <w:b/>
          <w:sz w:val="24"/>
          <w:szCs w:val="24"/>
        </w:rPr>
        <w:t>Интернет-ресурсы</w:t>
      </w:r>
      <w:r w:rsidR="00033FA8" w:rsidRPr="00033FA8">
        <w:rPr>
          <w:rFonts w:ascii="Times New Roman" w:eastAsiaTheme="minorEastAsia" w:hAnsi="Times New Roman"/>
          <w:b/>
          <w:sz w:val="24"/>
          <w:szCs w:val="24"/>
        </w:rPr>
        <w:t xml:space="preserve">: </w:t>
      </w:r>
    </w:p>
    <w:p w14:paraId="67EA3D04" w14:textId="77777777" w:rsidR="00033FA8" w:rsidRPr="00033FA8" w:rsidRDefault="00000000" w:rsidP="00033FA8">
      <w:pPr>
        <w:spacing w:after="0" w:line="240" w:lineRule="auto"/>
        <w:ind w:left="2127" w:hanging="2127"/>
        <w:jc w:val="both"/>
        <w:rPr>
          <w:rFonts w:ascii="Times New Roman" w:eastAsiaTheme="minorEastAsia" w:hAnsi="Times New Roman"/>
          <w:sz w:val="24"/>
          <w:szCs w:val="24"/>
        </w:rPr>
      </w:pPr>
      <w:hyperlink r:id="rId10" w:history="1">
        <w:r w:rsidR="00033FA8" w:rsidRPr="00033FA8">
          <w:rPr>
            <w:rFonts w:ascii="Times New Roman" w:eastAsiaTheme="minorEastAsia" w:hAnsi="Times New Roman"/>
            <w:sz w:val="24"/>
            <w:szCs w:val="24"/>
          </w:rPr>
          <w:t>http://fcior.edu.ru</w:t>
        </w:r>
      </w:hyperlink>
      <w:r w:rsidR="00033FA8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033FA8" w:rsidRPr="00033FA8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14:paraId="2033A49D" w14:textId="77777777" w:rsidR="00033FA8" w:rsidRPr="00033FA8" w:rsidRDefault="00000000" w:rsidP="00033FA8">
      <w:pPr>
        <w:spacing w:after="0" w:line="240" w:lineRule="auto"/>
        <w:ind w:left="2127" w:hanging="2127"/>
        <w:jc w:val="both"/>
        <w:rPr>
          <w:rFonts w:ascii="Times New Roman" w:eastAsiaTheme="minorEastAsia" w:hAnsi="Times New Roman"/>
          <w:sz w:val="24"/>
          <w:szCs w:val="24"/>
        </w:rPr>
      </w:pPr>
      <w:hyperlink r:id="rId11" w:history="1"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http</w:t>
        </w:r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://</w:t>
        </w:r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school</w:t>
        </w:r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-</w:t>
        </w:r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collection</w:t>
        </w:r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.</w:t>
        </w:r>
        <w:proofErr w:type="spellStart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edu</w:t>
        </w:r>
        <w:proofErr w:type="spellEnd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.</w:t>
        </w:r>
        <w:proofErr w:type="spellStart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ru</w:t>
        </w:r>
        <w:proofErr w:type="spellEnd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/</w:t>
        </w:r>
      </w:hyperlink>
      <w:r w:rsidR="00033FA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33FA8" w:rsidRPr="00033FA8">
        <w:rPr>
          <w:rFonts w:ascii="Times New Roman" w:eastAsiaTheme="minorEastAsia" w:hAnsi="Times New Roman"/>
          <w:sz w:val="24"/>
          <w:szCs w:val="24"/>
        </w:rPr>
        <w:t xml:space="preserve">  </w:t>
      </w:r>
    </w:p>
    <w:p w14:paraId="783ECC8F" w14:textId="77777777" w:rsidR="00033FA8" w:rsidRPr="00033FA8" w:rsidRDefault="00000000" w:rsidP="00033FA8">
      <w:pPr>
        <w:spacing w:after="0" w:line="240" w:lineRule="auto"/>
        <w:ind w:left="2127" w:hanging="2127"/>
        <w:jc w:val="both"/>
        <w:rPr>
          <w:rFonts w:ascii="Times New Roman" w:eastAsiaTheme="minorEastAsia" w:hAnsi="Times New Roman"/>
          <w:sz w:val="24"/>
          <w:szCs w:val="24"/>
        </w:rPr>
      </w:pPr>
      <w:hyperlink r:id="rId12" w:history="1"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http</w:t>
        </w:r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://</w:t>
        </w:r>
        <w:proofErr w:type="spellStart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educom</w:t>
        </w:r>
        <w:proofErr w:type="spellEnd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.</w:t>
        </w:r>
        <w:proofErr w:type="spellStart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  <w:lang w:val="en-US"/>
          </w:rPr>
          <w:t>ru</w:t>
        </w:r>
        <w:proofErr w:type="spellEnd"/>
        <w:r w:rsidR="00033FA8" w:rsidRPr="00F11ACC">
          <w:rPr>
            <w:rStyle w:val="a9"/>
            <w:rFonts w:ascii="Times New Roman" w:eastAsiaTheme="minorEastAsia" w:hAnsi="Times New Roman"/>
            <w:sz w:val="24"/>
            <w:szCs w:val="24"/>
          </w:rPr>
          <w:t>/</w:t>
        </w:r>
      </w:hyperlink>
      <w:r w:rsidR="00033FA8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1C3A8CA0" w14:textId="77777777" w:rsidR="00033FA8" w:rsidRPr="00033FA8" w:rsidRDefault="00033FA8" w:rsidP="00033FA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D31A793" w14:textId="77777777" w:rsidR="002E10E9" w:rsidRDefault="002E10E9" w:rsidP="00F2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676E3" w14:textId="77777777" w:rsidR="002E10E9" w:rsidRDefault="002E10E9" w:rsidP="00F2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BBD0E" w14:textId="77777777" w:rsidR="002E10E9" w:rsidRDefault="002E10E9" w:rsidP="00F2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08CB8" w14:textId="77777777" w:rsidR="002E10E9" w:rsidRDefault="002E10E9" w:rsidP="00F2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31F06" w14:textId="77777777" w:rsidR="002E10E9" w:rsidRDefault="002E10E9" w:rsidP="00F2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9FB27" w14:textId="77777777" w:rsidR="002E10E9" w:rsidRDefault="002E10E9" w:rsidP="00F21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10E9" w:rsidSect="00FF2598">
      <w:pgSz w:w="16838" w:h="11906" w:orient="landscape"/>
      <w:pgMar w:top="993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B117" w14:textId="77777777" w:rsidR="00DA6E43" w:rsidRDefault="00DA6E43" w:rsidP="00961A8C">
      <w:pPr>
        <w:spacing w:after="0" w:line="240" w:lineRule="auto"/>
      </w:pPr>
      <w:r>
        <w:separator/>
      </w:r>
    </w:p>
  </w:endnote>
  <w:endnote w:type="continuationSeparator" w:id="0">
    <w:p w14:paraId="64346028" w14:textId="77777777" w:rsidR="00DA6E43" w:rsidRDefault="00DA6E43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CB82" w14:textId="77777777" w:rsidR="00F65D15" w:rsidRDefault="00F65D15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253F">
      <w:rPr>
        <w:noProof/>
      </w:rPr>
      <w:t>19</w:t>
    </w:r>
    <w:r>
      <w:rPr>
        <w:noProof/>
      </w:rPr>
      <w:fldChar w:fldCharType="end"/>
    </w:r>
  </w:p>
  <w:p w14:paraId="490B3422" w14:textId="77777777" w:rsidR="00F65D15" w:rsidRDefault="00F65D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2172" w14:textId="77777777" w:rsidR="00DA6E43" w:rsidRDefault="00DA6E43" w:rsidP="00961A8C">
      <w:pPr>
        <w:spacing w:after="0" w:line="240" w:lineRule="auto"/>
      </w:pPr>
      <w:r>
        <w:separator/>
      </w:r>
    </w:p>
  </w:footnote>
  <w:footnote w:type="continuationSeparator" w:id="0">
    <w:p w14:paraId="4EC540F0" w14:textId="77777777" w:rsidR="00DA6E43" w:rsidRDefault="00DA6E43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938D2"/>
    <w:multiLevelType w:val="hybridMultilevel"/>
    <w:tmpl w:val="0FE058D2"/>
    <w:lvl w:ilvl="0" w:tplc="E5EA06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C782D"/>
    <w:multiLevelType w:val="hybridMultilevel"/>
    <w:tmpl w:val="49AC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958BA"/>
    <w:multiLevelType w:val="hybridMultilevel"/>
    <w:tmpl w:val="33EEA01C"/>
    <w:lvl w:ilvl="0" w:tplc="61D0F5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888536">
    <w:abstractNumId w:val="17"/>
  </w:num>
  <w:num w:numId="2" w16cid:durableId="595403938">
    <w:abstractNumId w:val="3"/>
  </w:num>
  <w:num w:numId="3" w16cid:durableId="9455958">
    <w:abstractNumId w:val="2"/>
  </w:num>
  <w:num w:numId="4" w16cid:durableId="1398362298">
    <w:abstractNumId w:val="12"/>
  </w:num>
  <w:num w:numId="5" w16cid:durableId="1457411121">
    <w:abstractNumId w:val="21"/>
  </w:num>
  <w:num w:numId="6" w16cid:durableId="11432321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80532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88279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7848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49273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91230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61978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6059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66244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0052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9933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7495663">
    <w:abstractNumId w:val="13"/>
  </w:num>
  <w:num w:numId="18" w16cid:durableId="130637409">
    <w:abstractNumId w:val="10"/>
  </w:num>
  <w:num w:numId="19" w16cid:durableId="767846113">
    <w:abstractNumId w:val="15"/>
  </w:num>
  <w:num w:numId="20" w16cid:durableId="2108961439">
    <w:abstractNumId w:val="14"/>
  </w:num>
  <w:num w:numId="21" w16cid:durableId="385296040">
    <w:abstractNumId w:val="5"/>
  </w:num>
  <w:num w:numId="22" w16cid:durableId="1431582060">
    <w:abstractNumId w:val="0"/>
  </w:num>
  <w:num w:numId="23" w16cid:durableId="977996192">
    <w:abstractNumId w:val="1"/>
  </w:num>
  <w:num w:numId="24" w16cid:durableId="1886598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02B19"/>
    <w:rsid w:val="00012404"/>
    <w:rsid w:val="00033FA8"/>
    <w:rsid w:val="0005248A"/>
    <w:rsid w:val="000607AA"/>
    <w:rsid w:val="000A0F43"/>
    <w:rsid w:val="00142938"/>
    <w:rsid w:val="001A1B4D"/>
    <w:rsid w:val="001C51E7"/>
    <w:rsid w:val="001D062E"/>
    <w:rsid w:val="001D3296"/>
    <w:rsid w:val="001F6635"/>
    <w:rsid w:val="00202C88"/>
    <w:rsid w:val="002211C6"/>
    <w:rsid w:val="00250544"/>
    <w:rsid w:val="00260F30"/>
    <w:rsid w:val="0026458E"/>
    <w:rsid w:val="002A6718"/>
    <w:rsid w:val="002C77E8"/>
    <w:rsid w:val="002D2F7A"/>
    <w:rsid w:val="002D6ADB"/>
    <w:rsid w:val="002E10E9"/>
    <w:rsid w:val="003057AE"/>
    <w:rsid w:val="00356D10"/>
    <w:rsid w:val="00366AB3"/>
    <w:rsid w:val="00390B7B"/>
    <w:rsid w:val="003B1C8E"/>
    <w:rsid w:val="003C64A1"/>
    <w:rsid w:val="003F4E41"/>
    <w:rsid w:val="0041253F"/>
    <w:rsid w:val="0041736A"/>
    <w:rsid w:val="004272F7"/>
    <w:rsid w:val="00435A1D"/>
    <w:rsid w:val="0044443D"/>
    <w:rsid w:val="00445115"/>
    <w:rsid w:val="00445976"/>
    <w:rsid w:val="00447612"/>
    <w:rsid w:val="00470CDE"/>
    <w:rsid w:val="00475275"/>
    <w:rsid w:val="004D692B"/>
    <w:rsid w:val="004E3D94"/>
    <w:rsid w:val="004E6ABF"/>
    <w:rsid w:val="004F019E"/>
    <w:rsid w:val="00577FB3"/>
    <w:rsid w:val="005D3EEF"/>
    <w:rsid w:val="006266AD"/>
    <w:rsid w:val="006809B5"/>
    <w:rsid w:val="006B190E"/>
    <w:rsid w:val="006C2449"/>
    <w:rsid w:val="006D294C"/>
    <w:rsid w:val="006F7771"/>
    <w:rsid w:val="00743154"/>
    <w:rsid w:val="0076799F"/>
    <w:rsid w:val="00776C89"/>
    <w:rsid w:val="00792C56"/>
    <w:rsid w:val="007D16FC"/>
    <w:rsid w:val="007D2AFD"/>
    <w:rsid w:val="007E2D69"/>
    <w:rsid w:val="0082390A"/>
    <w:rsid w:val="00843650"/>
    <w:rsid w:val="0084417F"/>
    <w:rsid w:val="00864BE8"/>
    <w:rsid w:val="00882D7D"/>
    <w:rsid w:val="0089427E"/>
    <w:rsid w:val="008F4BDA"/>
    <w:rsid w:val="00914C81"/>
    <w:rsid w:val="0093141B"/>
    <w:rsid w:val="009353FF"/>
    <w:rsid w:val="00941862"/>
    <w:rsid w:val="00942508"/>
    <w:rsid w:val="00950A12"/>
    <w:rsid w:val="00961A8C"/>
    <w:rsid w:val="0096356B"/>
    <w:rsid w:val="00994EFB"/>
    <w:rsid w:val="009C3E88"/>
    <w:rsid w:val="009F04D4"/>
    <w:rsid w:val="009F54C2"/>
    <w:rsid w:val="00A43726"/>
    <w:rsid w:val="00A60535"/>
    <w:rsid w:val="00A67BAA"/>
    <w:rsid w:val="00A83FEF"/>
    <w:rsid w:val="00AC1507"/>
    <w:rsid w:val="00B21110"/>
    <w:rsid w:val="00B53517"/>
    <w:rsid w:val="00B71428"/>
    <w:rsid w:val="00B90273"/>
    <w:rsid w:val="00BC7068"/>
    <w:rsid w:val="00BC771E"/>
    <w:rsid w:val="00BD43D4"/>
    <w:rsid w:val="00BF0776"/>
    <w:rsid w:val="00BF27BB"/>
    <w:rsid w:val="00C073F7"/>
    <w:rsid w:val="00C4321B"/>
    <w:rsid w:val="00CA77A9"/>
    <w:rsid w:val="00D02F0B"/>
    <w:rsid w:val="00D21146"/>
    <w:rsid w:val="00D529FB"/>
    <w:rsid w:val="00D637E6"/>
    <w:rsid w:val="00D643DE"/>
    <w:rsid w:val="00D67AFE"/>
    <w:rsid w:val="00D727AB"/>
    <w:rsid w:val="00D8329D"/>
    <w:rsid w:val="00D84A47"/>
    <w:rsid w:val="00D87E81"/>
    <w:rsid w:val="00DA0CDC"/>
    <w:rsid w:val="00DA6E43"/>
    <w:rsid w:val="00DC3DF8"/>
    <w:rsid w:val="00DD7BDD"/>
    <w:rsid w:val="00E0691F"/>
    <w:rsid w:val="00E55F80"/>
    <w:rsid w:val="00E757A4"/>
    <w:rsid w:val="00E860BB"/>
    <w:rsid w:val="00E93EBF"/>
    <w:rsid w:val="00EA5522"/>
    <w:rsid w:val="00EB2B46"/>
    <w:rsid w:val="00EB5C34"/>
    <w:rsid w:val="00EC1911"/>
    <w:rsid w:val="00EE4BA1"/>
    <w:rsid w:val="00EF32EC"/>
    <w:rsid w:val="00EF44AF"/>
    <w:rsid w:val="00F016DB"/>
    <w:rsid w:val="00F121E7"/>
    <w:rsid w:val="00F17523"/>
    <w:rsid w:val="00F21BDC"/>
    <w:rsid w:val="00F32F59"/>
    <w:rsid w:val="00F34569"/>
    <w:rsid w:val="00F43DCC"/>
    <w:rsid w:val="00F65D15"/>
    <w:rsid w:val="00F705FE"/>
    <w:rsid w:val="00FA3134"/>
    <w:rsid w:val="00FA4ACF"/>
    <w:rsid w:val="00FE0A80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E9B5"/>
  <w15:docId w15:val="{09F3B4B7-BA26-4F2D-9AD8-A373364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qFormat/>
    <w:rsid w:val="00743154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9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character" w:customStyle="1" w:styleId="c18">
    <w:name w:val="c18"/>
    <w:basedOn w:val="a0"/>
    <w:rsid w:val="00CA77A9"/>
  </w:style>
  <w:style w:type="character" w:customStyle="1" w:styleId="c1">
    <w:name w:val="c1"/>
    <w:basedOn w:val="a0"/>
    <w:rsid w:val="00CA77A9"/>
  </w:style>
  <w:style w:type="paragraph" w:customStyle="1" w:styleId="c0">
    <w:name w:val="c0"/>
    <w:basedOn w:val="a"/>
    <w:rsid w:val="00CA7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337F-B582-40D5-842C-4E858F0C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17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23</cp:revision>
  <dcterms:created xsi:type="dcterms:W3CDTF">2019-08-16T12:00:00Z</dcterms:created>
  <dcterms:modified xsi:type="dcterms:W3CDTF">2023-07-31T21:22:00Z</dcterms:modified>
</cp:coreProperties>
</file>