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667"/>
        <w:tblW w:w="9127" w:type="dxa"/>
        <w:tblLook w:val="01E0" w:firstRow="1" w:lastRow="1" w:firstColumn="1" w:lastColumn="1" w:noHBand="0" w:noVBand="0"/>
      </w:tblPr>
      <w:tblGrid>
        <w:gridCol w:w="9029"/>
        <w:gridCol w:w="222"/>
      </w:tblGrid>
      <w:tr w:rsidR="00904D1E" w:rsidTr="006C2B7D">
        <w:trPr>
          <w:trHeight w:val="2655"/>
        </w:trPr>
        <w:tc>
          <w:tcPr>
            <w:tcW w:w="4591" w:type="dxa"/>
          </w:tcPr>
          <w:p w:rsidR="00976A25" w:rsidRPr="001F676F" w:rsidRDefault="006C2B7D" w:rsidP="00C45C12">
            <w:pPr>
              <w:spacing w:line="276" w:lineRule="auto"/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pt;height:144.75pt">
                  <v:imagedata r:id="rId8" o:title="титульный лист к рабочим программам"/>
                </v:shape>
              </w:pict>
            </w:r>
            <w:bookmarkStart w:id="0" w:name="_GoBack"/>
            <w:bookmarkEnd w:id="0"/>
          </w:p>
        </w:tc>
        <w:tc>
          <w:tcPr>
            <w:tcW w:w="4536" w:type="dxa"/>
          </w:tcPr>
          <w:p w:rsidR="00904D1E" w:rsidRPr="001F676F" w:rsidRDefault="00904D1E" w:rsidP="00C45C12">
            <w:pPr>
              <w:spacing w:line="276" w:lineRule="auto"/>
              <w:rPr>
                <w:rFonts w:eastAsia="Calibri"/>
                <w:b w:val="0"/>
                <w:sz w:val="24"/>
                <w:lang w:eastAsia="en-US"/>
              </w:rPr>
            </w:pPr>
          </w:p>
        </w:tc>
      </w:tr>
    </w:tbl>
    <w:p w:rsidR="00C45C12" w:rsidRPr="00E811DA" w:rsidRDefault="00C45C12" w:rsidP="00C45C1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cs="TimesNewRomanPSMT"/>
          <w:b w:val="0"/>
          <w:szCs w:val="28"/>
        </w:rPr>
      </w:pPr>
      <w:r w:rsidRPr="00E811DA">
        <w:rPr>
          <w:rFonts w:cs="TimesNewRomanPSMT"/>
          <w:szCs w:val="28"/>
        </w:rPr>
        <w:t>Общеобразовательная автономная некоммерческая организация</w:t>
      </w:r>
    </w:p>
    <w:p w:rsidR="00C25375" w:rsidRPr="004B43EA" w:rsidRDefault="004B43EA" w:rsidP="004B43EA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cs="TimesNewRomanPSMT"/>
          <w:b w:val="0"/>
          <w:szCs w:val="28"/>
        </w:rPr>
      </w:pPr>
      <w:r>
        <w:rPr>
          <w:rFonts w:cs="TimesNewRomanPSMT"/>
          <w:szCs w:val="28"/>
        </w:rPr>
        <w:t>«Гимназия имени Петра Первого</w:t>
      </w:r>
    </w:p>
    <w:p w:rsidR="00976A25" w:rsidRDefault="00C45C12" w:rsidP="0044608C">
      <w:pPr>
        <w:spacing w:after="200" w:line="276" w:lineRule="auto"/>
        <w:ind w:left="3119" w:right="1467" w:hanging="311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</w:t>
      </w:r>
      <w:r w:rsidR="0044608C">
        <w:rPr>
          <w:rFonts w:eastAsia="Calibri"/>
          <w:szCs w:val="28"/>
          <w:lang w:eastAsia="en-US"/>
        </w:rPr>
        <w:t xml:space="preserve">              </w:t>
      </w:r>
    </w:p>
    <w:p w:rsidR="00904D1E" w:rsidRPr="00976A25" w:rsidRDefault="00976A25" w:rsidP="0044608C">
      <w:pPr>
        <w:spacing w:after="200" w:line="276" w:lineRule="auto"/>
        <w:ind w:left="3119" w:right="1467" w:hanging="3119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</w:t>
      </w:r>
      <w:r w:rsidR="00C45C12" w:rsidRPr="00976A25">
        <w:rPr>
          <w:rFonts w:eastAsia="Calibri"/>
          <w:sz w:val="32"/>
          <w:szCs w:val="32"/>
          <w:lang w:eastAsia="en-US"/>
        </w:rPr>
        <w:t>РАБ</w:t>
      </w:r>
      <w:r w:rsidR="00904D1E" w:rsidRPr="00976A25">
        <w:rPr>
          <w:rFonts w:eastAsia="Calibri"/>
          <w:sz w:val="32"/>
          <w:szCs w:val="32"/>
          <w:lang w:eastAsia="en-US"/>
        </w:rPr>
        <w:t xml:space="preserve">ОЧАЯ ПРОГРАММА </w:t>
      </w:r>
    </w:p>
    <w:p w:rsidR="00575481" w:rsidRPr="00575481" w:rsidRDefault="00575481" w:rsidP="00904D1E">
      <w:pPr>
        <w:spacing w:after="200" w:line="276" w:lineRule="auto"/>
        <w:jc w:val="center"/>
        <w:rPr>
          <w:rFonts w:eastAsia="Calibri"/>
          <w:b w:val="0"/>
          <w:szCs w:val="28"/>
          <w:lang w:eastAsia="en-US"/>
        </w:rPr>
      </w:pPr>
      <w:r w:rsidRPr="00575481">
        <w:rPr>
          <w:rFonts w:eastAsia="Calibri"/>
          <w:b w:val="0"/>
          <w:szCs w:val="28"/>
          <w:lang w:eastAsia="en-US"/>
        </w:rPr>
        <w:t>учителя физкультуры</w:t>
      </w:r>
    </w:p>
    <w:p w:rsidR="00904D1E" w:rsidRPr="00575481" w:rsidRDefault="00904D1E" w:rsidP="00904D1E">
      <w:pPr>
        <w:spacing w:after="200" w:line="276" w:lineRule="auto"/>
        <w:jc w:val="center"/>
        <w:rPr>
          <w:rFonts w:eastAsia="Calibri"/>
          <w:b w:val="0"/>
          <w:szCs w:val="28"/>
          <w:lang w:eastAsia="en-US"/>
        </w:rPr>
      </w:pPr>
      <w:r w:rsidRPr="00575481">
        <w:rPr>
          <w:rFonts w:eastAsia="Calibri"/>
          <w:b w:val="0"/>
          <w:szCs w:val="28"/>
          <w:lang w:eastAsia="en-US"/>
        </w:rPr>
        <w:t>Черникова   Евгения   Ивановича</w:t>
      </w:r>
    </w:p>
    <w:p w:rsidR="00904D1E" w:rsidRDefault="00904D1E" w:rsidP="00904D1E">
      <w:pPr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C45C12" w:rsidRDefault="00904D1E" w:rsidP="00904D1E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</w:t>
      </w:r>
      <w:r w:rsidR="00C45C12">
        <w:rPr>
          <w:rFonts w:eastAsia="Calibri"/>
          <w:szCs w:val="28"/>
          <w:lang w:eastAsia="en-US"/>
        </w:rPr>
        <w:t>учебному предмету «Ф</w:t>
      </w:r>
      <w:r>
        <w:rPr>
          <w:rFonts w:eastAsia="Calibri"/>
          <w:szCs w:val="28"/>
          <w:lang w:eastAsia="en-US"/>
        </w:rPr>
        <w:t>изическ</w:t>
      </w:r>
      <w:r w:rsidR="00C45C12">
        <w:rPr>
          <w:rFonts w:eastAsia="Calibri"/>
          <w:szCs w:val="28"/>
          <w:lang w:eastAsia="en-US"/>
        </w:rPr>
        <w:t>ая</w:t>
      </w:r>
      <w:r>
        <w:rPr>
          <w:rFonts w:eastAsia="Calibri"/>
          <w:szCs w:val="28"/>
          <w:lang w:eastAsia="en-US"/>
        </w:rPr>
        <w:t xml:space="preserve"> культур</w:t>
      </w:r>
      <w:r w:rsidR="00C45C12">
        <w:rPr>
          <w:rFonts w:eastAsia="Calibri"/>
          <w:szCs w:val="28"/>
          <w:lang w:eastAsia="en-US"/>
        </w:rPr>
        <w:t>а»</w:t>
      </w:r>
    </w:p>
    <w:p w:rsidR="00904D1E" w:rsidRDefault="00904D1E" w:rsidP="00A42F3C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для   1   класса</w:t>
      </w:r>
    </w:p>
    <w:p w:rsidR="00904D1E" w:rsidRDefault="00904D1E" w:rsidP="00904D1E">
      <w:pPr>
        <w:spacing w:after="200" w:line="276" w:lineRule="auto"/>
        <w:jc w:val="center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2   часа  в  неделю</w:t>
      </w:r>
    </w:p>
    <w:p w:rsidR="00904D1E" w:rsidRDefault="00904D1E" w:rsidP="004B43EA">
      <w:pPr>
        <w:rPr>
          <w:szCs w:val="28"/>
        </w:rPr>
      </w:pPr>
    </w:p>
    <w:p w:rsidR="00904D1E" w:rsidRDefault="00904D1E" w:rsidP="00904D1E">
      <w:pPr>
        <w:rPr>
          <w:szCs w:val="28"/>
        </w:rPr>
      </w:pPr>
    </w:p>
    <w:p w:rsidR="00904D1E" w:rsidRDefault="00904D1E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A42F3C" w:rsidRDefault="00A42F3C" w:rsidP="001F676F">
      <w:pPr>
        <w:rPr>
          <w:b w:val="0"/>
          <w:szCs w:val="28"/>
        </w:rPr>
      </w:pPr>
    </w:p>
    <w:p w:rsidR="00904D1E" w:rsidRDefault="00904D1E" w:rsidP="00904D1E">
      <w:pPr>
        <w:jc w:val="center"/>
        <w:rPr>
          <w:szCs w:val="28"/>
        </w:rPr>
      </w:pPr>
      <w:r>
        <w:rPr>
          <w:szCs w:val="28"/>
        </w:rPr>
        <w:t>2022 - 2023 учебный год</w:t>
      </w:r>
      <w:r w:rsidR="005A7B0E">
        <w:rPr>
          <w:szCs w:val="28"/>
        </w:rPr>
        <w:t xml:space="preserve"> </w:t>
      </w:r>
    </w:p>
    <w:p w:rsidR="005A7B0E" w:rsidRDefault="005A7B0E" w:rsidP="00904D1E">
      <w:pPr>
        <w:jc w:val="center"/>
        <w:rPr>
          <w:szCs w:val="28"/>
        </w:rPr>
      </w:pPr>
    </w:p>
    <w:p w:rsidR="004B43EA" w:rsidRDefault="004B43EA" w:rsidP="00904D1E">
      <w:pPr>
        <w:jc w:val="center"/>
        <w:rPr>
          <w:szCs w:val="28"/>
        </w:rPr>
      </w:pPr>
    </w:p>
    <w:p w:rsidR="004B43EA" w:rsidRDefault="004B43EA" w:rsidP="00904D1E">
      <w:pPr>
        <w:jc w:val="center"/>
        <w:rPr>
          <w:szCs w:val="28"/>
        </w:rPr>
      </w:pPr>
    </w:p>
    <w:p w:rsidR="00904D1E" w:rsidRDefault="00904D1E" w:rsidP="00904D1E">
      <w:pPr>
        <w:autoSpaceDE w:val="0"/>
        <w:autoSpaceDN w:val="0"/>
        <w:spacing w:after="78" w:line="220" w:lineRule="exact"/>
      </w:pPr>
    </w:p>
    <w:p w:rsidR="00904D1E" w:rsidRPr="00C25375" w:rsidRDefault="004B43EA" w:rsidP="00904D1E">
      <w:pPr>
        <w:autoSpaceDE w:val="0"/>
        <w:autoSpaceDN w:val="0"/>
        <w:spacing w:line="228" w:lineRule="auto"/>
        <w:rPr>
          <w:rFonts w:asciiTheme="majorHAnsi" w:hAnsiTheme="majorHAnsi" w:cstheme="majorHAnsi"/>
          <w:szCs w:val="28"/>
        </w:rPr>
      </w:pPr>
      <w:r>
        <w:rPr>
          <w:color w:val="000000"/>
          <w:sz w:val="24"/>
        </w:rPr>
        <w:t xml:space="preserve">                      </w:t>
      </w:r>
      <w:r w:rsidR="00904D1E" w:rsidRPr="00C25375">
        <w:rPr>
          <w:rFonts w:asciiTheme="majorHAnsi" w:hAnsiTheme="majorHAnsi" w:cstheme="majorHAnsi"/>
          <w:color w:val="000000"/>
          <w:szCs w:val="28"/>
        </w:rPr>
        <w:t>ПОЯСНИТЕЛЬНАЯ ЗАПИСКА</w:t>
      </w:r>
    </w:p>
    <w:p w:rsidR="00904D1E" w:rsidRPr="001F676F" w:rsidRDefault="00904D1E" w:rsidP="00904D1E">
      <w:pPr>
        <w:autoSpaceDE w:val="0"/>
        <w:autoSpaceDN w:val="0"/>
        <w:spacing w:before="346"/>
        <w:ind w:right="432"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lastRenderedPageBreak/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04D1E" w:rsidRPr="001F676F" w:rsidRDefault="00904D1E" w:rsidP="00904D1E">
      <w:pPr>
        <w:autoSpaceDE w:val="0"/>
        <w:autoSpaceDN w:val="0"/>
        <w:spacing w:before="70"/>
        <w:ind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В программе нашли своё отражение объективно сложившиеся реалии современного </w:t>
      </w:r>
      <w:r w:rsidRPr="001F676F">
        <w:rPr>
          <w:rFonts w:asciiTheme="majorHAnsi" w:hAnsiTheme="majorHAnsi" w:cstheme="majorHAnsi"/>
          <w:b w:val="0"/>
          <w:sz w:val="24"/>
        </w:rPr>
        <w:br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04D1E" w:rsidRPr="001F676F" w:rsidRDefault="00904D1E" w:rsidP="00904D1E">
      <w:pPr>
        <w:autoSpaceDE w:val="0"/>
        <w:autoSpaceDN w:val="0"/>
        <w:spacing w:before="72" w:line="278" w:lineRule="auto"/>
        <w:ind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04D1E" w:rsidRPr="001F676F" w:rsidRDefault="00904D1E" w:rsidP="00904D1E">
      <w:pPr>
        <w:autoSpaceDE w:val="0"/>
        <w:autoSpaceDN w:val="0"/>
        <w:spacing w:before="70" w:line="278" w:lineRule="auto"/>
        <w:ind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:rsidR="00904D1E" w:rsidRPr="001F676F" w:rsidRDefault="00904D1E" w:rsidP="00904D1E">
      <w:pPr>
        <w:autoSpaceDE w:val="0"/>
        <w:autoSpaceDN w:val="0"/>
        <w:spacing w:before="70" w:line="266" w:lineRule="auto"/>
        <w:ind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904D1E" w:rsidRPr="001F676F" w:rsidRDefault="00904D1E" w:rsidP="00904D1E">
      <w:pPr>
        <w:autoSpaceDE w:val="0"/>
        <w:autoSpaceDN w:val="0"/>
        <w:spacing w:before="70" w:line="278" w:lineRule="auto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04D1E" w:rsidRPr="001F676F" w:rsidRDefault="00904D1E" w:rsidP="00904D1E">
      <w:pPr>
        <w:autoSpaceDE w:val="0"/>
        <w:autoSpaceDN w:val="0"/>
        <w:spacing w:before="70" w:line="278" w:lineRule="auto"/>
        <w:ind w:right="144"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04D1E" w:rsidRPr="001F676F" w:rsidRDefault="00904D1E" w:rsidP="00904D1E">
      <w:pPr>
        <w:autoSpaceDE w:val="0"/>
        <w:autoSpaceDN w:val="0"/>
        <w:spacing w:before="70" w:line="278" w:lineRule="auto"/>
        <w:ind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904D1E" w:rsidRPr="001F676F" w:rsidRDefault="00904D1E" w:rsidP="00904D1E">
      <w:pPr>
        <w:autoSpaceDE w:val="0"/>
        <w:autoSpaceDN w:val="0"/>
        <w:spacing w:before="70"/>
        <w:ind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lastRenderedPageBreak/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904D1E" w:rsidRPr="001F676F" w:rsidRDefault="00904D1E" w:rsidP="00904D1E">
      <w:pPr>
        <w:tabs>
          <w:tab w:val="left" w:pos="180"/>
        </w:tabs>
        <w:autoSpaceDE w:val="0"/>
        <w:autoSpaceDN w:val="0"/>
        <w:spacing w:before="70" w:line="259" w:lineRule="auto"/>
        <w:ind w:right="432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ab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904D1E" w:rsidRPr="001F676F" w:rsidRDefault="00904D1E" w:rsidP="00904D1E">
      <w:pPr>
        <w:rPr>
          <w:rFonts w:asciiTheme="majorHAnsi" w:hAnsiTheme="majorHAnsi" w:cstheme="majorHAnsi"/>
          <w:sz w:val="24"/>
        </w:rPr>
      </w:pPr>
    </w:p>
    <w:p w:rsidR="00904D1E" w:rsidRPr="001F676F" w:rsidRDefault="00904D1E" w:rsidP="00904D1E">
      <w:pPr>
        <w:autoSpaceDE w:val="0"/>
        <w:autoSpaceDN w:val="0"/>
        <w:ind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04D1E" w:rsidRPr="001F676F" w:rsidRDefault="00904D1E" w:rsidP="00904D1E">
      <w:pPr>
        <w:tabs>
          <w:tab w:val="left" w:pos="180"/>
        </w:tabs>
        <w:autoSpaceDE w:val="0"/>
        <w:autoSpaceDN w:val="0"/>
        <w:spacing w:before="70" w:line="283" w:lineRule="auto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ab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1F676F">
        <w:rPr>
          <w:rFonts w:asciiTheme="majorHAnsi" w:hAnsiTheme="majorHAnsi" w:cstheme="majorHAnsi"/>
          <w:b w:val="0"/>
          <w:sz w:val="24"/>
        </w:rPr>
        <w:br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основывающиеся на этнокультурных, исторических и современных традициях региона и школы. </w:t>
      </w:r>
      <w:r w:rsidRPr="001F676F">
        <w:rPr>
          <w:rFonts w:asciiTheme="majorHAnsi" w:hAnsiTheme="majorHAnsi" w:cstheme="majorHAnsi"/>
          <w:b w:val="0"/>
          <w:sz w:val="24"/>
        </w:rPr>
        <w:tab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Планируемые результаты включают в себя личностные, метапредметные и предметные результаты.</w:t>
      </w:r>
    </w:p>
    <w:p w:rsidR="00904D1E" w:rsidRPr="001F676F" w:rsidRDefault="00904D1E" w:rsidP="00904D1E">
      <w:pPr>
        <w:autoSpaceDE w:val="0"/>
        <w:autoSpaceDN w:val="0"/>
        <w:spacing w:before="70" w:line="259" w:lineRule="auto"/>
        <w:ind w:right="432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904D1E" w:rsidRPr="001F676F" w:rsidRDefault="00904D1E" w:rsidP="00904D1E">
      <w:pPr>
        <w:autoSpaceDE w:val="0"/>
        <w:autoSpaceDN w:val="0"/>
        <w:spacing w:before="70" w:line="266" w:lineRule="auto"/>
        <w:ind w:right="144"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42F3C" w:rsidRDefault="00904D1E" w:rsidP="00A42F3C">
      <w:pPr>
        <w:widowControl w:val="0"/>
        <w:suppressAutoHyphens/>
        <w:rPr>
          <w:rFonts w:asciiTheme="majorHAnsi" w:hAnsiTheme="majorHAnsi" w:cstheme="majorHAnsi"/>
          <w:b w:val="0"/>
          <w:szCs w:val="28"/>
        </w:rPr>
      </w:pPr>
      <w:r w:rsidRPr="00C25375">
        <w:rPr>
          <w:rFonts w:asciiTheme="majorHAnsi" w:hAnsiTheme="majorHAnsi" w:cstheme="majorHAnsi"/>
          <w:b w:val="0"/>
          <w:szCs w:val="28"/>
        </w:rPr>
        <w:tab/>
      </w:r>
    </w:p>
    <w:p w:rsidR="00A42F3C" w:rsidRPr="00062C93" w:rsidRDefault="00A42F3C" w:rsidP="00A42F3C">
      <w:pPr>
        <w:widowControl w:val="0"/>
        <w:suppressAutoHyphens/>
        <w:rPr>
          <w:rFonts w:eastAsia="Arial Unicode MS"/>
          <w:b w:val="0"/>
          <w:kern w:val="1"/>
          <w:szCs w:val="28"/>
          <w:lang w:eastAsia="hi-IN" w:bidi="hi-IN"/>
        </w:rPr>
      </w:pPr>
      <w:r w:rsidRPr="00062C93">
        <w:rPr>
          <w:rFonts w:eastAsia="Arial Unicode MS"/>
          <w:kern w:val="1"/>
          <w:szCs w:val="28"/>
          <w:lang w:eastAsia="hi-IN" w:bidi="hi-IN"/>
        </w:rPr>
        <w:t>МЕСТО ПРЕДМЕТА В УЧЕБНОМ ПЛАНЕ</w:t>
      </w:r>
    </w:p>
    <w:p w:rsidR="00C25375" w:rsidRPr="00C25375" w:rsidRDefault="00904D1E" w:rsidP="004B43EA">
      <w:pPr>
        <w:tabs>
          <w:tab w:val="left" w:pos="180"/>
        </w:tabs>
        <w:autoSpaceDE w:val="0"/>
        <w:autoSpaceDN w:val="0"/>
        <w:spacing w:before="190" w:line="259" w:lineRule="auto"/>
        <w:ind w:right="135"/>
        <w:rPr>
          <w:rFonts w:asciiTheme="majorHAnsi" w:hAnsiTheme="majorHAnsi" w:cstheme="majorHAnsi"/>
          <w:szCs w:val="28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В 1 классе на изучение предмета отводи</w:t>
      </w:r>
      <w:r w:rsidR="004326C3" w:rsidRPr="001F676F">
        <w:rPr>
          <w:rFonts w:asciiTheme="majorHAnsi" w:hAnsiTheme="majorHAnsi" w:cstheme="majorHAnsi"/>
          <w:b w:val="0"/>
          <w:color w:val="000000"/>
          <w:sz w:val="24"/>
        </w:rPr>
        <w:t xml:space="preserve">тся </w:t>
      </w:r>
      <w:r w:rsidR="004326C3" w:rsidRPr="004B43EA">
        <w:rPr>
          <w:rFonts w:asciiTheme="majorHAnsi" w:hAnsiTheme="majorHAnsi" w:cstheme="majorHAnsi"/>
          <w:color w:val="000000"/>
          <w:sz w:val="24"/>
        </w:rPr>
        <w:t>2 часа в неделю</w:t>
      </w:r>
      <w:r w:rsidR="004326C3" w:rsidRPr="001F676F">
        <w:rPr>
          <w:rFonts w:asciiTheme="majorHAnsi" w:hAnsiTheme="majorHAnsi" w:cstheme="majorHAnsi"/>
          <w:b w:val="0"/>
          <w:color w:val="000000"/>
          <w:sz w:val="24"/>
        </w:rPr>
        <w:t xml:space="preserve">, </w:t>
      </w:r>
      <w:r w:rsidR="004326C3" w:rsidRPr="004B43EA">
        <w:rPr>
          <w:rFonts w:asciiTheme="majorHAnsi" w:hAnsiTheme="majorHAnsi" w:cstheme="majorHAnsi"/>
          <w:color w:val="000000"/>
          <w:sz w:val="24"/>
        </w:rPr>
        <w:t>66</w:t>
      </w:r>
      <w:r w:rsidRPr="004B43EA">
        <w:rPr>
          <w:rFonts w:asciiTheme="majorHAnsi" w:hAnsiTheme="majorHAnsi" w:cstheme="majorHAnsi"/>
          <w:color w:val="000000"/>
          <w:sz w:val="24"/>
        </w:rPr>
        <w:t xml:space="preserve"> часов</w:t>
      </w:r>
      <w:r w:rsidR="004B43EA">
        <w:rPr>
          <w:rFonts w:asciiTheme="majorHAnsi" w:hAnsiTheme="majorHAnsi" w:cstheme="majorHAnsi"/>
          <w:b w:val="0"/>
          <w:color w:val="000000"/>
          <w:sz w:val="24"/>
        </w:rPr>
        <w:t xml:space="preserve"> за учебный год.</w:t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.</w:t>
      </w:r>
      <w:r w:rsidR="00C25375" w:rsidRPr="00C25375">
        <w:rPr>
          <w:rFonts w:asciiTheme="majorHAnsi" w:hAnsiTheme="majorHAnsi" w:cstheme="majorHAnsi"/>
          <w:szCs w:val="28"/>
        </w:rPr>
        <w:t xml:space="preserve"> </w:t>
      </w:r>
    </w:p>
    <w:p w:rsidR="00C25375" w:rsidRPr="008121A1" w:rsidRDefault="00C25375" w:rsidP="00A70503">
      <w:pPr>
        <w:tabs>
          <w:tab w:val="left" w:pos="180"/>
        </w:tabs>
        <w:autoSpaceDE w:val="0"/>
        <w:autoSpaceDN w:val="0"/>
        <w:spacing w:before="190" w:line="259" w:lineRule="auto"/>
        <w:ind w:right="2160"/>
        <w:rPr>
          <w:rFonts w:asciiTheme="majorHAnsi" w:hAnsiTheme="majorHAnsi" w:cstheme="majorHAnsi"/>
          <w:szCs w:val="28"/>
        </w:rPr>
      </w:pPr>
      <w:r w:rsidRPr="008121A1">
        <w:rPr>
          <w:rFonts w:asciiTheme="majorHAnsi" w:hAnsiTheme="majorHAnsi" w:cstheme="majorHAnsi"/>
          <w:szCs w:val="28"/>
        </w:rPr>
        <w:t xml:space="preserve">СОДЕРЖАНИЕ УЧЕБНОГО ПРЕДМЕТА </w:t>
      </w:r>
    </w:p>
    <w:p w:rsidR="00C25375" w:rsidRPr="001F676F" w:rsidRDefault="00C25375" w:rsidP="00A70503">
      <w:pPr>
        <w:tabs>
          <w:tab w:val="left" w:pos="180"/>
          <w:tab w:val="left" w:pos="9639"/>
          <w:tab w:val="left" w:pos="9781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C25375">
        <w:rPr>
          <w:rFonts w:asciiTheme="majorHAnsi" w:hAnsiTheme="majorHAnsi" w:cstheme="majorHAnsi"/>
          <w:b w:val="0"/>
          <w:szCs w:val="28"/>
        </w:rPr>
        <w:tab/>
      </w:r>
      <w:r w:rsidRPr="001F676F">
        <w:rPr>
          <w:rFonts w:asciiTheme="majorHAnsi" w:hAnsiTheme="majorHAnsi" w:cstheme="majorHAnsi"/>
          <w:b w:val="0"/>
          <w:i/>
          <w:sz w:val="24"/>
        </w:rPr>
        <w:t>Знания о физической культуре.</w:t>
      </w:r>
      <w:r w:rsidRPr="001F676F">
        <w:rPr>
          <w:rFonts w:asciiTheme="majorHAnsi" w:hAnsiTheme="majorHAnsi" w:cstheme="majorHAnsi"/>
          <w:b w:val="0"/>
          <w:sz w:val="24"/>
        </w:rPr>
        <w:t xml:space="preserve"> Понятие «физическая культур</w:t>
      </w:r>
      <w:r w:rsidR="00A70503">
        <w:rPr>
          <w:rFonts w:asciiTheme="majorHAnsi" w:hAnsiTheme="majorHAnsi" w:cstheme="majorHAnsi"/>
          <w:b w:val="0"/>
          <w:sz w:val="24"/>
        </w:rPr>
        <w:t xml:space="preserve">а» как </w:t>
      </w:r>
      <w:r w:rsidRPr="001F676F">
        <w:rPr>
          <w:rFonts w:asciiTheme="majorHAnsi" w:hAnsiTheme="majorHAnsi" w:cstheme="majorHAnsi"/>
          <w:b w:val="0"/>
          <w:sz w:val="24"/>
        </w:rPr>
        <w:t>занятия физическими упражнениями и спортом по укреплению здоровья, физическому развитию и физической подготовке.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>Связь физических упражнений с движениями животных и трудовыми действиями древних людей.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i/>
          <w:sz w:val="24"/>
        </w:rPr>
        <w:t>Способы самостоятельной деятельности</w:t>
      </w:r>
      <w:r w:rsidRPr="001F676F">
        <w:rPr>
          <w:rFonts w:asciiTheme="majorHAnsi" w:hAnsiTheme="majorHAnsi" w:cstheme="majorHAnsi"/>
          <w:b w:val="0"/>
          <w:sz w:val="24"/>
        </w:rPr>
        <w:t>. Режим дня и правила его составления и соблюдения.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i/>
          <w:sz w:val="24"/>
        </w:rPr>
        <w:lastRenderedPageBreak/>
        <w:t>Физическое совершенствование.  Оздоровительная физическая культура.</w:t>
      </w:r>
      <w:r w:rsidRPr="001F676F">
        <w:rPr>
          <w:rFonts w:asciiTheme="majorHAnsi" w:hAnsiTheme="majorHAnsi" w:cstheme="majorHAnsi"/>
          <w:b w:val="0"/>
          <w:sz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ab/>
      </w:r>
      <w:r w:rsidRPr="001F676F">
        <w:rPr>
          <w:rFonts w:asciiTheme="majorHAnsi" w:hAnsiTheme="majorHAnsi" w:cstheme="majorHAnsi"/>
          <w:b w:val="0"/>
          <w:i/>
          <w:sz w:val="24"/>
        </w:rPr>
        <w:t>Спортивно-оздоровительная физическая культура.</w:t>
      </w:r>
      <w:r w:rsidRPr="001F676F">
        <w:rPr>
          <w:rFonts w:asciiTheme="majorHAnsi" w:hAnsiTheme="majorHAnsi" w:cstheme="majorHAnsi"/>
          <w:b w:val="0"/>
          <w:sz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ab/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ab/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1F676F">
        <w:rPr>
          <w:rFonts w:asciiTheme="majorHAnsi" w:hAnsiTheme="majorHAnsi" w:cstheme="majorHAnsi"/>
          <w:b w:val="0"/>
          <w:sz w:val="24"/>
        </w:rPr>
        <w:tab/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sz w:val="24"/>
        </w:rPr>
        <w:t>Подвижные и спортивные игры. Считалки для самостоятельной организации подвижных игр.</w:t>
      </w:r>
    </w:p>
    <w:p w:rsidR="00C25375" w:rsidRPr="001F676F" w:rsidRDefault="00C25375" w:rsidP="00A70503">
      <w:pPr>
        <w:tabs>
          <w:tab w:val="left" w:pos="180"/>
          <w:tab w:val="left" w:pos="8505"/>
        </w:tabs>
        <w:autoSpaceDE w:val="0"/>
        <w:autoSpaceDN w:val="0"/>
        <w:spacing w:before="190" w:line="259" w:lineRule="auto"/>
        <w:ind w:right="33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i/>
          <w:sz w:val="24"/>
        </w:rPr>
        <w:t>Прикладно-ориентированная физическая культура</w:t>
      </w:r>
      <w:r w:rsidRPr="001F676F">
        <w:rPr>
          <w:rFonts w:asciiTheme="majorHAnsi" w:hAnsiTheme="majorHAnsi" w:cstheme="majorHAnsi"/>
          <w:b w:val="0"/>
          <w:sz w:val="24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F676F" w:rsidRDefault="00087F7A" w:rsidP="00904D1E">
      <w:pPr>
        <w:autoSpaceDE w:val="0"/>
        <w:autoSpaceDN w:val="0"/>
        <w:spacing w:line="228" w:lineRule="auto"/>
        <w:rPr>
          <w:rFonts w:asciiTheme="majorHAnsi" w:hAnsiTheme="majorHAnsi" w:cstheme="majorHAnsi"/>
          <w:color w:val="000000"/>
          <w:szCs w:val="28"/>
        </w:rPr>
      </w:pPr>
      <w:r w:rsidRPr="008121A1">
        <w:rPr>
          <w:rFonts w:asciiTheme="majorHAnsi" w:hAnsiTheme="majorHAnsi" w:cstheme="majorHAnsi"/>
          <w:color w:val="000000"/>
          <w:szCs w:val="28"/>
        </w:rPr>
        <w:t xml:space="preserve">                                      </w:t>
      </w:r>
    </w:p>
    <w:p w:rsidR="00904D1E" w:rsidRPr="008121A1" w:rsidRDefault="00904D1E" w:rsidP="00904D1E">
      <w:pPr>
        <w:autoSpaceDE w:val="0"/>
        <w:autoSpaceDN w:val="0"/>
        <w:spacing w:line="228" w:lineRule="auto"/>
        <w:rPr>
          <w:rFonts w:asciiTheme="majorHAnsi" w:hAnsiTheme="majorHAnsi" w:cstheme="majorHAnsi"/>
          <w:szCs w:val="28"/>
        </w:rPr>
      </w:pPr>
      <w:r w:rsidRPr="008121A1">
        <w:rPr>
          <w:rFonts w:asciiTheme="majorHAnsi" w:hAnsiTheme="majorHAnsi" w:cstheme="majorHAnsi"/>
          <w:color w:val="000000"/>
          <w:szCs w:val="28"/>
        </w:rPr>
        <w:t>ПЛАНИРУЕМЫЕ ОБРАЗОВАТЕЛЬНЫЕ РЕЗУЛЬТАТЫ</w:t>
      </w:r>
    </w:p>
    <w:p w:rsidR="00904D1E" w:rsidRPr="00C25375" w:rsidRDefault="00904D1E" w:rsidP="00904D1E">
      <w:pPr>
        <w:autoSpaceDE w:val="0"/>
        <w:autoSpaceDN w:val="0"/>
        <w:spacing w:before="346" w:line="228" w:lineRule="auto"/>
        <w:ind w:left="180"/>
        <w:rPr>
          <w:rFonts w:asciiTheme="majorHAnsi" w:hAnsiTheme="majorHAnsi" w:cstheme="majorHAnsi"/>
          <w:szCs w:val="28"/>
        </w:rPr>
      </w:pPr>
      <w:r w:rsidRPr="00C25375">
        <w:rPr>
          <w:rFonts w:asciiTheme="majorHAnsi" w:hAnsiTheme="majorHAnsi" w:cstheme="majorHAnsi"/>
          <w:color w:val="000000"/>
          <w:szCs w:val="28"/>
        </w:rPr>
        <w:t>Личностные результаты</w:t>
      </w:r>
    </w:p>
    <w:p w:rsidR="00904D1E" w:rsidRPr="001F676F" w:rsidRDefault="00904D1E" w:rsidP="00904D1E">
      <w:pPr>
        <w:tabs>
          <w:tab w:val="left" w:pos="180"/>
        </w:tabs>
        <w:autoSpaceDE w:val="0"/>
        <w:autoSpaceDN w:val="0"/>
        <w:spacing w:before="190" w:line="278" w:lineRule="auto"/>
        <w:rPr>
          <w:rFonts w:asciiTheme="majorHAnsi" w:hAnsiTheme="majorHAnsi" w:cstheme="majorHAnsi"/>
          <w:b w:val="0"/>
          <w:sz w:val="24"/>
        </w:rPr>
      </w:pPr>
      <w:r w:rsidRPr="00C25375">
        <w:rPr>
          <w:rFonts w:asciiTheme="majorHAnsi" w:hAnsiTheme="majorHAnsi" w:cstheme="majorHAnsi"/>
          <w:szCs w:val="28"/>
        </w:rPr>
        <w:tab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1F676F">
        <w:rPr>
          <w:rFonts w:asciiTheme="majorHAnsi" w:hAnsiTheme="majorHAnsi" w:cstheme="majorHAnsi"/>
          <w:b w:val="0"/>
          <w:sz w:val="24"/>
        </w:rPr>
        <w:tab/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904D1E" w:rsidRPr="001F676F" w:rsidRDefault="00904D1E" w:rsidP="00904D1E">
      <w:pPr>
        <w:autoSpaceDE w:val="0"/>
        <w:autoSpaceDN w:val="0"/>
        <w:spacing w:before="180" w:line="259" w:lineRule="auto"/>
        <w:ind w:left="420" w:right="432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lastRenderedPageBreak/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14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576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72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стремление к формированию культуры здоровья, соблюдению правил здорового образа жизни;</w:t>
      </w:r>
    </w:p>
    <w:p w:rsidR="00904D1E" w:rsidRPr="001F676F" w:rsidRDefault="00904D1E" w:rsidP="00904D1E">
      <w:pPr>
        <w:autoSpaceDE w:val="0"/>
        <w:autoSpaceDN w:val="0"/>
        <w:spacing w:before="238" w:line="266" w:lineRule="auto"/>
        <w:ind w:left="420"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04D1E" w:rsidRPr="00C25375" w:rsidRDefault="00904D1E" w:rsidP="00904D1E">
      <w:pPr>
        <w:autoSpaceDE w:val="0"/>
        <w:autoSpaceDN w:val="0"/>
        <w:spacing w:before="298" w:line="228" w:lineRule="auto"/>
        <w:ind w:left="180"/>
        <w:rPr>
          <w:rFonts w:asciiTheme="majorHAnsi" w:hAnsiTheme="majorHAnsi" w:cstheme="majorHAnsi"/>
          <w:szCs w:val="28"/>
        </w:rPr>
      </w:pPr>
      <w:r w:rsidRPr="00C25375">
        <w:rPr>
          <w:rFonts w:asciiTheme="majorHAnsi" w:hAnsiTheme="majorHAnsi" w:cstheme="majorHAnsi"/>
          <w:color w:val="000000"/>
          <w:szCs w:val="28"/>
        </w:rPr>
        <w:t>Метапредметные</w:t>
      </w:r>
      <w:r w:rsidR="005A7B0E" w:rsidRPr="00C25375">
        <w:rPr>
          <w:rFonts w:asciiTheme="majorHAnsi" w:hAnsiTheme="majorHAnsi" w:cstheme="majorHAnsi"/>
          <w:color w:val="000000"/>
          <w:szCs w:val="28"/>
        </w:rPr>
        <w:t xml:space="preserve">  </w:t>
      </w:r>
      <w:r w:rsidRPr="00C25375">
        <w:rPr>
          <w:rFonts w:asciiTheme="majorHAnsi" w:hAnsiTheme="majorHAnsi" w:cstheme="majorHAnsi"/>
          <w:color w:val="000000"/>
          <w:szCs w:val="28"/>
        </w:rPr>
        <w:t xml:space="preserve"> результаты</w:t>
      </w:r>
    </w:p>
    <w:p w:rsidR="00904D1E" w:rsidRPr="001F676F" w:rsidRDefault="00904D1E" w:rsidP="00904D1E">
      <w:pPr>
        <w:autoSpaceDE w:val="0"/>
        <w:autoSpaceDN w:val="0"/>
        <w:spacing w:before="190"/>
        <w:ind w:right="720" w:firstLine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Метапредметные результаты отражают достижения учащихся в овладении</w:t>
      </w:r>
      <w:r w:rsidRPr="001F676F">
        <w:rPr>
          <w:rFonts w:asciiTheme="majorHAnsi" w:hAnsiTheme="majorHAnsi" w:cstheme="majorHAnsi"/>
          <w:color w:val="000000"/>
          <w:sz w:val="24"/>
        </w:rPr>
        <w:t xml:space="preserve"> </w:t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>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904D1E" w:rsidRPr="001F676F" w:rsidRDefault="00904D1E" w:rsidP="00904D1E">
      <w:pPr>
        <w:autoSpaceDE w:val="0"/>
        <w:autoSpaceDN w:val="0"/>
        <w:spacing w:before="192" w:line="228" w:lineRule="auto"/>
        <w:ind w:left="18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По окончании первого года</w:t>
      </w:r>
      <w:r w:rsidR="005A7B0E" w:rsidRPr="001F676F">
        <w:rPr>
          <w:rFonts w:asciiTheme="majorHAnsi" w:hAnsiTheme="majorHAnsi" w:cstheme="majorHAnsi"/>
          <w:b w:val="0"/>
          <w:color w:val="000000"/>
          <w:sz w:val="24"/>
        </w:rPr>
        <w:t xml:space="preserve"> </w:t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 обучения учащиеся научатся:</w:t>
      </w:r>
    </w:p>
    <w:p w:rsidR="00904D1E" w:rsidRPr="001F676F" w:rsidRDefault="00904D1E" w:rsidP="00904D1E">
      <w:pPr>
        <w:autoSpaceDE w:val="0"/>
        <w:autoSpaceDN w:val="0"/>
        <w:spacing w:before="190" w:line="228" w:lineRule="auto"/>
        <w:ind w:left="180"/>
        <w:rPr>
          <w:rFonts w:asciiTheme="majorHAnsi" w:hAnsiTheme="majorHAnsi" w:cstheme="majorHAnsi"/>
          <w:sz w:val="24"/>
        </w:rPr>
      </w:pPr>
      <w:r w:rsidRPr="001F676F">
        <w:rPr>
          <w:rFonts w:asciiTheme="majorHAnsi" w:hAnsiTheme="majorHAnsi" w:cstheme="majorHAnsi"/>
          <w:i/>
          <w:color w:val="000000"/>
          <w:sz w:val="24"/>
        </w:rPr>
        <w:t>познавательные УУД:</w:t>
      </w:r>
    </w:p>
    <w:p w:rsidR="00904D1E" w:rsidRPr="001F676F" w:rsidRDefault="00904D1E" w:rsidP="00904D1E">
      <w:pPr>
        <w:autoSpaceDE w:val="0"/>
        <w:autoSpaceDN w:val="0"/>
        <w:spacing w:before="178" w:line="228" w:lineRule="auto"/>
        <w:ind w:left="42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находить общие и отличительные признаки в передвижениях человека и животных;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1296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420" w:right="1152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сравнивать способы передвижения ходьбой и бегом, находить между ними общие и отличительные признаки;</w:t>
      </w:r>
    </w:p>
    <w:p w:rsidR="00904D1E" w:rsidRPr="001F676F" w:rsidRDefault="00904D1E" w:rsidP="00904D1E">
      <w:pPr>
        <w:autoSpaceDE w:val="0"/>
        <w:autoSpaceDN w:val="0"/>
        <w:spacing w:before="190" w:line="259" w:lineRule="auto"/>
        <w:ind w:left="420" w:right="432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выявлять признаки правильной и неправильной осанки, приводить возможные причины её нарушений;</w:t>
      </w:r>
    </w:p>
    <w:p w:rsidR="00904D1E" w:rsidRPr="001F676F" w:rsidRDefault="00904D1E" w:rsidP="00904D1E">
      <w:pPr>
        <w:autoSpaceDE w:val="0"/>
        <w:autoSpaceDN w:val="0"/>
        <w:spacing w:before="298" w:line="228" w:lineRule="auto"/>
        <w:ind w:left="180"/>
        <w:rPr>
          <w:rFonts w:asciiTheme="majorHAnsi" w:hAnsiTheme="majorHAnsi" w:cstheme="majorHAnsi"/>
          <w:sz w:val="24"/>
        </w:rPr>
      </w:pPr>
      <w:r w:rsidRPr="001F676F">
        <w:rPr>
          <w:rFonts w:asciiTheme="majorHAnsi" w:hAnsiTheme="majorHAnsi" w:cstheme="majorHAnsi"/>
          <w:i/>
          <w:color w:val="000000"/>
          <w:sz w:val="24"/>
        </w:rPr>
        <w:t>коммуникативные УУД:</w:t>
      </w:r>
    </w:p>
    <w:p w:rsidR="00904D1E" w:rsidRPr="007E520F" w:rsidRDefault="00904D1E" w:rsidP="007E520F">
      <w:pPr>
        <w:autoSpaceDE w:val="0"/>
        <w:autoSpaceDN w:val="0"/>
        <w:spacing w:before="178" w:line="228" w:lineRule="auto"/>
        <w:ind w:left="42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—  воспроизводить названия разучиваемых физических упражнений и их исходные положения; </w:t>
      </w:r>
    </w:p>
    <w:p w:rsidR="00904D1E" w:rsidRPr="001F676F" w:rsidRDefault="00904D1E" w:rsidP="00904D1E">
      <w:pPr>
        <w:autoSpaceDE w:val="0"/>
        <w:autoSpaceDN w:val="0"/>
        <w:spacing w:line="259" w:lineRule="auto"/>
        <w:ind w:left="240" w:right="28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04D1E" w:rsidRPr="001F676F" w:rsidRDefault="00904D1E" w:rsidP="00904D1E">
      <w:pPr>
        <w:autoSpaceDE w:val="0"/>
        <w:autoSpaceDN w:val="0"/>
        <w:spacing w:before="190" w:line="266" w:lineRule="auto"/>
        <w:ind w:left="240"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904D1E" w:rsidRPr="001F676F" w:rsidRDefault="00904D1E" w:rsidP="00904D1E">
      <w:pPr>
        <w:autoSpaceDE w:val="0"/>
        <w:autoSpaceDN w:val="0"/>
        <w:spacing w:before="190" w:line="259" w:lineRule="auto"/>
        <w:ind w:left="240" w:right="28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lastRenderedPageBreak/>
        <w:t>—  обсуждать правила проведения подвижных игр, обосновывать объективность определения победителей;</w:t>
      </w:r>
    </w:p>
    <w:p w:rsidR="00904D1E" w:rsidRPr="001F676F" w:rsidRDefault="00904D1E" w:rsidP="00904D1E">
      <w:pPr>
        <w:autoSpaceDE w:val="0"/>
        <w:autoSpaceDN w:val="0"/>
        <w:spacing w:before="298" w:line="228" w:lineRule="auto"/>
        <w:rPr>
          <w:rFonts w:asciiTheme="majorHAnsi" w:hAnsiTheme="majorHAnsi" w:cstheme="majorHAnsi"/>
          <w:sz w:val="24"/>
        </w:rPr>
      </w:pPr>
      <w:r w:rsidRPr="001F676F">
        <w:rPr>
          <w:rFonts w:asciiTheme="majorHAnsi" w:hAnsiTheme="majorHAnsi" w:cstheme="majorHAnsi"/>
          <w:i/>
          <w:color w:val="000000"/>
          <w:sz w:val="24"/>
        </w:rPr>
        <w:t>регулятивные УУД:</w:t>
      </w:r>
    </w:p>
    <w:p w:rsidR="00904D1E" w:rsidRPr="001F676F" w:rsidRDefault="00904D1E" w:rsidP="00904D1E">
      <w:pPr>
        <w:autoSpaceDE w:val="0"/>
        <w:autoSpaceDN w:val="0"/>
        <w:spacing w:before="180" w:line="259" w:lineRule="auto"/>
        <w:ind w:left="240" w:right="28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904D1E" w:rsidRPr="001F676F" w:rsidRDefault="00904D1E" w:rsidP="00904D1E">
      <w:pPr>
        <w:autoSpaceDE w:val="0"/>
        <w:autoSpaceDN w:val="0"/>
        <w:spacing w:before="190" w:line="259" w:lineRule="auto"/>
        <w:ind w:left="240" w:right="576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выполнять учебные задания по обучению новым физическим упражнениям и развитию физических качеств;</w:t>
      </w:r>
    </w:p>
    <w:p w:rsidR="00904D1E" w:rsidRPr="001F676F" w:rsidRDefault="00904D1E" w:rsidP="00904D1E">
      <w:pPr>
        <w:autoSpaceDE w:val="0"/>
        <w:autoSpaceDN w:val="0"/>
        <w:spacing w:before="190" w:line="259" w:lineRule="auto"/>
        <w:ind w:left="240" w:right="144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проявлять уважительное отношение к участникам совместной игровой и соревновательной деятельности.</w:t>
      </w:r>
    </w:p>
    <w:p w:rsidR="00904D1E" w:rsidRPr="00C25375" w:rsidRDefault="00904D1E" w:rsidP="00904D1E">
      <w:pPr>
        <w:autoSpaceDE w:val="0"/>
        <w:autoSpaceDN w:val="0"/>
        <w:spacing w:before="418" w:line="228" w:lineRule="auto"/>
        <w:rPr>
          <w:rFonts w:asciiTheme="majorHAnsi" w:hAnsiTheme="majorHAnsi" w:cstheme="majorHAnsi"/>
          <w:szCs w:val="28"/>
        </w:rPr>
      </w:pPr>
      <w:r w:rsidRPr="00C25375">
        <w:rPr>
          <w:rFonts w:asciiTheme="majorHAnsi" w:hAnsiTheme="majorHAnsi" w:cstheme="majorHAnsi"/>
          <w:color w:val="000000"/>
          <w:szCs w:val="28"/>
        </w:rPr>
        <w:t>Предметные результаты</w:t>
      </w:r>
    </w:p>
    <w:p w:rsidR="00904D1E" w:rsidRPr="001F676F" w:rsidRDefault="00904D1E" w:rsidP="00904D1E">
      <w:pPr>
        <w:autoSpaceDE w:val="0"/>
        <w:autoSpaceDN w:val="0"/>
        <w:spacing w:before="190" w:line="228" w:lineRule="auto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К концу обучения в первом классе обучающийся научится:</w:t>
      </w:r>
    </w:p>
    <w:p w:rsidR="00904D1E" w:rsidRPr="001F676F" w:rsidRDefault="00904D1E" w:rsidP="00904D1E">
      <w:pPr>
        <w:autoSpaceDE w:val="0"/>
        <w:autoSpaceDN w:val="0"/>
        <w:spacing w:before="178" w:line="259" w:lineRule="auto"/>
        <w:ind w:left="240" w:right="288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приводить примеры основных дневных дел и их распределение в индивидуальном режиме дня;</w:t>
      </w:r>
    </w:p>
    <w:p w:rsidR="00904D1E" w:rsidRPr="001F676F" w:rsidRDefault="00904D1E" w:rsidP="00904D1E">
      <w:pPr>
        <w:autoSpaceDE w:val="0"/>
        <w:autoSpaceDN w:val="0"/>
        <w:spacing w:before="238" w:line="259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904D1E" w:rsidRPr="001F676F" w:rsidRDefault="00904D1E" w:rsidP="00C25375">
      <w:pPr>
        <w:autoSpaceDE w:val="0"/>
        <w:autoSpaceDN w:val="0"/>
        <w:spacing w:line="228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выполнять упражнения утренней зарядки и физкультминуток;</w:t>
      </w:r>
    </w:p>
    <w:p w:rsidR="00904D1E" w:rsidRPr="001F676F" w:rsidRDefault="00904D1E" w:rsidP="00C25375">
      <w:pPr>
        <w:autoSpaceDE w:val="0"/>
        <w:autoSpaceDN w:val="0"/>
        <w:spacing w:line="259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анализировать причины нарушения осанки и демонстрировать упражнения по профилактике её нарушения;</w:t>
      </w:r>
    </w:p>
    <w:p w:rsidR="00904D1E" w:rsidRPr="001F676F" w:rsidRDefault="00904D1E" w:rsidP="00C25375">
      <w:pPr>
        <w:autoSpaceDE w:val="0"/>
        <w:autoSpaceDN w:val="0"/>
        <w:spacing w:line="228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демонстрировать построение и перестроение из одной шеренги в две и в колонну по одному;</w:t>
      </w:r>
    </w:p>
    <w:p w:rsidR="00904D1E" w:rsidRPr="001F676F" w:rsidRDefault="00904D1E" w:rsidP="00C25375">
      <w:pPr>
        <w:autoSpaceDE w:val="0"/>
        <w:autoSpaceDN w:val="0"/>
        <w:spacing w:line="228" w:lineRule="auto"/>
        <w:ind w:left="240"/>
        <w:rPr>
          <w:rFonts w:asciiTheme="majorHAnsi" w:hAnsiTheme="majorHAnsi" w:cstheme="majorHAnsi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выполнять ходьбу и бег с равномерной и изменяющейся</w:t>
      </w:r>
      <w:r w:rsidRPr="001F676F">
        <w:rPr>
          <w:rFonts w:asciiTheme="majorHAnsi" w:hAnsiTheme="majorHAnsi" w:cstheme="majorHAnsi"/>
          <w:color w:val="000000"/>
          <w:sz w:val="24"/>
        </w:rPr>
        <w:t xml:space="preserve"> скоростью передвижения;</w:t>
      </w:r>
    </w:p>
    <w:p w:rsidR="00904D1E" w:rsidRPr="001F676F" w:rsidRDefault="00904D1E" w:rsidP="00C25375">
      <w:pPr>
        <w:autoSpaceDE w:val="0"/>
        <w:autoSpaceDN w:val="0"/>
        <w:spacing w:line="259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демонстрировать передвижения стилизованным гимнастическим шагом и бегом, прыжки на месте с поворот</w:t>
      </w:r>
      <w:r w:rsidR="004326C3" w:rsidRPr="001F676F">
        <w:rPr>
          <w:rFonts w:asciiTheme="majorHAnsi" w:hAnsiTheme="majorHAnsi" w:cstheme="majorHAnsi"/>
          <w:b w:val="0"/>
          <w:color w:val="000000"/>
          <w:sz w:val="24"/>
        </w:rPr>
        <w:t xml:space="preserve">ами в разные стороны </w:t>
      </w:r>
      <w:r w:rsidRPr="001F676F">
        <w:rPr>
          <w:rFonts w:asciiTheme="majorHAnsi" w:hAnsiTheme="majorHAnsi" w:cstheme="majorHAnsi"/>
          <w:b w:val="0"/>
          <w:color w:val="000000"/>
          <w:sz w:val="24"/>
        </w:rPr>
        <w:t xml:space="preserve"> двумя ногами;</w:t>
      </w:r>
    </w:p>
    <w:p w:rsidR="00904D1E" w:rsidRPr="001F676F" w:rsidRDefault="00904D1E" w:rsidP="00C25375">
      <w:pPr>
        <w:autoSpaceDE w:val="0"/>
        <w:autoSpaceDN w:val="0"/>
        <w:spacing w:line="228" w:lineRule="auto"/>
        <w:ind w:left="240"/>
        <w:rPr>
          <w:rFonts w:asciiTheme="majorHAnsi" w:hAnsiTheme="majorHAnsi" w:cstheme="majorHAnsi"/>
          <w:b w:val="0"/>
          <w:sz w:val="24"/>
        </w:r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передвигаться на лыжах ступающим и скользящим шагом (без палок);</w:t>
      </w:r>
    </w:p>
    <w:p w:rsidR="00E21B47" w:rsidRPr="00E21B47" w:rsidRDefault="00904D1E" w:rsidP="00E21B47">
      <w:pPr>
        <w:autoSpaceDE w:val="0"/>
        <w:autoSpaceDN w:val="0"/>
        <w:spacing w:line="228" w:lineRule="auto"/>
        <w:ind w:left="240"/>
        <w:rPr>
          <w:rFonts w:asciiTheme="majorHAnsi" w:hAnsiTheme="majorHAnsi" w:cstheme="majorHAnsi"/>
          <w:color w:val="000000"/>
          <w:sz w:val="24"/>
        </w:rPr>
        <w:sectPr w:rsidR="00E21B47" w:rsidRPr="00E21B47" w:rsidSect="00A70503">
          <w:pgSz w:w="11900" w:h="16840"/>
          <w:pgMar w:top="1440" w:right="701" w:bottom="1440" w:left="1080" w:header="720" w:footer="720" w:gutter="0"/>
          <w:cols w:space="720"/>
          <w:docGrid w:linePitch="382"/>
        </w:sectPr>
      </w:pPr>
      <w:r w:rsidRPr="001F676F">
        <w:rPr>
          <w:rFonts w:asciiTheme="majorHAnsi" w:hAnsiTheme="majorHAnsi" w:cstheme="majorHAnsi"/>
          <w:b w:val="0"/>
          <w:color w:val="000000"/>
          <w:sz w:val="24"/>
        </w:rPr>
        <w:t>—  играть в подвижные игры с общеразвивающей направленностью</w:t>
      </w:r>
      <w:r w:rsidRPr="001F676F">
        <w:rPr>
          <w:rFonts w:asciiTheme="majorHAnsi" w:hAnsiTheme="majorHAnsi" w:cstheme="majorHAnsi"/>
          <w:color w:val="000000"/>
          <w:sz w:val="24"/>
        </w:rPr>
        <w:t>.</w:t>
      </w:r>
    </w:p>
    <w:p w:rsidR="00904D1E" w:rsidRDefault="00904D1E" w:rsidP="00904D1E">
      <w:pPr>
        <w:autoSpaceDE w:val="0"/>
        <w:autoSpaceDN w:val="0"/>
        <w:spacing w:after="66" w:line="220" w:lineRule="exact"/>
        <w:rPr>
          <w:rFonts w:asciiTheme="majorHAnsi" w:hAnsiTheme="majorHAnsi" w:cstheme="majorHAnsi"/>
          <w:sz w:val="24"/>
        </w:rPr>
      </w:pPr>
    </w:p>
    <w:p w:rsidR="001F676F" w:rsidRPr="001F676F" w:rsidRDefault="001F676F" w:rsidP="001F676F">
      <w:pPr>
        <w:autoSpaceDE w:val="0"/>
        <w:autoSpaceDN w:val="0"/>
        <w:spacing w:after="258" w:line="230" w:lineRule="auto"/>
        <w:rPr>
          <w:rFonts w:asciiTheme="majorHAnsi" w:hAnsiTheme="majorHAnsi" w:cstheme="majorHAnsi"/>
          <w:color w:val="000000"/>
          <w:w w:val="101"/>
          <w:sz w:val="24"/>
        </w:rPr>
      </w:pPr>
    </w:p>
    <w:p w:rsidR="001F676F" w:rsidRPr="00C25375" w:rsidRDefault="001F676F" w:rsidP="001F676F">
      <w:pPr>
        <w:autoSpaceDE w:val="0"/>
        <w:autoSpaceDN w:val="0"/>
        <w:spacing w:after="258" w:line="23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color w:val="000000"/>
          <w:w w:val="101"/>
          <w:szCs w:val="28"/>
        </w:rPr>
        <w:t xml:space="preserve">                                                           </w:t>
      </w:r>
      <w:r w:rsidRPr="00C25375">
        <w:rPr>
          <w:rFonts w:asciiTheme="majorHAnsi" w:hAnsiTheme="majorHAnsi" w:cstheme="majorHAnsi"/>
          <w:color w:val="000000"/>
          <w:w w:val="101"/>
          <w:szCs w:val="28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02"/>
        <w:gridCol w:w="528"/>
        <w:gridCol w:w="1106"/>
        <w:gridCol w:w="1140"/>
        <w:gridCol w:w="864"/>
        <w:gridCol w:w="5368"/>
        <w:gridCol w:w="1080"/>
        <w:gridCol w:w="1382"/>
      </w:tblGrid>
      <w:tr w:rsidR="001F676F" w:rsidRPr="00C25375" w:rsidTr="00A5050B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2" w:lineRule="auto"/>
              <w:jc w:val="center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№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ajorHAnsi" w:hAnsiTheme="majorHAnsi" w:cstheme="majorHAnsi"/>
                <w:sz w:val="24"/>
                <w:lang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Дата 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изучения</w:t>
            </w:r>
          </w:p>
        </w:tc>
        <w:tc>
          <w:tcPr>
            <w:tcW w:w="5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2" w:lineRule="auto"/>
              <w:ind w:left="72" w:right="288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Виды, 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формы 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7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Электронные 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(цифровые) </w:t>
            </w:r>
            <w:r w:rsidRPr="00C25375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образовательные ресурсы</w:t>
            </w:r>
          </w:p>
        </w:tc>
      </w:tr>
      <w:tr w:rsidR="001F676F" w:rsidRPr="00C25375" w:rsidTr="00114786">
        <w:trPr>
          <w:trHeight w:hRule="exact" w:val="57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5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6F" w:rsidRPr="00C25375" w:rsidRDefault="001F676F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</w:tr>
      <w:tr w:rsidR="001F676F" w:rsidRPr="00C25375" w:rsidTr="00A5050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C25375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ajorHAnsi" w:hAnsiTheme="majorHAnsi" w:cstheme="majorHAnsi"/>
                <w:sz w:val="24"/>
                <w:lang w:eastAsia="en-US"/>
              </w:rPr>
            </w:pPr>
            <w:r w:rsidRPr="00C25375"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Раздел 1.</w:t>
            </w:r>
            <w:r w:rsidRPr="00C25375">
              <w:rPr>
                <w:rFonts w:asciiTheme="majorHAnsi" w:hAnsiTheme="majorHAnsi" w:cstheme="majorHAnsi"/>
                <w:b w:val="0"/>
                <w:color w:val="000000"/>
                <w:w w:val="97"/>
                <w:sz w:val="24"/>
                <w:lang w:eastAsia="en-US"/>
              </w:rPr>
              <w:t xml:space="preserve"> Знания о физической культуре</w:t>
            </w:r>
          </w:p>
        </w:tc>
      </w:tr>
      <w:tr w:rsidR="001F676F" w:rsidRPr="0017547E" w:rsidTr="000D61DF">
        <w:trPr>
          <w:trHeight w:hRule="exact" w:val="1750"/>
        </w:trPr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1.1.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02.09.2022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7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нений, которые умеют выполнять;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</w:tr>
      <w:tr w:rsidR="001F676F" w:rsidRPr="0017547E" w:rsidTr="00A5050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Раздел 2. Способы самостоятельной деятельности</w:t>
            </w:r>
          </w:p>
        </w:tc>
      </w:tr>
      <w:tr w:rsidR="001F676F" w:rsidRPr="0017547E" w:rsidTr="000D61DF">
        <w:trPr>
          <w:trHeight w:hRule="exact" w:val="126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06.09.2022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7" w:lineRule="auto"/>
              <w:ind w:left="72" w:right="14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</w:tr>
      <w:tr w:rsidR="001F676F" w:rsidRPr="0017547E" w:rsidTr="00A5050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ФИЗИЧЕСКОЕ СОВЕРШЕНСТВОВАНИЕ</w:t>
            </w:r>
          </w:p>
        </w:tc>
      </w:tr>
      <w:tr w:rsidR="001F676F" w:rsidRPr="0017547E" w:rsidTr="00A5050B">
        <w:trPr>
          <w:trHeight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Раздел 3. Оздоровительная физическая культура</w:t>
            </w:r>
          </w:p>
        </w:tc>
      </w:tr>
      <w:tr w:rsidR="001F676F" w:rsidRPr="0017547E" w:rsidTr="000D61DF">
        <w:trPr>
          <w:trHeight w:hRule="exact" w:val="1066"/>
        </w:trPr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3.1.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01.11.2022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4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17547E">
        <w:trPr>
          <w:trHeight w:hRule="exact" w:val="8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13.09.2022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знакомятся с возможными причинами нарушения осанки и спос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обами её профилактики;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17547E">
        <w:trPr>
          <w:trHeight w:hRule="exact" w:val="9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lastRenderedPageBreak/>
              <w:t>3.3.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576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18.01.2023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76F" w:rsidRPr="0017547E" w:rsidRDefault="001F676F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</w:tr>
      <w:tr w:rsidR="001F676F" w:rsidRPr="0017547E" w:rsidTr="00A5050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Раздел 4. Спортивно-оздоровительная физическая культура</w:t>
            </w:r>
          </w:p>
        </w:tc>
      </w:tr>
      <w:tr w:rsidR="001F676F" w:rsidRPr="0017547E" w:rsidTr="0017547E">
        <w:trPr>
          <w:trHeight w:hRule="exact" w:val="12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"Гимнастика с основами акробатики".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04.10.2022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Устный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 w:right="86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"Гимнастика с основами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акробатики".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07.10.2022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 w:right="576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знакомятся с понятием «исходное положение» и значением исходного положения для последующего выполнения упражнения;;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7" w:lineRule="auto"/>
              <w:ind w:left="72" w:right="14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"Гимнастика с основами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акробатики".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Строевые упражнения и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18.10.2022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разучивают способы построения стоя на месте (шеренга, колонна по одному, две шеренг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и, колонна по одному и по два);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1F676F" w:rsidRPr="0017547E" w:rsidTr="00A5050B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"Гимнастика с основами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акробатики".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21.10.2022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7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прокатывание под ногами; поднимание ногами из положения лёжа на полу);;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76F" w:rsidRPr="0017547E" w:rsidRDefault="001F676F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17547E">
        <w:trPr>
          <w:trHeight w:hRule="exact" w:val="116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43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"Гимнастика с основами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акробатики".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Акробатические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25.10.2022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0D61DF">
            <w:pPr>
              <w:tabs>
                <w:tab w:val="left" w:pos="5227"/>
              </w:tabs>
              <w:autoSpaceDE w:val="0"/>
              <w:autoSpaceDN w:val="0"/>
              <w:spacing w:before="78" w:line="242" w:lineRule="auto"/>
              <w:ind w:left="72" w:right="1584" w:firstLine="5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обучаются подъёму н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ог из положения лёжа на животе;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 обучаются сгиб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анию рук в положении упор лёжа;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17547E">
        <w:trPr>
          <w:trHeight w:hRule="exact" w:val="9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47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144"/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Модуль "Лыжная подготовка". Строевые команды в лыжной </w:t>
            </w:r>
            <w:r w:rsid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подготовке</w:t>
            </w:r>
          </w:p>
          <w:p w:rsidR="0017547E" w:rsidRPr="0017547E" w:rsidRDefault="0017547E" w:rsidP="00A5050B">
            <w:pPr>
              <w:autoSpaceDE w:val="0"/>
              <w:autoSpaceDN w:val="0"/>
              <w:spacing w:before="78" w:line="242" w:lineRule="auto"/>
              <w:ind w:left="72" w:right="144"/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</w:pPr>
          </w:p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14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16.01.2023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0D61DF">
        <w:trPr>
          <w:trHeight w:hRule="exact" w:val="151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14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23.01.2023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наблюдают и анализируют образец техники передвижения на лыжах учителя скользящим шагом, уточняют отдельные её элементы, сравнивают с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техникой ступающего шага, в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ыделяют отличительные признаки;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114786">
        <w:trPr>
          <w:trHeight w:hRule="exact" w:val="96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42" w:lineRule="auto"/>
              <w:ind w:left="72" w:right="576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"Лёгкая атлетика".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20.09.2022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0D61DF">
            <w:pPr>
              <w:autoSpaceDE w:val="0"/>
              <w:autoSpaceDN w:val="0"/>
              <w:spacing w:before="80" w:line="228" w:lineRule="auto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обучаются равномерному бегу в колонне п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 одному с невысокой скоростью;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80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114786">
        <w:trPr>
          <w:trHeight w:hRule="exact" w:val="98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lastRenderedPageBreak/>
              <w:t>4.9.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"Лёгкая атлетика".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23.09.2022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разучивают одновременное отталкивание двумя ногами (прыжки вверх из полуприседа на месте; с повор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отом в правую и левую сторону);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177B8A">
        <w:trPr>
          <w:trHeight w:hRule="exact" w:val="11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left="72" w:right="144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"Лёгкая атлетика".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27.09.2022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right="144"/>
              <w:jc w:val="center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разучивают фазу приземления (после прыжка вверх толчком двумя ногами; после прыжка вверх-вперёд толчком двум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я ногами с невысокой площадки);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0D61DF">
        <w:trPr>
          <w:trHeight w:hRule="exact" w:val="11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4.11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1008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i/>
                <w:color w:val="000000"/>
                <w:w w:val="97"/>
                <w:sz w:val="24"/>
                <w:lang w:eastAsia="en-US"/>
              </w:rPr>
              <w:t xml:space="preserve">Модуль "Подвижные и спортивные игры". </w:t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Подвижные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30.09.2022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720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разучивают игровые действия и правила подвижных игр, обучаются способам организации</w:t>
            </w:r>
            <w:r w:rsidR="000D61DF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 и подготовки игровых площадок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17547E" w:rsidTr="00904D1E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66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17547E" w:rsidRDefault="00904D1E" w:rsidP="00A5050B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</w:p>
        </w:tc>
      </w:tr>
      <w:tr w:rsidR="00904D1E" w:rsidRPr="0017547E" w:rsidTr="00904D1E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Раздел 5. Прикладно-ориентированная физическая культура</w:t>
            </w:r>
          </w:p>
        </w:tc>
      </w:tr>
      <w:tr w:rsidR="00904D1E" w:rsidRPr="0017547E" w:rsidTr="0017547E">
        <w:trPr>
          <w:trHeight w:hRule="exact" w:val="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5.1.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Рефлексия: демонстрация прироста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 xml:space="preserve">показателей физических качеств к </w:t>
            </w:r>
            <w:r w:rsidRPr="0017547E">
              <w:rPr>
                <w:rFonts w:asciiTheme="minorHAnsi" w:hAnsiTheme="minorHAnsi" w:cstheme="minorHAnsi"/>
                <w:b w:val="0"/>
                <w:sz w:val="24"/>
                <w:lang w:eastAsia="en-US"/>
              </w:rPr>
              <w:br/>
            </w: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17547E" w:rsidP="00A5050B">
            <w:pPr>
              <w:autoSpaceDE w:val="0"/>
              <w:autoSpaceDN w:val="0"/>
              <w:spacing w:before="78" w:line="228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29</w:t>
            </w:r>
            <w:r w:rsidR="00904D1E"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.05.2023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 w:right="288"/>
              <w:rPr>
                <w:rFonts w:asciiTheme="minorHAnsi" w:hAnsiTheme="minorHAnsi" w:cstheme="minorHAnsi"/>
                <w:b w:val="0"/>
                <w:sz w:val="24"/>
                <w:lang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42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17547E" w:rsidRDefault="00904D1E" w:rsidP="00A5050B">
            <w:pPr>
              <w:autoSpaceDE w:val="0"/>
              <w:autoSpaceDN w:val="0"/>
              <w:spacing w:before="78" w:line="228" w:lineRule="auto"/>
              <w:ind w:left="72"/>
              <w:rPr>
                <w:rFonts w:asciiTheme="minorHAnsi" w:hAnsiTheme="minorHAnsi" w:cstheme="minorHAnsi"/>
                <w:b w:val="0"/>
                <w:sz w:val="24"/>
                <w:lang w:val="en-US" w:eastAsia="en-US"/>
              </w:rPr>
            </w:pPr>
            <w:r w:rsidRPr="0017547E">
              <w:rPr>
                <w:rFonts w:asciiTheme="minorHAnsi" w:hAnsiTheme="minorHAnsi" w:cstheme="minorHAnsi"/>
                <w:b w:val="0"/>
                <w:color w:val="000000"/>
                <w:w w:val="97"/>
                <w:sz w:val="24"/>
                <w:lang w:eastAsia="en-US"/>
              </w:rPr>
              <w:t>Интернет ресурсы</w:t>
            </w:r>
          </w:p>
        </w:tc>
      </w:tr>
      <w:tr w:rsidR="00904D1E" w:rsidRPr="00C25375" w:rsidTr="00904D1E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18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C25375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</w:tr>
      <w:tr w:rsidR="00904D1E" w:rsidRPr="00C25375" w:rsidTr="00904D1E">
        <w:trPr>
          <w:trHeight w:hRule="exact" w:val="32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eastAsia="en-US"/>
              </w:rPr>
            </w:pPr>
            <w:r w:rsidRPr="00C25375"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4326C3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904D1E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C25375"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C25375" w:rsidRDefault="004326C3" w:rsidP="00A5050B">
            <w:pPr>
              <w:autoSpaceDE w:val="0"/>
              <w:autoSpaceDN w:val="0"/>
              <w:spacing w:before="76" w:line="230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  <w:w w:val="97"/>
                <w:sz w:val="24"/>
                <w:lang w:eastAsia="en-US"/>
              </w:rPr>
              <w:t>61</w:t>
            </w:r>
          </w:p>
        </w:tc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C25375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</w:tr>
    </w:tbl>
    <w:p w:rsidR="00904D1E" w:rsidRPr="00C25375" w:rsidRDefault="00904D1E" w:rsidP="00904D1E">
      <w:pPr>
        <w:autoSpaceDE w:val="0"/>
        <w:autoSpaceDN w:val="0"/>
        <w:spacing w:line="14" w:lineRule="exact"/>
        <w:rPr>
          <w:rFonts w:asciiTheme="majorHAnsi" w:hAnsiTheme="majorHAnsi" w:cstheme="majorHAnsi"/>
          <w:sz w:val="24"/>
          <w:lang w:val="en-US" w:eastAsia="en-US"/>
        </w:rPr>
      </w:pPr>
    </w:p>
    <w:p w:rsidR="00904D1E" w:rsidRPr="00C25375" w:rsidRDefault="00904D1E" w:rsidP="00904D1E">
      <w:pPr>
        <w:rPr>
          <w:rFonts w:asciiTheme="majorHAnsi" w:hAnsiTheme="majorHAnsi" w:cstheme="majorHAnsi"/>
          <w:szCs w:val="28"/>
        </w:rPr>
        <w:sectPr w:rsidR="00904D1E" w:rsidRPr="00C25375">
          <w:pgSz w:w="16840" w:h="11900"/>
          <w:pgMar w:top="284" w:right="640" w:bottom="1440" w:left="666" w:header="720" w:footer="720" w:gutter="0"/>
          <w:cols w:space="720"/>
        </w:sectPr>
      </w:pPr>
    </w:p>
    <w:p w:rsidR="00904D1E" w:rsidRPr="00C25375" w:rsidRDefault="00904D1E" w:rsidP="00904D1E">
      <w:pPr>
        <w:autoSpaceDE w:val="0"/>
        <w:autoSpaceDN w:val="0"/>
        <w:spacing w:after="78" w:line="220" w:lineRule="exact"/>
        <w:rPr>
          <w:rFonts w:asciiTheme="majorHAnsi" w:hAnsiTheme="majorHAnsi" w:cstheme="majorHAnsi"/>
          <w:szCs w:val="28"/>
        </w:rPr>
      </w:pPr>
    </w:p>
    <w:p w:rsidR="00904D1E" w:rsidRPr="00C25375" w:rsidRDefault="00904D1E" w:rsidP="00904D1E">
      <w:pPr>
        <w:autoSpaceDE w:val="0"/>
        <w:autoSpaceDN w:val="0"/>
        <w:spacing w:after="320" w:line="228" w:lineRule="auto"/>
        <w:rPr>
          <w:rFonts w:asciiTheme="majorHAnsi" w:hAnsiTheme="majorHAnsi" w:cstheme="majorHAnsi"/>
          <w:szCs w:val="28"/>
        </w:rPr>
      </w:pPr>
      <w:r w:rsidRPr="00C25375">
        <w:rPr>
          <w:rFonts w:asciiTheme="majorHAnsi" w:hAnsiTheme="majorHAnsi" w:cstheme="majorHAnsi"/>
          <w:color w:val="000000"/>
          <w:szCs w:val="28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04D1E" w:rsidRPr="00741986" w:rsidTr="00904D1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№</w:t>
            </w:r>
            <w:r w:rsidRPr="00741986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Дата </w:t>
            </w:r>
            <w:r w:rsidRPr="00741986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66" w:lineRule="auto"/>
              <w:ind w:left="72" w:right="43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Виды, </w:t>
            </w:r>
            <w:r w:rsidRPr="00741986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формы </w:t>
            </w:r>
            <w:r w:rsidRPr="00741986">
              <w:rPr>
                <w:rFonts w:asciiTheme="majorHAnsi" w:hAnsiTheme="majorHAnsi" w:cstheme="majorHAnsi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контроля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1E" w:rsidRPr="00741986" w:rsidRDefault="00904D1E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1E" w:rsidRPr="00741986" w:rsidRDefault="00904D1E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1E" w:rsidRPr="00741986" w:rsidRDefault="00904D1E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1E" w:rsidRPr="00741986" w:rsidRDefault="00904D1E" w:rsidP="00A5050B">
            <w:pPr>
              <w:rPr>
                <w:rFonts w:asciiTheme="majorHAnsi" w:hAnsiTheme="majorHAnsi" w:cstheme="majorHAnsi"/>
                <w:sz w:val="24"/>
                <w:lang w:val="en-US" w:eastAsia="en-US"/>
              </w:rPr>
            </w:pP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Что понимается под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физической культурой.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.Режим дня школьника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1502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76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Инструктаж по ТБ Основная стойка. Построение в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колонну по одному и в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шеренгу.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09.09.2022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66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Перестроение по звеньям. Размыкание на вытянутые в стороны руки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Повороты направо, налево.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Инструктаж по ТБ. Ходьба и бег. Бег с ускорением.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К.р. Бег  30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Бег 60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Бег из различных и.п. </w:t>
            </w:r>
          </w:p>
          <w:p w:rsidR="00904D1E" w:rsidRPr="00741986" w:rsidRDefault="00904D1E" w:rsidP="00A5050B">
            <w:pPr>
              <w:autoSpaceDE w:val="0"/>
              <w:autoSpaceDN w:val="0"/>
              <w:spacing w:before="7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Смешанное передвижение до 600 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Равномерный, медленный бег до 3 мин.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04.10.2022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56"/>
              </w:tabs>
              <w:autoSpaceDE w:val="0"/>
              <w:autoSpaceDN w:val="0"/>
              <w:spacing w:before="100" w:line="259" w:lineRule="auto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Практическая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ab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К.р.  Прыжок в длину с места.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Прыжки со скакалкой.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Эстафеты с прыжками.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Метание малого мяча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Метание малого мяча с места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28.10.2022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56"/>
              </w:tabs>
              <w:autoSpaceDE w:val="0"/>
              <w:autoSpaceDN w:val="0"/>
              <w:spacing w:before="98" w:line="259" w:lineRule="auto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Практическая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ab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работа</w:t>
            </w:r>
          </w:p>
        </w:tc>
      </w:tr>
    </w:tbl>
    <w:p w:rsidR="00904D1E" w:rsidRPr="00741986" w:rsidRDefault="00904D1E" w:rsidP="00904D1E">
      <w:pPr>
        <w:autoSpaceDE w:val="0"/>
        <w:autoSpaceDN w:val="0"/>
        <w:spacing w:line="14" w:lineRule="exact"/>
        <w:rPr>
          <w:rFonts w:asciiTheme="majorHAnsi" w:hAnsiTheme="majorHAnsi" w:cstheme="majorHAnsi"/>
          <w:b w:val="0"/>
          <w:sz w:val="24"/>
          <w:lang w:val="en-US" w:eastAsia="en-US"/>
        </w:rPr>
      </w:pPr>
    </w:p>
    <w:p w:rsidR="00904D1E" w:rsidRPr="00741986" w:rsidRDefault="00904D1E" w:rsidP="00904D1E">
      <w:pPr>
        <w:rPr>
          <w:rFonts w:asciiTheme="majorHAnsi" w:hAnsiTheme="majorHAnsi" w:cstheme="majorHAnsi"/>
          <w:b w:val="0"/>
          <w:sz w:val="24"/>
        </w:rPr>
        <w:sectPr w:rsidR="00904D1E" w:rsidRPr="00741986">
          <w:pgSz w:w="11900" w:h="16840"/>
          <w:pgMar w:top="298" w:right="650" w:bottom="280" w:left="666" w:header="720" w:footer="720" w:gutter="0"/>
          <w:cols w:space="720"/>
        </w:sectPr>
      </w:pPr>
    </w:p>
    <w:p w:rsidR="00904D1E" w:rsidRPr="00741986" w:rsidRDefault="00904D1E" w:rsidP="00904D1E">
      <w:pPr>
        <w:autoSpaceDE w:val="0"/>
        <w:autoSpaceDN w:val="0"/>
        <w:spacing w:line="822" w:lineRule="exact"/>
        <w:rPr>
          <w:rFonts w:asciiTheme="majorHAnsi" w:hAnsiTheme="majorHAnsi" w:cstheme="majorHAnsi"/>
          <w:b w:val="0"/>
          <w:sz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04D1E" w:rsidRPr="00741986" w:rsidTr="00904D1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76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Инструктаж по ТБ Игры «К своим флажкам», «Два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мороза». Личная гигиена и гигиенические процедуры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Игры «Класс, смирно!», «Октябрята».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Игры «Метко в цель», «Погрузка арбузов».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66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Игры «Через кочки и пенечки», «Кто дальше бросит».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86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«Кто дальше бросит».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Осанка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Группировка.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43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Перекаты в группировке, лежа на животе.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Перекаты в группировке из упора стоя на коленях.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Упоры, седы, упражнения в группировке.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Стойка на лопатках.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66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Ходьба по гимнастической скамейке. Перешагивание через мячи.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Опорный прыжок с места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через гимнастического козла.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23.12.2022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56"/>
              </w:tabs>
              <w:autoSpaceDE w:val="0"/>
              <w:autoSpaceDN w:val="0"/>
              <w:spacing w:before="98" w:line="259" w:lineRule="auto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Практическая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ab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Лазание по гимнастической стенке.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Лазание по наклонной скамейке на коленях.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Физические упражнения.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</w:tbl>
    <w:p w:rsidR="00904D1E" w:rsidRPr="00741986" w:rsidRDefault="00904D1E" w:rsidP="00904D1E">
      <w:pPr>
        <w:autoSpaceDE w:val="0"/>
        <w:autoSpaceDN w:val="0"/>
        <w:spacing w:line="14" w:lineRule="exact"/>
        <w:rPr>
          <w:rFonts w:asciiTheme="majorHAnsi" w:hAnsiTheme="majorHAnsi" w:cstheme="majorHAnsi"/>
          <w:b w:val="0"/>
          <w:sz w:val="24"/>
          <w:lang w:val="en-US" w:eastAsia="en-US"/>
        </w:rPr>
      </w:pPr>
    </w:p>
    <w:p w:rsidR="00904D1E" w:rsidRPr="00741986" w:rsidRDefault="00904D1E" w:rsidP="00904D1E">
      <w:pPr>
        <w:autoSpaceDE w:val="0"/>
        <w:autoSpaceDN w:val="0"/>
        <w:spacing w:line="14" w:lineRule="exact"/>
        <w:rPr>
          <w:rFonts w:asciiTheme="majorHAnsi" w:hAnsiTheme="majorHAnsi" w:cstheme="majorHAnsi"/>
          <w:b w:val="0"/>
          <w:sz w:val="24"/>
        </w:rPr>
      </w:pPr>
    </w:p>
    <w:p w:rsidR="00904D1E" w:rsidRPr="00741986" w:rsidRDefault="00904D1E" w:rsidP="00904D1E">
      <w:pPr>
        <w:rPr>
          <w:rFonts w:asciiTheme="majorHAnsi" w:hAnsiTheme="majorHAnsi" w:cstheme="majorHAnsi"/>
          <w:b w:val="0"/>
          <w:sz w:val="24"/>
        </w:rPr>
        <w:sectPr w:rsidR="00904D1E" w:rsidRPr="00741986">
          <w:pgSz w:w="11900" w:h="16840"/>
          <w:pgMar w:top="0" w:right="650" w:bottom="418" w:left="666" w:header="720" w:footer="720" w:gutter="0"/>
          <w:cols w:space="720"/>
        </w:sectPr>
      </w:pPr>
    </w:p>
    <w:p w:rsidR="00904D1E" w:rsidRPr="00741986" w:rsidRDefault="00904D1E" w:rsidP="00904D1E">
      <w:pPr>
        <w:autoSpaceDE w:val="0"/>
        <w:autoSpaceDN w:val="0"/>
        <w:spacing w:after="66" w:line="220" w:lineRule="exact"/>
        <w:rPr>
          <w:rFonts w:asciiTheme="majorHAnsi" w:hAnsiTheme="majorHAnsi" w:cstheme="majorHAnsi"/>
          <w:b w:val="0"/>
          <w:sz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04D1E" w:rsidRPr="00741986" w:rsidTr="00904D1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76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Тб на уроках по лыжной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подготовке.  Утренняя зарядка и физкультминутки в режиме дня школьника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Ступающий шаг.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15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Поворот на лыжах переступанием.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Ступающий шаг.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Спуск на лыжах без палок.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Подъём на лыжах разными способами.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Торможение.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Скользящий шаг с палками.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Подъём на лыжах с палками.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Движение "змейкой"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Бросок мяча снизу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Ловля мяча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28.02.2023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56"/>
              </w:tabs>
              <w:autoSpaceDE w:val="0"/>
              <w:autoSpaceDN w:val="0"/>
              <w:spacing w:before="98" w:line="259" w:lineRule="auto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Практическая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ab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32"/>
              </w:tabs>
              <w:autoSpaceDE w:val="0"/>
              <w:autoSpaceDN w:val="0"/>
              <w:spacing w:before="100" w:line="259" w:lineRule="auto"/>
              <w:ind w:left="72" w:right="43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Ловля  и броски мяча 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100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Игра «Передача мячей в колоннах».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Передача мяча снизу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43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Эстафеты с мячами. Игра «Мяч соседу».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Эстафеты с мячами.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0" w:line="264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Игра «Гонка мячей по кругу».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28.03.2023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tabs>
                <w:tab w:val="left" w:pos="156"/>
              </w:tabs>
              <w:autoSpaceDE w:val="0"/>
              <w:autoSpaceDN w:val="0"/>
              <w:spacing w:before="98" w:line="259" w:lineRule="auto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 Практическая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ab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работа</w:t>
            </w:r>
          </w:p>
        </w:tc>
      </w:tr>
    </w:tbl>
    <w:p w:rsidR="00904D1E" w:rsidRPr="00741986" w:rsidRDefault="00904D1E" w:rsidP="00904D1E">
      <w:pPr>
        <w:autoSpaceDE w:val="0"/>
        <w:autoSpaceDN w:val="0"/>
        <w:spacing w:line="14" w:lineRule="exact"/>
        <w:rPr>
          <w:rFonts w:asciiTheme="majorHAnsi" w:hAnsiTheme="majorHAnsi" w:cstheme="majorHAnsi"/>
          <w:b w:val="0"/>
          <w:sz w:val="24"/>
          <w:lang w:val="en-US" w:eastAsia="en-US"/>
        </w:rPr>
      </w:pPr>
    </w:p>
    <w:p w:rsidR="00904D1E" w:rsidRPr="00741986" w:rsidRDefault="00904D1E" w:rsidP="00904D1E">
      <w:pPr>
        <w:rPr>
          <w:rFonts w:asciiTheme="majorHAnsi" w:hAnsiTheme="majorHAnsi" w:cstheme="majorHAnsi"/>
          <w:b w:val="0"/>
          <w:sz w:val="24"/>
        </w:rPr>
        <w:sectPr w:rsidR="00904D1E" w:rsidRPr="00741986">
          <w:pgSz w:w="11900" w:h="16840"/>
          <w:pgMar w:top="284" w:right="650" w:bottom="340" w:left="666" w:header="720" w:footer="720" w:gutter="0"/>
          <w:cols w:space="720"/>
        </w:sectPr>
      </w:pPr>
    </w:p>
    <w:p w:rsidR="00904D1E" w:rsidRPr="00741986" w:rsidRDefault="00904D1E" w:rsidP="00904D1E">
      <w:pPr>
        <w:autoSpaceDE w:val="0"/>
        <w:autoSpaceDN w:val="0"/>
        <w:spacing w:after="66" w:line="220" w:lineRule="exact"/>
        <w:rPr>
          <w:rFonts w:asciiTheme="majorHAnsi" w:hAnsiTheme="majorHAnsi" w:cstheme="majorHAnsi"/>
          <w:b w:val="0"/>
          <w:sz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Бросок мяча снизу на месте в щит.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Игра в мини-баскетбол.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86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Физические качества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576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Устный опрос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43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Эстафеты с мячами. Игра «Мяч в обруч».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86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Игра «Не давай мяча водящему».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Эстафеты с мячами. Игра «Не давай мяча водящему».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Игра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Бег с изменением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направления, ритма и темпа.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К.р. Бег (30 м). Подвижная игра «Воробьи  и вороны».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288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Бег (60 м). Подвижная игра «День и ночь».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Челночный бег.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К.р.Кросс1 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Контрольная работа</w:t>
            </w:r>
          </w:p>
        </w:tc>
      </w:tr>
      <w:tr w:rsidR="00904D1E" w:rsidRPr="00741986" w:rsidTr="00904D1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62</w:t>
            </w:r>
            <w:r w:rsidR="00340278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-63</w:t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Прыжок в длину с места.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340278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</w:t>
            </w:r>
            <w:r w:rsidR="00340278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4-65</w:t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720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К.р. Прыжок в длину с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 w:right="14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Контрольная работа</w:t>
            </w:r>
          </w:p>
        </w:tc>
      </w:tr>
      <w:tr w:rsidR="00904D1E" w:rsidRPr="00741986" w:rsidTr="00904D1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340278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</w:t>
            </w:r>
            <w:r w:rsidR="00340278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6</w:t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66" w:lineRule="auto"/>
              <w:ind w:left="72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 xml:space="preserve">Метание малого мяча с места на дальность и заданное </w:t>
            </w: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br/>
            </w: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расстояние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340278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29</w:t>
            </w:r>
            <w:r w:rsidR="00904D1E"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autoSpaceDE w:val="0"/>
              <w:autoSpaceDN w:val="0"/>
              <w:spacing w:before="98" w:line="259" w:lineRule="auto"/>
              <w:ind w:left="72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color w:val="000000"/>
                <w:sz w:val="24"/>
                <w:lang w:eastAsia="en-US"/>
              </w:rPr>
              <w:t>Практическая работа</w:t>
            </w:r>
          </w:p>
        </w:tc>
      </w:tr>
      <w:tr w:rsidR="00904D1E" w:rsidRPr="00741986" w:rsidTr="00904D1E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741986" w:rsidRDefault="00904D1E" w:rsidP="00A5050B">
            <w:pPr>
              <w:autoSpaceDE w:val="0"/>
              <w:autoSpaceDN w:val="0"/>
              <w:spacing w:before="98" w:line="228" w:lineRule="auto"/>
              <w:jc w:val="center"/>
              <w:rPr>
                <w:rFonts w:asciiTheme="majorHAnsi" w:hAnsiTheme="majorHAnsi" w:cstheme="majorHAnsi"/>
                <w:b w:val="0"/>
                <w:sz w:val="24"/>
                <w:lang w:val="en-US"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8135C6" w:rsidP="00A5050B">
            <w:pPr>
              <w:autoSpaceDE w:val="0"/>
              <w:autoSpaceDN w:val="0"/>
              <w:spacing w:before="98" w:line="228" w:lineRule="auto"/>
              <w:ind w:left="74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 xml:space="preserve"> 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D1E" w:rsidRPr="00741986" w:rsidRDefault="008135C6" w:rsidP="00A5050B">
            <w:pPr>
              <w:spacing w:after="200" w:line="276" w:lineRule="auto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  <w:r w:rsidRPr="00741986">
              <w:rPr>
                <w:rFonts w:asciiTheme="majorHAnsi" w:hAnsiTheme="majorHAnsi" w:cstheme="majorHAnsi"/>
                <w:b w:val="0"/>
                <w:sz w:val="24"/>
                <w:lang w:eastAsia="en-US"/>
              </w:rPr>
              <w:t xml:space="preserve"> 61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741986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D1E" w:rsidRPr="00741986" w:rsidRDefault="00904D1E" w:rsidP="00A5050B">
            <w:pPr>
              <w:spacing w:after="200" w:line="276" w:lineRule="auto"/>
              <w:rPr>
                <w:rFonts w:asciiTheme="majorHAnsi" w:hAnsiTheme="majorHAnsi" w:cstheme="majorHAnsi"/>
                <w:b w:val="0"/>
                <w:sz w:val="24"/>
                <w:lang w:eastAsia="en-US"/>
              </w:rPr>
            </w:pPr>
          </w:p>
        </w:tc>
      </w:tr>
    </w:tbl>
    <w:p w:rsidR="00904D1E" w:rsidRPr="00741986" w:rsidRDefault="00904D1E" w:rsidP="00904D1E">
      <w:pPr>
        <w:rPr>
          <w:rFonts w:asciiTheme="majorHAnsi" w:hAnsiTheme="majorHAnsi" w:cstheme="majorHAnsi"/>
          <w:sz w:val="24"/>
        </w:rPr>
        <w:sectPr w:rsidR="00904D1E" w:rsidRPr="00741986">
          <w:pgSz w:w="11900" w:h="16840"/>
          <w:pgMar w:top="284" w:right="650" w:bottom="430" w:left="666" w:header="720" w:footer="720" w:gutter="0"/>
          <w:cols w:space="720"/>
        </w:sectPr>
      </w:pPr>
    </w:p>
    <w:p w:rsidR="00434906" w:rsidRPr="008121A1" w:rsidRDefault="00434906" w:rsidP="00434906">
      <w:pPr>
        <w:autoSpaceDE w:val="0"/>
        <w:autoSpaceDN w:val="0"/>
        <w:spacing w:line="228" w:lineRule="auto"/>
        <w:rPr>
          <w:rFonts w:asciiTheme="majorHAnsi" w:hAnsiTheme="majorHAnsi" w:cstheme="majorHAnsi"/>
          <w:szCs w:val="28"/>
        </w:rPr>
      </w:pPr>
      <w:r w:rsidRPr="008121A1">
        <w:rPr>
          <w:rFonts w:asciiTheme="majorHAnsi" w:hAnsiTheme="majorHAnsi" w:cstheme="majorHAnsi"/>
          <w:color w:val="000000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434906" w:rsidRPr="00A5050B" w:rsidRDefault="00434906" w:rsidP="00434906">
      <w:pPr>
        <w:autoSpaceDE w:val="0"/>
        <w:autoSpaceDN w:val="0"/>
        <w:spacing w:before="346" w:line="228" w:lineRule="auto"/>
        <w:rPr>
          <w:rFonts w:asciiTheme="majorHAnsi" w:hAnsiTheme="majorHAnsi" w:cstheme="majorHAnsi"/>
          <w:sz w:val="24"/>
        </w:rPr>
      </w:pPr>
      <w:r w:rsidRPr="00A5050B">
        <w:rPr>
          <w:rFonts w:asciiTheme="majorHAnsi" w:hAnsiTheme="majorHAnsi" w:cstheme="majorHAnsi"/>
          <w:b w:val="0"/>
          <w:color w:val="000000"/>
          <w:sz w:val="24"/>
        </w:rPr>
        <w:t>ОБЯЗАТЕЛЬНЫЕ УЧЕБНЫЕ МАТЕРИАЛЫ ДЛЯ УЧЕНИКА</w:t>
      </w:r>
    </w:p>
    <w:p w:rsidR="00434906" w:rsidRPr="00A5050B" w:rsidRDefault="00434906" w:rsidP="00434906">
      <w:pPr>
        <w:autoSpaceDE w:val="0"/>
        <w:autoSpaceDN w:val="0"/>
        <w:spacing w:before="166" w:line="254" w:lineRule="auto"/>
        <w:ind w:right="144"/>
        <w:rPr>
          <w:rFonts w:asciiTheme="majorHAnsi" w:hAnsiTheme="majorHAnsi" w:cstheme="majorHAnsi"/>
          <w:b w:val="0"/>
          <w:sz w:val="24"/>
        </w:rPr>
      </w:pPr>
      <w:r w:rsidRPr="00A5050B">
        <w:rPr>
          <w:rFonts w:asciiTheme="majorHAnsi" w:hAnsiTheme="majorHAnsi" w:cstheme="majorHAnsi"/>
          <w:b w:val="0"/>
          <w:color w:val="000000"/>
          <w:sz w:val="24"/>
        </w:rPr>
        <w:t>Физическая культура, 1-4 класс/Матвеев А.П., Акционерное общество «Издательство «Просвещение».</w:t>
      </w:r>
    </w:p>
    <w:p w:rsidR="00434906" w:rsidRPr="00A5050B" w:rsidRDefault="00434906" w:rsidP="00434906">
      <w:pPr>
        <w:autoSpaceDE w:val="0"/>
        <w:autoSpaceDN w:val="0"/>
        <w:spacing w:before="262" w:line="228" w:lineRule="auto"/>
        <w:rPr>
          <w:rFonts w:asciiTheme="majorHAnsi" w:hAnsiTheme="majorHAnsi" w:cstheme="majorHAnsi"/>
          <w:sz w:val="24"/>
        </w:rPr>
      </w:pPr>
      <w:r w:rsidRPr="00A5050B">
        <w:rPr>
          <w:rFonts w:asciiTheme="majorHAnsi" w:hAnsiTheme="majorHAnsi" w:cstheme="majorHAnsi"/>
          <w:b w:val="0"/>
          <w:color w:val="000000"/>
          <w:sz w:val="24"/>
        </w:rPr>
        <w:t>МЕТОДИЧЕСКИЕ МАТЕРИАЛЫ ДЛЯ УЧИТЕЛЯ</w:t>
      </w:r>
    </w:p>
    <w:p w:rsidR="00434906" w:rsidRPr="00A5050B" w:rsidRDefault="00434906" w:rsidP="00434906">
      <w:pPr>
        <w:autoSpaceDE w:val="0"/>
        <w:autoSpaceDN w:val="0"/>
        <w:spacing w:before="166" w:line="264" w:lineRule="auto"/>
        <w:ind w:right="144"/>
        <w:rPr>
          <w:rFonts w:asciiTheme="majorHAnsi" w:hAnsiTheme="majorHAnsi" w:cstheme="majorHAnsi"/>
          <w:b w:val="0"/>
          <w:sz w:val="24"/>
        </w:rPr>
      </w:pPr>
      <w:r w:rsidRPr="00A5050B">
        <w:rPr>
          <w:rFonts w:asciiTheme="majorHAnsi" w:hAnsiTheme="majorHAnsi" w:cstheme="majorHAnsi"/>
          <w:b w:val="0"/>
          <w:color w:val="000000"/>
          <w:sz w:val="24"/>
        </w:rPr>
        <w:t>Настольная книга учителя физической культуры / авт.-сост. Матвеев А.П., М : Физкультура и спорт, 2016. 1.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.</w:t>
      </w:r>
    </w:p>
    <w:p w:rsidR="00434906" w:rsidRPr="00A5050B" w:rsidRDefault="00434906" w:rsidP="00434906">
      <w:pPr>
        <w:autoSpaceDE w:val="0"/>
        <w:autoSpaceDN w:val="0"/>
        <w:spacing w:before="72" w:line="254" w:lineRule="auto"/>
        <w:ind w:right="1008"/>
        <w:rPr>
          <w:rFonts w:asciiTheme="majorHAnsi" w:hAnsiTheme="majorHAnsi" w:cstheme="majorHAnsi"/>
          <w:sz w:val="24"/>
        </w:rPr>
      </w:pPr>
      <w:r w:rsidRPr="00A5050B">
        <w:rPr>
          <w:rFonts w:asciiTheme="majorHAnsi" w:hAnsiTheme="majorHAnsi" w:cstheme="majorHAnsi"/>
          <w:b w:val="0"/>
          <w:color w:val="000000"/>
          <w:sz w:val="24"/>
        </w:rPr>
        <w:t>2. Комплексная программа физического воспитания учащихся: 1-11 классы / А.П Матвеев // Физкультура в школе. - 2016</w:t>
      </w:r>
      <w:r w:rsidRPr="00A5050B">
        <w:rPr>
          <w:rFonts w:asciiTheme="majorHAnsi" w:hAnsiTheme="majorHAnsi" w:cstheme="majorHAnsi"/>
          <w:color w:val="000000"/>
          <w:sz w:val="24"/>
        </w:rPr>
        <w:t xml:space="preserve">. </w:t>
      </w:r>
    </w:p>
    <w:p w:rsidR="00434906" w:rsidRDefault="00434906" w:rsidP="00434906">
      <w:pPr>
        <w:rPr>
          <w:rFonts w:asciiTheme="majorHAnsi" w:hAnsiTheme="majorHAnsi" w:cstheme="majorHAnsi"/>
          <w:b w:val="0"/>
          <w:szCs w:val="28"/>
        </w:rPr>
      </w:pPr>
    </w:p>
    <w:p w:rsidR="00434906" w:rsidRPr="00A5050B" w:rsidRDefault="00434906" w:rsidP="00434906">
      <w:pPr>
        <w:spacing w:after="120" w:line="450" w:lineRule="atLeast"/>
        <w:outlineLvl w:val="0"/>
        <w:rPr>
          <w:rFonts w:asciiTheme="minorHAnsi" w:hAnsiTheme="minorHAnsi" w:cstheme="minorHAnsi"/>
          <w:color w:val="222222"/>
          <w:kern w:val="36"/>
          <w:sz w:val="24"/>
        </w:rPr>
      </w:pPr>
      <w:r w:rsidRPr="00A5050B">
        <w:rPr>
          <w:rFonts w:asciiTheme="minorHAnsi" w:hAnsiTheme="minorHAnsi" w:cstheme="minorHAnsi"/>
          <w:color w:val="222222"/>
          <w:kern w:val="36"/>
          <w:sz w:val="24"/>
        </w:rPr>
        <w:t>Электронные образовательные ресурсы по физической культуре</w:t>
      </w:r>
    </w:p>
    <w:p w:rsidR="00B5672B" w:rsidRPr="001C17FE" w:rsidRDefault="00434906" w:rsidP="00B5672B">
      <w:pPr>
        <w:rPr>
          <w:b w:val="0"/>
          <w:sz w:val="24"/>
        </w:rPr>
      </w:pPr>
      <w:r w:rsidRPr="009A193F">
        <w:rPr>
          <w:b w:val="0"/>
          <w:sz w:val="24"/>
        </w:rPr>
        <w:br/>
        <w:t>1.    </w:t>
      </w:r>
      <w:hyperlink r:id="rId9" w:history="1">
        <w:r w:rsidRPr="009A193F">
          <w:rPr>
            <w:rStyle w:val="affd"/>
            <w:b w:val="0"/>
            <w:color w:val="auto"/>
            <w:sz w:val="24"/>
          </w:rPr>
          <w:t>http://school-collection.edu.ru/-</w:t>
        </w:r>
      </w:hyperlink>
      <w:r w:rsidRPr="009A193F">
        <w:rPr>
          <w:b w:val="0"/>
          <w:sz w:val="24"/>
        </w:rPr>
        <w:t>  ЕДИНАЯ КОЛЛЕКЦИЯ</w:t>
      </w:r>
      <w:r w:rsidRPr="009A193F">
        <w:rPr>
          <w:b w:val="0"/>
          <w:sz w:val="24"/>
        </w:rPr>
        <w:br/>
        <w:t>ЦИФРОВЫХ ОБРАЗОВАТЕЛЬНЫХ РЕСУРСОВ</w:t>
      </w:r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2.    Физкультура в школе- </w:t>
      </w:r>
      <w:hyperlink r:id="rId10" w:history="1">
        <w:r w:rsidRPr="009A193F">
          <w:rPr>
            <w:rStyle w:val="affd"/>
            <w:b w:val="0"/>
            <w:color w:val="auto"/>
            <w:sz w:val="24"/>
          </w:rPr>
          <w:t>http://www.fizkulturavshkole.ru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3.    </w:t>
      </w:r>
      <w:hyperlink r:id="rId11" w:history="1">
        <w:r w:rsidRPr="009A193F">
          <w:rPr>
            <w:rStyle w:val="affd"/>
            <w:b w:val="0"/>
            <w:color w:val="auto"/>
            <w:sz w:val="24"/>
          </w:rPr>
          <w:t>http://fizkultura-na5.ru/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4.    </w:t>
      </w:r>
      <w:hyperlink r:id="rId12" w:history="1">
        <w:r w:rsidRPr="009A193F">
          <w:rPr>
            <w:rStyle w:val="affd"/>
            <w:b w:val="0"/>
            <w:color w:val="auto"/>
            <w:sz w:val="24"/>
          </w:rPr>
          <w:t>https://fk-i-s.ru/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5.    Сайт "Я иду на урок физкультуры" </w:t>
      </w:r>
      <w:hyperlink r:id="rId13" w:history="1">
        <w:r w:rsidRPr="009A193F">
          <w:rPr>
            <w:rStyle w:val="affd"/>
            <w:b w:val="0"/>
            <w:color w:val="auto"/>
            <w:sz w:val="24"/>
          </w:rPr>
          <w:t>http://spo.1september.ru/urok/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6.    Сайт «ФизкультУра» </w:t>
      </w:r>
      <w:hyperlink r:id="rId14" w:history="1">
        <w:r w:rsidRPr="009A193F">
          <w:rPr>
            <w:rStyle w:val="affd"/>
            <w:b w:val="0"/>
            <w:color w:val="auto"/>
            <w:sz w:val="24"/>
          </w:rPr>
          <w:t>http://www.fizkult-ura.ru/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7.    Раздел: Физическая культура и спорт Сайт Rus.Edu</w:t>
      </w:r>
      <w:hyperlink r:id="rId15" w:history="1">
        <w:r w:rsidRPr="009A193F">
          <w:rPr>
            <w:rStyle w:val="affd"/>
            <w:b w:val="0"/>
            <w:color w:val="auto"/>
            <w:sz w:val="24"/>
          </w:rPr>
          <w:t>http://www.rusedu.ru/fizkultura/list_49.html</w:t>
        </w:r>
      </w:hyperlink>
      <w:r w:rsidRPr="009A193F">
        <w:rPr>
          <w:b w:val="0"/>
          <w:sz w:val="24"/>
        </w:rPr>
        <w:br/>
      </w:r>
      <w:r w:rsidRPr="009A193F">
        <w:rPr>
          <w:b w:val="0"/>
          <w:sz w:val="24"/>
        </w:rPr>
        <w:br/>
        <w:t>8.    </w:t>
      </w:r>
      <w:r w:rsidR="00B5672B" w:rsidRPr="001C17FE">
        <w:rPr>
          <w:b w:val="0"/>
          <w:sz w:val="24"/>
        </w:rPr>
        <w:t xml:space="preserve">Образовательные сайты для учителей физической культуры </w:t>
      </w:r>
      <w:hyperlink r:id="rId16" w:history="1">
        <w:r w:rsidR="00B5672B" w:rsidRPr="001C17FE">
          <w:rPr>
            <w:rStyle w:val="affd"/>
            <w:b w:val="0"/>
            <w:sz w:val="24"/>
          </w:rPr>
          <w:t>http://metodsovet.su/dir/fiz_kultura/9</w:t>
        </w:r>
      </w:hyperlink>
    </w:p>
    <w:p w:rsidR="00B5672B" w:rsidRPr="001C17FE" w:rsidRDefault="001C17FE" w:rsidP="00B5672B">
      <w:pPr>
        <w:rPr>
          <w:b w:val="0"/>
          <w:sz w:val="24"/>
        </w:rPr>
      </w:pPr>
      <w:r>
        <w:rPr>
          <w:b w:val="0"/>
          <w:sz w:val="24"/>
        </w:rPr>
        <w:t xml:space="preserve">9. </w:t>
      </w:r>
      <w:r w:rsidR="00B5672B" w:rsidRPr="001C17FE">
        <w:rPr>
          <w:b w:val="0"/>
          <w:sz w:val="24"/>
        </w:rPr>
        <w:t xml:space="preserve">Сообщество учителей физической культуры на портале «Сеть творческих учителей» </w:t>
      </w:r>
      <w:hyperlink r:id="rId17" w:history="1">
        <w:r w:rsidR="00B5672B" w:rsidRPr="001C17FE">
          <w:rPr>
            <w:rStyle w:val="affd"/>
            <w:b w:val="0"/>
            <w:sz w:val="24"/>
          </w:rPr>
          <w:t>http://www.it-n.ru/communities.aspx?cat_no=22924&amp;tmpl=com</w:t>
        </w:r>
      </w:hyperlink>
    </w:p>
    <w:p w:rsidR="00434906" w:rsidRPr="001C17FE" w:rsidRDefault="00434906" w:rsidP="00434906">
      <w:pPr>
        <w:rPr>
          <w:rStyle w:val="aa"/>
          <w:b w:val="0"/>
          <w:i w:val="0"/>
          <w:sz w:val="24"/>
        </w:rPr>
      </w:pPr>
    </w:p>
    <w:p w:rsidR="002D0163" w:rsidRPr="001C17FE" w:rsidRDefault="002D0163" w:rsidP="00434906">
      <w:pPr>
        <w:shd w:val="clear" w:color="auto" w:fill="FFFFFF"/>
        <w:rPr>
          <w:b w:val="0"/>
          <w:sz w:val="24"/>
        </w:rPr>
      </w:pPr>
    </w:p>
    <w:sectPr w:rsidR="002D0163" w:rsidRPr="001C17FE" w:rsidSect="00CF47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91" w:rsidRDefault="000A4F91" w:rsidP="00586E76">
      <w:r>
        <w:separator/>
      </w:r>
    </w:p>
  </w:endnote>
  <w:endnote w:type="continuationSeparator" w:id="0">
    <w:p w:rsidR="000A4F91" w:rsidRDefault="000A4F91" w:rsidP="005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E" w:rsidRDefault="001C17F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16"/>
      <w:gridCol w:w="1739"/>
      <w:gridCol w:w="3916"/>
    </w:tblGrid>
    <w:tr w:rsidR="001C17FE" w:rsidTr="007E435A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C17FE" w:rsidRPr="007E435A" w:rsidRDefault="001C17FE" w:rsidP="00FB5829">
          <w:pPr>
            <w:pStyle w:val="af0"/>
            <w:jc w:val="center"/>
            <w:rPr>
              <w:rFonts w:ascii="Cambria" w:hAnsi="Cambria"/>
              <w:b w:val="0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C17FE" w:rsidRPr="007E435A" w:rsidRDefault="001C17FE">
          <w:pPr>
            <w:pStyle w:val="a5"/>
            <w:rPr>
              <w:rFonts w:ascii="Cambria" w:hAnsi="Cambria"/>
            </w:rPr>
          </w:pPr>
          <w:r w:rsidRPr="007E435A">
            <w:rPr>
              <w:rFonts w:ascii="Cambria" w:hAnsi="Cambria"/>
            </w:rPr>
            <w:t xml:space="preserve">Страница </w:t>
          </w:r>
          <w:r w:rsidRPr="007E435A">
            <w:fldChar w:fldCharType="begin"/>
          </w:r>
          <w:r>
            <w:instrText xml:space="preserve"> PAGE  \* MERGEFORMAT </w:instrText>
          </w:r>
          <w:r w:rsidRPr="007E435A">
            <w:fldChar w:fldCharType="separate"/>
          </w:r>
          <w:r w:rsidR="006C2B7D" w:rsidRPr="006C2B7D">
            <w:rPr>
              <w:rFonts w:ascii="Cambria" w:hAnsi="Cambria"/>
              <w:noProof/>
            </w:rPr>
            <w:t>1</w:t>
          </w:r>
          <w:r w:rsidRPr="007E435A">
            <w:rPr>
              <w:rFonts w:ascii="Cambria" w:hAnsi="Cambria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C17FE" w:rsidRPr="007E435A" w:rsidRDefault="001C17FE">
          <w:pPr>
            <w:pStyle w:val="af0"/>
            <w:rPr>
              <w:rFonts w:ascii="Cambria" w:hAnsi="Cambria"/>
              <w:b w:val="0"/>
              <w:bCs/>
            </w:rPr>
          </w:pPr>
        </w:p>
      </w:tc>
    </w:tr>
    <w:tr w:rsidR="001C17FE" w:rsidTr="007E435A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C17FE" w:rsidRPr="007E435A" w:rsidRDefault="001C17FE">
          <w:pPr>
            <w:pStyle w:val="af0"/>
            <w:rPr>
              <w:rFonts w:ascii="Cambria" w:hAnsi="Cambria"/>
              <w:b w:val="0"/>
              <w:bCs/>
            </w:rPr>
          </w:pPr>
        </w:p>
      </w:tc>
      <w:tc>
        <w:tcPr>
          <w:tcW w:w="500" w:type="pct"/>
          <w:vMerge/>
        </w:tcPr>
        <w:p w:rsidR="001C17FE" w:rsidRPr="007E435A" w:rsidRDefault="001C17FE">
          <w:pPr>
            <w:pStyle w:val="af0"/>
            <w:jc w:val="center"/>
            <w:rPr>
              <w:rFonts w:ascii="Cambria" w:hAnsi="Cambria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C17FE" w:rsidRPr="007E435A" w:rsidRDefault="001C17FE">
          <w:pPr>
            <w:pStyle w:val="af0"/>
            <w:rPr>
              <w:rFonts w:ascii="Cambria" w:hAnsi="Cambria"/>
              <w:b w:val="0"/>
              <w:bCs/>
            </w:rPr>
          </w:pPr>
        </w:p>
      </w:tc>
    </w:tr>
  </w:tbl>
  <w:p w:rsidR="001C17FE" w:rsidRDefault="001C17FE" w:rsidP="00D2730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E" w:rsidRDefault="001C17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91" w:rsidRDefault="000A4F91" w:rsidP="00586E76">
      <w:r>
        <w:separator/>
      </w:r>
    </w:p>
  </w:footnote>
  <w:footnote w:type="continuationSeparator" w:id="0">
    <w:p w:rsidR="000A4F91" w:rsidRDefault="000A4F91" w:rsidP="0058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E" w:rsidRDefault="001C17F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E" w:rsidRDefault="001C17F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E" w:rsidRDefault="001C17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2E46A7"/>
    <w:multiLevelType w:val="multilevel"/>
    <w:tmpl w:val="91B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24D63"/>
    <w:multiLevelType w:val="multilevel"/>
    <w:tmpl w:val="321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68"/>
    <w:rsid w:val="00006390"/>
    <w:rsid w:val="0001483E"/>
    <w:rsid w:val="0001649B"/>
    <w:rsid w:val="00023522"/>
    <w:rsid w:val="00030CAF"/>
    <w:rsid w:val="00030EBA"/>
    <w:rsid w:val="0003275A"/>
    <w:rsid w:val="00055C92"/>
    <w:rsid w:val="000570F6"/>
    <w:rsid w:val="00065C46"/>
    <w:rsid w:val="000778A9"/>
    <w:rsid w:val="00087CB9"/>
    <w:rsid w:val="00087F7A"/>
    <w:rsid w:val="000946AB"/>
    <w:rsid w:val="000A0CEB"/>
    <w:rsid w:val="000A4F91"/>
    <w:rsid w:val="000B1690"/>
    <w:rsid w:val="000B2E85"/>
    <w:rsid w:val="000C087A"/>
    <w:rsid w:val="000D61DF"/>
    <w:rsid w:val="000E18FF"/>
    <w:rsid w:val="000E229F"/>
    <w:rsid w:val="000E6E89"/>
    <w:rsid w:val="00113D6B"/>
    <w:rsid w:val="00114786"/>
    <w:rsid w:val="00130C6A"/>
    <w:rsid w:val="001361A7"/>
    <w:rsid w:val="00156C53"/>
    <w:rsid w:val="0017547E"/>
    <w:rsid w:val="001775BE"/>
    <w:rsid w:val="00177B8A"/>
    <w:rsid w:val="0018690A"/>
    <w:rsid w:val="001A2E20"/>
    <w:rsid w:val="001B2E24"/>
    <w:rsid w:val="001C17FE"/>
    <w:rsid w:val="001C5914"/>
    <w:rsid w:val="001E57F5"/>
    <w:rsid w:val="001F44C2"/>
    <w:rsid w:val="001F676F"/>
    <w:rsid w:val="001F6CF6"/>
    <w:rsid w:val="00210398"/>
    <w:rsid w:val="002234E9"/>
    <w:rsid w:val="00227E07"/>
    <w:rsid w:val="00260004"/>
    <w:rsid w:val="0026616D"/>
    <w:rsid w:val="00273757"/>
    <w:rsid w:val="002825BB"/>
    <w:rsid w:val="00285883"/>
    <w:rsid w:val="002864E2"/>
    <w:rsid w:val="002B01A6"/>
    <w:rsid w:val="002B0F82"/>
    <w:rsid w:val="002C1547"/>
    <w:rsid w:val="002C2EC0"/>
    <w:rsid w:val="002D0163"/>
    <w:rsid w:val="002E2285"/>
    <w:rsid w:val="002E5C92"/>
    <w:rsid w:val="002F7FA3"/>
    <w:rsid w:val="00317B2E"/>
    <w:rsid w:val="00340278"/>
    <w:rsid w:val="0034222D"/>
    <w:rsid w:val="003474B9"/>
    <w:rsid w:val="00352094"/>
    <w:rsid w:val="00353B1D"/>
    <w:rsid w:val="003562B7"/>
    <w:rsid w:val="00361240"/>
    <w:rsid w:val="00361B4C"/>
    <w:rsid w:val="003635C4"/>
    <w:rsid w:val="0036492F"/>
    <w:rsid w:val="003755C7"/>
    <w:rsid w:val="003804CA"/>
    <w:rsid w:val="003845C8"/>
    <w:rsid w:val="003871D3"/>
    <w:rsid w:val="003A78C4"/>
    <w:rsid w:val="003B3260"/>
    <w:rsid w:val="003E6FB4"/>
    <w:rsid w:val="003F3E00"/>
    <w:rsid w:val="003F40C9"/>
    <w:rsid w:val="003F49F6"/>
    <w:rsid w:val="00403542"/>
    <w:rsid w:val="004326C3"/>
    <w:rsid w:val="00434906"/>
    <w:rsid w:val="0044608C"/>
    <w:rsid w:val="00454574"/>
    <w:rsid w:val="00464EC9"/>
    <w:rsid w:val="00467CBA"/>
    <w:rsid w:val="00475162"/>
    <w:rsid w:val="00475BBF"/>
    <w:rsid w:val="00491667"/>
    <w:rsid w:val="004A1A47"/>
    <w:rsid w:val="004A4E35"/>
    <w:rsid w:val="004B13B0"/>
    <w:rsid w:val="004B43EA"/>
    <w:rsid w:val="004C7436"/>
    <w:rsid w:val="00506402"/>
    <w:rsid w:val="00506F52"/>
    <w:rsid w:val="00512882"/>
    <w:rsid w:val="00512CED"/>
    <w:rsid w:val="005142C0"/>
    <w:rsid w:val="005224B5"/>
    <w:rsid w:val="0055705A"/>
    <w:rsid w:val="00560A6F"/>
    <w:rsid w:val="0056162B"/>
    <w:rsid w:val="00565507"/>
    <w:rsid w:val="00572BF7"/>
    <w:rsid w:val="00573254"/>
    <w:rsid w:val="00575481"/>
    <w:rsid w:val="00582279"/>
    <w:rsid w:val="005831A5"/>
    <w:rsid w:val="00586E76"/>
    <w:rsid w:val="005921A1"/>
    <w:rsid w:val="005A1041"/>
    <w:rsid w:val="005A4697"/>
    <w:rsid w:val="005A5B53"/>
    <w:rsid w:val="005A7B0E"/>
    <w:rsid w:val="005B3853"/>
    <w:rsid w:val="005B52CC"/>
    <w:rsid w:val="005C0CE6"/>
    <w:rsid w:val="005C64B3"/>
    <w:rsid w:val="005D7008"/>
    <w:rsid w:val="005E3C30"/>
    <w:rsid w:val="005E3FFF"/>
    <w:rsid w:val="005F3C9B"/>
    <w:rsid w:val="00602ED6"/>
    <w:rsid w:val="0060535D"/>
    <w:rsid w:val="0061610F"/>
    <w:rsid w:val="00644E77"/>
    <w:rsid w:val="00672B86"/>
    <w:rsid w:val="00683364"/>
    <w:rsid w:val="00692155"/>
    <w:rsid w:val="00696735"/>
    <w:rsid w:val="006A3F6F"/>
    <w:rsid w:val="006A4E0B"/>
    <w:rsid w:val="006B765D"/>
    <w:rsid w:val="006C2B7D"/>
    <w:rsid w:val="006D2CDA"/>
    <w:rsid w:val="006D6501"/>
    <w:rsid w:val="006F0ADB"/>
    <w:rsid w:val="00701676"/>
    <w:rsid w:val="0070320D"/>
    <w:rsid w:val="00706070"/>
    <w:rsid w:val="007073C6"/>
    <w:rsid w:val="0071300A"/>
    <w:rsid w:val="00720675"/>
    <w:rsid w:val="00723D09"/>
    <w:rsid w:val="00727437"/>
    <w:rsid w:val="00735E51"/>
    <w:rsid w:val="00741986"/>
    <w:rsid w:val="00741BCF"/>
    <w:rsid w:val="007625EE"/>
    <w:rsid w:val="00762A25"/>
    <w:rsid w:val="00764E32"/>
    <w:rsid w:val="00777472"/>
    <w:rsid w:val="007820FA"/>
    <w:rsid w:val="00785B6C"/>
    <w:rsid w:val="007916F2"/>
    <w:rsid w:val="0079671A"/>
    <w:rsid w:val="007A21D6"/>
    <w:rsid w:val="007B484A"/>
    <w:rsid w:val="007C6780"/>
    <w:rsid w:val="007D204D"/>
    <w:rsid w:val="007E435A"/>
    <w:rsid w:val="007E4C37"/>
    <w:rsid w:val="007E520F"/>
    <w:rsid w:val="007F786C"/>
    <w:rsid w:val="008121A1"/>
    <w:rsid w:val="008135C6"/>
    <w:rsid w:val="008147B5"/>
    <w:rsid w:val="00817380"/>
    <w:rsid w:val="00821D98"/>
    <w:rsid w:val="008264F6"/>
    <w:rsid w:val="0083116C"/>
    <w:rsid w:val="00847405"/>
    <w:rsid w:val="008543C4"/>
    <w:rsid w:val="00855F00"/>
    <w:rsid w:val="00862DCC"/>
    <w:rsid w:val="00874F40"/>
    <w:rsid w:val="0088064A"/>
    <w:rsid w:val="00887F7A"/>
    <w:rsid w:val="00896A99"/>
    <w:rsid w:val="008A03C0"/>
    <w:rsid w:val="008B2221"/>
    <w:rsid w:val="008B325F"/>
    <w:rsid w:val="008B60EA"/>
    <w:rsid w:val="008D5A29"/>
    <w:rsid w:val="008E3D73"/>
    <w:rsid w:val="00904D1E"/>
    <w:rsid w:val="00911198"/>
    <w:rsid w:val="009177EA"/>
    <w:rsid w:val="00922C54"/>
    <w:rsid w:val="0094125F"/>
    <w:rsid w:val="009578CA"/>
    <w:rsid w:val="00957DFD"/>
    <w:rsid w:val="009738D6"/>
    <w:rsid w:val="00976A25"/>
    <w:rsid w:val="00987475"/>
    <w:rsid w:val="00995906"/>
    <w:rsid w:val="009A193F"/>
    <w:rsid w:val="009C5F19"/>
    <w:rsid w:val="009C6A67"/>
    <w:rsid w:val="009D15A0"/>
    <w:rsid w:val="009D3CC7"/>
    <w:rsid w:val="009E39BE"/>
    <w:rsid w:val="009F33C1"/>
    <w:rsid w:val="00A052C4"/>
    <w:rsid w:val="00A07A75"/>
    <w:rsid w:val="00A12A1F"/>
    <w:rsid w:val="00A216E3"/>
    <w:rsid w:val="00A234B5"/>
    <w:rsid w:val="00A32E89"/>
    <w:rsid w:val="00A3394F"/>
    <w:rsid w:val="00A42F3C"/>
    <w:rsid w:val="00A5050B"/>
    <w:rsid w:val="00A5112E"/>
    <w:rsid w:val="00A65390"/>
    <w:rsid w:val="00A66188"/>
    <w:rsid w:val="00A66D08"/>
    <w:rsid w:val="00A70503"/>
    <w:rsid w:val="00A84707"/>
    <w:rsid w:val="00A91A02"/>
    <w:rsid w:val="00A91CE8"/>
    <w:rsid w:val="00A94121"/>
    <w:rsid w:val="00A9559C"/>
    <w:rsid w:val="00AB7A85"/>
    <w:rsid w:val="00AC774A"/>
    <w:rsid w:val="00AD1135"/>
    <w:rsid w:val="00AD6755"/>
    <w:rsid w:val="00AE14B1"/>
    <w:rsid w:val="00B4489D"/>
    <w:rsid w:val="00B53628"/>
    <w:rsid w:val="00B5672B"/>
    <w:rsid w:val="00B57FFA"/>
    <w:rsid w:val="00B70C3E"/>
    <w:rsid w:val="00B803AC"/>
    <w:rsid w:val="00B85BFA"/>
    <w:rsid w:val="00B92DEB"/>
    <w:rsid w:val="00B97F40"/>
    <w:rsid w:val="00BA3C2D"/>
    <w:rsid w:val="00BD21D6"/>
    <w:rsid w:val="00BE08C6"/>
    <w:rsid w:val="00BE1CA3"/>
    <w:rsid w:val="00BF2F2E"/>
    <w:rsid w:val="00BF6368"/>
    <w:rsid w:val="00C05BFA"/>
    <w:rsid w:val="00C114F9"/>
    <w:rsid w:val="00C11771"/>
    <w:rsid w:val="00C22528"/>
    <w:rsid w:val="00C250FE"/>
    <w:rsid w:val="00C2517A"/>
    <w:rsid w:val="00C25375"/>
    <w:rsid w:val="00C32EFF"/>
    <w:rsid w:val="00C40CEF"/>
    <w:rsid w:val="00C435BA"/>
    <w:rsid w:val="00C45C12"/>
    <w:rsid w:val="00C503A5"/>
    <w:rsid w:val="00C668A4"/>
    <w:rsid w:val="00C6791A"/>
    <w:rsid w:val="00C755CB"/>
    <w:rsid w:val="00C767BA"/>
    <w:rsid w:val="00C8168F"/>
    <w:rsid w:val="00C96BEE"/>
    <w:rsid w:val="00CB64F1"/>
    <w:rsid w:val="00CC4218"/>
    <w:rsid w:val="00CC4F3B"/>
    <w:rsid w:val="00CC6080"/>
    <w:rsid w:val="00CD356E"/>
    <w:rsid w:val="00CF47AF"/>
    <w:rsid w:val="00D117C3"/>
    <w:rsid w:val="00D2730D"/>
    <w:rsid w:val="00D37124"/>
    <w:rsid w:val="00D5378A"/>
    <w:rsid w:val="00D53A77"/>
    <w:rsid w:val="00D54237"/>
    <w:rsid w:val="00D62544"/>
    <w:rsid w:val="00D71623"/>
    <w:rsid w:val="00D72F92"/>
    <w:rsid w:val="00D74B6C"/>
    <w:rsid w:val="00D74ED1"/>
    <w:rsid w:val="00D811AD"/>
    <w:rsid w:val="00D84DAF"/>
    <w:rsid w:val="00D8727F"/>
    <w:rsid w:val="00D91BFF"/>
    <w:rsid w:val="00D92FBF"/>
    <w:rsid w:val="00DC0A43"/>
    <w:rsid w:val="00DC347D"/>
    <w:rsid w:val="00DD680F"/>
    <w:rsid w:val="00DE6127"/>
    <w:rsid w:val="00DF4DAE"/>
    <w:rsid w:val="00E12FC5"/>
    <w:rsid w:val="00E13268"/>
    <w:rsid w:val="00E14352"/>
    <w:rsid w:val="00E20952"/>
    <w:rsid w:val="00E20B3D"/>
    <w:rsid w:val="00E21B47"/>
    <w:rsid w:val="00E62332"/>
    <w:rsid w:val="00E803E8"/>
    <w:rsid w:val="00E824FC"/>
    <w:rsid w:val="00E85937"/>
    <w:rsid w:val="00ED3177"/>
    <w:rsid w:val="00ED4C04"/>
    <w:rsid w:val="00EF576D"/>
    <w:rsid w:val="00F017C9"/>
    <w:rsid w:val="00F034CF"/>
    <w:rsid w:val="00F17EB8"/>
    <w:rsid w:val="00F35959"/>
    <w:rsid w:val="00F419F3"/>
    <w:rsid w:val="00F50380"/>
    <w:rsid w:val="00F62A9C"/>
    <w:rsid w:val="00F730FC"/>
    <w:rsid w:val="00F8481B"/>
    <w:rsid w:val="00F8642E"/>
    <w:rsid w:val="00F931F1"/>
    <w:rsid w:val="00F96BD6"/>
    <w:rsid w:val="00FB5829"/>
    <w:rsid w:val="00FB71A2"/>
    <w:rsid w:val="00FE3CD9"/>
    <w:rsid w:val="00FE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07F42-27AE-46D7-A994-4DD231C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53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04D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qFormat/>
    <w:rsid w:val="00A9559C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1">
    <w:name w:val="heading 3"/>
    <w:basedOn w:val="a1"/>
    <w:next w:val="a1"/>
    <w:link w:val="32"/>
    <w:uiPriority w:val="9"/>
    <w:qFormat/>
    <w:rsid w:val="001F6CF6"/>
    <w:pPr>
      <w:keepNext/>
      <w:ind w:firstLine="720"/>
      <w:jc w:val="center"/>
      <w:outlineLvl w:val="2"/>
    </w:pPr>
    <w:rPr>
      <w:b w:val="0"/>
    </w:rPr>
  </w:style>
  <w:style w:type="paragraph" w:styleId="4">
    <w:name w:val="heading 4"/>
    <w:basedOn w:val="a1"/>
    <w:next w:val="a1"/>
    <w:link w:val="40"/>
    <w:uiPriority w:val="9"/>
    <w:unhideWhenUsed/>
    <w:qFormat/>
    <w:rsid w:val="00922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922C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04D1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04D1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04D1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04D1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E132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3"/>
    <w:uiPriority w:val="59"/>
    <w:rsid w:val="00DF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1"/>
    <w:uiPriority w:val="99"/>
    <w:rsid w:val="00C503A5"/>
    <w:pPr>
      <w:spacing w:before="100" w:beforeAutospacing="1" w:after="100" w:afterAutospacing="1"/>
    </w:pPr>
    <w:rPr>
      <w:b w:val="0"/>
      <w:sz w:val="24"/>
    </w:rPr>
  </w:style>
  <w:style w:type="paragraph" w:styleId="a9">
    <w:name w:val="List Paragraph"/>
    <w:basedOn w:val="a1"/>
    <w:uiPriority w:val="34"/>
    <w:qFormat/>
    <w:rsid w:val="00C503A5"/>
    <w:pPr>
      <w:ind w:left="720"/>
      <w:contextualSpacing/>
    </w:pPr>
    <w:rPr>
      <w:b w:val="0"/>
      <w:sz w:val="24"/>
    </w:rPr>
  </w:style>
  <w:style w:type="paragraph" w:customStyle="1" w:styleId="33">
    <w:name w:val="Заголовок 3+"/>
    <w:basedOn w:val="a1"/>
    <w:uiPriority w:val="99"/>
    <w:rsid w:val="001F44C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Cs w:val="20"/>
    </w:rPr>
  </w:style>
  <w:style w:type="character" w:customStyle="1" w:styleId="32">
    <w:name w:val="Заголовок 3 Знак"/>
    <w:basedOn w:val="a2"/>
    <w:link w:val="31"/>
    <w:uiPriority w:val="9"/>
    <w:rsid w:val="001F6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1F6CF6"/>
    <w:rPr>
      <w:i/>
      <w:iCs/>
    </w:rPr>
  </w:style>
  <w:style w:type="character" w:customStyle="1" w:styleId="40">
    <w:name w:val="Заголовок 4 Знак"/>
    <w:basedOn w:val="a2"/>
    <w:link w:val="4"/>
    <w:uiPriority w:val="9"/>
    <w:rsid w:val="00922C54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922C54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b">
    <w:name w:val="Body Text"/>
    <w:basedOn w:val="a1"/>
    <w:link w:val="ac"/>
    <w:uiPriority w:val="99"/>
    <w:rsid w:val="00922C54"/>
    <w:pPr>
      <w:autoSpaceDE w:val="0"/>
      <w:autoSpaceDN w:val="0"/>
      <w:spacing w:line="360" w:lineRule="auto"/>
      <w:ind w:firstLine="709"/>
      <w:jc w:val="both"/>
    </w:pPr>
    <w:rPr>
      <w:b w:val="0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922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1"/>
    <w:uiPriority w:val="99"/>
    <w:rsid w:val="00922C54"/>
    <w:pPr>
      <w:spacing w:before="100" w:beforeAutospacing="1" w:after="100" w:afterAutospacing="1"/>
      <w:ind w:firstLine="720"/>
    </w:pPr>
    <w:rPr>
      <w:b w:val="0"/>
      <w:sz w:val="24"/>
    </w:rPr>
  </w:style>
  <w:style w:type="paragraph" w:styleId="ad">
    <w:name w:val="Body Text Indent"/>
    <w:basedOn w:val="a1"/>
    <w:link w:val="ae"/>
    <w:uiPriority w:val="99"/>
    <w:semiHidden/>
    <w:unhideWhenUsed/>
    <w:rsid w:val="00BA3C2D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BA3C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Indent 2"/>
    <w:basedOn w:val="a1"/>
    <w:link w:val="24"/>
    <w:uiPriority w:val="99"/>
    <w:rsid w:val="00BA3C2D"/>
    <w:pPr>
      <w:spacing w:after="120" w:line="480" w:lineRule="auto"/>
      <w:ind w:left="283"/>
    </w:pPr>
    <w:rPr>
      <w:b w:val="0"/>
      <w:sz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BA3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A95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">
    <w:name w:val="Strong"/>
    <w:qFormat/>
    <w:rsid w:val="00A91A02"/>
    <w:rPr>
      <w:b/>
      <w:bCs/>
    </w:rPr>
  </w:style>
  <w:style w:type="paragraph" w:styleId="af0">
    <w:name w:val="header"/>
    <w:basedOn w:val="a1"/>
    <w:link w:val="af1"/>
    <w:uiPriority w:val="99"/>
    <w:unhideWhenUsed/>
    <w:rsid w:val="00586E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586E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586E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586E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4">
    <w:name w:val="line number"/>
    <w:basedOn w:val="a2"/>
    <w:uiPriority w:val="99"/>
    <w:semiHidden/>
    <w:unhideWhenUsed/>
    <w:rsid w:val="007820FA"/>
  </w:style>
  <w:style w:type="character" w:customStyle="1" w:styleId="a6">
    <w:name w:val="Без интервала Знак"/>
    <w:basedOn w:val="a2"/>
    <w:link w:val="a5"/>
    <w:uiPriority w:val="1"/>
    <w:rsid w:val="00FB58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04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904D1E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904D1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904D1E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904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904D1E"/>
    <w:pPr>
      <w:spacing w:after="200"/>
    </w:pPr>
    <w:rPr>
      <w:rFonts w:asciiTheme="minorHAnsi" w:eastAsiaTheme="minorEastAsia" w:hAnsiTheme="minorHAnsi" w:cstheme="minorBidi"/>
      <w:bCs/>
      <w:color w:val="4F81BD" w:themeColor="accent1"/>
      <w:sz w:val="18"/>
      <w:szCs w:val="18"/>
      <w:lang w:val="en-US" w:eastAsia="en-US"/>
    </w:rPr>
  </w:style>
  <w:style w:type="paragraph" w:styleId="af6">
    <w:name w:val="macro"/>
    <w:link w:val="af7"/>
    <w:uiPriority w:val="99"/>
    <w:semiHidden/>
    <w:unhideWhenUsed/>
    <w:rsid w:val="00904D1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7">
    <w:name w:val="Текст макроса Знак"/>
    <w:basedOn w:val="a2"/>
    <w:link w:val="af6"/>
    <w:uiPriority w:val="99"/>
    <w:semiHidden/>
    <w:rsid w:val="00904D1E"/>
    <w:rPr>
      <w:rFonts w:ascii="Courier" w:eastAsiaTheme="minorEastAsia" w:hAnsi="Courier"/>
      <w:sz w:val="20"/>
      <w:szCs w:val="20"/>
      <w:lang w:val="en-US"/>
    </w:rPr>
  </w:style>
  <w:style w:type="paragraph" w:styleId="af8">
    <w:name w:val="List"/>
    <w:basedOn w:val="a1"/>
    <w:uiPriority w:val="99"/>
    <w:semiHidden/>
    <w:unhideWhenUsed/>
    <w:rsid w:val="00904D1E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a0">
    <w:name w:val="List Bullet"/>
    <w:basedOn w:val="a1"/>
    <w:uiPriority w:val="99"/>
    <w:semiHidden/>
    <w:unhideWhenUsed/>
    <w:rsid w:val="00904D1E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a">
    <w:name w:val="List Number"/>
    <w:basedOn w:val="a1"/>
    <w:uiPriority w:val="99"/>
    <w:semiHidden/>
    <w:unhideWhenUsed/>
    <w:rsid w:val="00904D1E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25">
    <w:name w:val="List 2"/>
    <w:basedOn w:val="a1"/>
    <w:uiPriority w:val="99"/>
    <w:semiHidden/>
    <w:unhideWhenUsed/>
    <w:rsid w:val="00904D1E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34">
    <w:name w:val="List 3"/>
    <w:basedOn w:val="a1"/>
    <w:uiPriority w:val="99"/>
    <w:semiHidden/>
    <w:unhideWhenUsed/>
    <w:rsid w:val="00904D1E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20">
    <w:name w:val="List Bullet 2"/>
    <w:basedOn w:val="a1"/>
    <w:uiPriority w:val="99"/>
    <w:semiHidden/>
    <w:unhideWhenUsed/>
    <w:rsid w:val="00904D1E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30">
    <w:name w:val="List Bullet 3"/>
    <w:basedOn w:val="a1"/>
    <w:uiPriority w:val="99"/>
    <w:semiHidden/>
    <w:unhideWhenUsed/>
    <w:rsid w:val="00904D1E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2">
    <w:name w:val="List Number 2"/>
    <w:basedOn w:val="a1"/>
    <w:uiPriority w:val="99"/>
    <w:semiHidden/>
    <w:unhideWhenUsed/>
    <w:rsid w:val="00904D1E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3">
    <w:name w:val="List Number 3"/>
    <w:basedOn w:val="a1"/>
    <w:uiPriority w:val="99"/>
    <w:semiHidden/>
    <w:unhideWhenUsed/>
    <w:rsid w:val="00904D1E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af9">
    <w:name w:val="Title"/>
    <w:basedOn w:val="a1"/>
    <w:next w:val="a1"/>
    <w:link w:val="afa"/>
    <w:uiPriority w:val="10"/>
    <w:qFormat/>
    <w:rsid w:val="00904D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Заголовок Знак"/>
    <w:basedOn w:val="a2"/>
    <w:link w:val="af9"/>
    <w:uiPriority w:val="10"/>
    <w:rsid w:val="00904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b">
    <w:name w:val="List Continue"/>
    <w:basedOn w:val="a1"/>
    <w:uiPriority w:val="99"/>
    <w:semiHidden/>
    <w:unhideWhenUsed/>
    <w:rsid w:val="00904D1E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26">
    <w:name w:val="List Continue 2"/>
    <w:basedOn w:val="a1"/>
    <w:uiPriority w:val="99"/>
    <w:semiHidden/>
    <w:unhideWhenUsed/>
    <w:rsid w:val="00904D1E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35">
    <w:name w:val="List Continue 3"/>
    <w:basedOn w:val="a1"/>
    <w:uiPriority w:val="99"/>
    <w:semiHidden/>
    <w:unhideWhenUsed/>
    <w:rsid w:val="00904D1E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paragraph" w:styleId="afc">
    <w:name w:val="Subtitle"/>
    <w:basedOn w:val="a1"/>
    <w:next w:val="a1"/>
    <w:link w:val="afd"/>
    <w:uiPriority w:val="11"/>
    <w:qFormat/>
    <w:rsid w:val="00904D1E"/>
    <w:pPr>
      <w:spacing w:after="200" w:line="276" w:lineRule="auto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lang w:val="en-US" w:eastAsia="en-US"/>
    </w:rPr>
  </w:style>
  <w:style w:type="character" w:customStyle="1" w:styleId="afd">
    <w:name w:val="Подзаголовок Знак"/>
    <w:basedOn w:val="a2"/>
    <w:link w:val="afc"/>
    <w:uiPriority w:val="11"/>
    <w:rsid w:val="00904D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7">
    <w:name w:val="Body Text 2"/>
    <w:basedOn w:val="a1"/>
    <w:link w:val="28"/>
    <w:uiPriority w:val="99"/>
    <w:semiHidden/>
    <w:unhideWhenUsed/>
    <w:rsid w:val="00904D1E"/>
    <w:pPr>
      <w:spacing w:after="120" w:line="480" w:lineRule="auto"/>
    </w:pPr>
    <w:rPr>
      <w:rFonts w:asciiTheme="minorHAnsi" w:eastAsiaTheme="minorEastAsia" w:hAnsiTheme="minorHAnsi" w:cstheme="minorBidi"/>
      <w:b w:val="0"/>
      <w:sz w:val="22"/>
      <w:szCs w:val="22"/>
      <w:lang w:val="en-US" w:eastAsia="en-US"/>
    </w:rPr>
  </w:style>
  <w:style w:type="character" w:customStyle="1" w:styleId="28">
    <w:name w:val="Основной текст 2 Знак"/>
    <w:basedOn w:val="a2"/>
    <w:link w:val="27"/>
    <w:uiPriority w:val="99"/>
    <w:semiHidden/>
    <w:rsid w:val="00904D1E"/>
    <w:rPr>
      <w:rFonts w:eastAsiaTheme="minorEastAsia"/>
      <w:lang w:val="en-US"/>
    </w:rPr>
  </w:style>
  <w:style w:type="paragraph" w:styleId="36">
    <w:name w:val="Body Text 3"/>
    <w:basedOn w:val="a1"/>
    <w:link w:val="37"/>
    <w:uiPriority w:val="99"/>
    <w:semiHidden/>
    <w:unhideWhenUsed/>
    <w:rsid w:val="00904D1E"/>
    <w:pPr>
      <w:spacing w:after="120" w:line="276" w:lineRule="auto"/>
    </w:pPr>
    <w:rPr>
      <w:rFonts w:asciiTheme="minorHAnsi" w:eastAsiaTheme="minorEastAsia" w:hAnsiTheme="minorHAnsi" w:cstheme="minorBidi"/>
      <w:b w:val="0"/>
      <w:sz w:val="16"/>
      <w:szCs w:val="16"/>
      <w:lang w:val="en-US" w:eastAsia="en-US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904D1E"/>
    <w:rPr>
      <w:rFonts w:eastAsiaTheme="minorEastAsia"/>
      <w:sz w:val="16"/>
      <w:szCs w:val="16"/>
      <w:lang w:val="en-US"/>
    </w:rPr>
  </w:style>
  <w:style w:type="paragraph" w:styleId="29">
    <w:name w:val="Quote"/>
    <w:basedOn w:val="a1"/>
    <w:next w:val="a1"/>
    <w:link w:val="2a"/>
    <w:uiPriority w:val="29"/>
    <w:qFormat/>
    <w:rsid w:val="00904D1E"/>
    <w:pPr>
      <w:spacing w:after="200" w:line="276" w:lineRule="auto"/>
    </w:pPr>
    <w:rPr>
      <w:rFonts w:asciiTheme="minorHAnsi" w:eastAsiaTheme="minorEastAsia" w:hAnsiTheme="minorHAnsi" w:cstheme="minorBidi"/>
      <w:b w:val="0"/>
      <w:i/>
      <w:iCs/>
      <w:color w:val="000000" w:themeColor="text1"/>
      <w:sz w:val="22"/>
      <w:szCs w:val="22"/>
      <w:lang w:val="en-US" w:eastAsia="en-US"/>
    </w:rPr>
  </w:style>
  <w:style w:type="character" w:customStyle="1" w:styleId="2a">
    <w:name w:val="Цитата 2 Знак"/>
    <w:basedOn w:val="a2"/>
    <w:link w:val="29"/>
    <w:uiPriority w:val="29"/>
    <w:rsid w:val="00904D1E"/>
    <w:rPr>
      <w:rFonts w:eastAsiaTheme="minorEastAsia"/>
      <w:i/>
      <w:iCs/>
      <w:color w:val="000000" w:themeColor="text1"/>
      <w:lang w:val="en-US"/>
    </w:rPr>
  </w:style>
  <w:style w:type="paragraph" w:styleId="afe">
    <w:name w:val="Intense Quote"/>
    <w:basedOn w:val="a1"/>
    <w:next w:val="a1"/>
    <w:link w:val="aff"/>
    <w:uiPriority w:val="30"/>
    <w:qFormat/>
    <w:rsid w:val="00904D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ff">
    <w:name w:val="Выделенная цитата Знак"/>
    <w:basedOn w:val="a2"/>
    <w:link w:val="afe"/>
    <w:uiPriority w:val="30"/>
    <w:rsid w:val="00904D1E"/>
    <w:rPr>
      <w:rFonts w:eastAsiaTheme="minorEastAsia"/>
      <w:b/>
      <w:bCs/>
      <w:i/>
      <w:iCs/>
      <w:color w:val="4F81BD" w:themeColor="accent1"/>
      <w:lang w:val="en-US"/>
    </w:rPr>
  </w:style>
  <w:style w:type="paragraph" w:styleId="aff0">
    <w:name w:val="TOC Heading"/>
    <w:basedOn w:val="1"/>
    <w:next w:val="a1"/>
    <w:uiPriority w:val="39"/>
    <w:semiHidden/>
    <w:unhideWhenUsed/>
    <w:qFormat/>
    <w:rsid w:val="00904D1E"/>
    <w:pPr>
      <w:outlineLvl w:val="9"/>
    </w:pPr>
  </w:style>
  <w:style w:type="character" w:styleId="aff1">
    <w:name w:val="Subtle Emphasis"/>
    <w:basedOn w:val="a2"/>
    <w:uiPriority w:val="19"/>
    <w:qFormat/>
    <w:rsid w:val="00904D1E"/>
    <w:rPr>
      <w:i/>
      <w:iCs/>
      <w:color w:val="808080" w:themeColor="text1" w:themeTint="7F"/>
    </w:rPr>
  </w:style>
  <w:style w:type="character" w:styleId="aff2">
    <w:name w:val="Intense Emphasis"/>
    <w:basedOn w:val="a2"/>
    <w:uiPriority w:val="21"/>
    <w:qFormat/>
    <w:rsid w:val="00904D1E"/>
    <w:rPr>
      <w:b/>
      <w:bCs/>
      <w:i/>
      <w:iCs/>
      <w:color w:val="4F81BD" w:themeColor="accent1"/>
    </w:rPr>
  </w:style>
  <w:style w:type="character" w:styleId="aff3">
    <w:name w:val="Subtle Reference"/>
    <w:basedOn w:val="a2"/>
    <w:uiPriority w:val="31"/>
    <w:qFormat/>
    <w:rsid w:val="00904D1E"/>
    <w:rPr>
      <w:smallCaps/>
      <w:color w:val="C0504D" w:themeColor="accent2"/>
      <w:u w:val="single"/>
    </w:rPr>
  </w:style>
  <w:style w:type="character" w:styleId="aff4">
    <w:name w:val="Intense Reference"/>
    <w:basedOn w:val="a2"/>
    <w:uiPriority w:val="32"/>
    <w:qFormat/>
    <w:rsid w:val="00904D1E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2"/>
    <w:uiPriority w:val="33"/>
    <w:qFormat/>
    <w:rsid w:val="00904D1E"/>
    <w:rPr>
      <w:b/>
      <w:bCs/>
      <w:smallCaps/>
      <w:spacing w:val="5"/>
    </w:rPr>
  </w:style>
  <w:style w:type="table" w:styleId="aff6">
    <w:name w:val="Light Shading"/>
    <w:basedOn w:val="a3"/>
    <w:uiPriority w:val="60"/>
    <w:rsid w:val="00904D1E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7">
    <w:name w:val="Light List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8">
    <w:name w:val="Light Grid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c">
    <w:name w:val="Medium List 2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d">
    <w:name w:val="Medium Grid 2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9">
    <w:name w:val="Dark List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a">
    <w:name w:val="Colorful Shading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b">
    <w:name w:val="Colorful List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c">
    <w:name w:val="Colorful Grid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904D1E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904D1E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904D1E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904D1E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904D1E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904D1E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904D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904D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904D1E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904D1E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d">
    <w:name w:val="Hyperlink"/>
    <w:basedOn w:val="a2"/>
    <w:uiPriority w:val="99"/>
    <w:unhideWhenUsed/>
    <w:rsid w:val="002D0163"/>
    <w:rPr>
      <w:color w:val="0000FF"/>
      <w:u w:val="single"/>
    </w:rPr>
  </w:style>
  <w:style w:type="character" w:styleId="affe">
    <w:name w:val="FollowedHyperlink"/>
    <w:basedOn w:val="a2"/>
    <w:uiPriority w:val="99"/>
    <w:semiHidden/>
    <w:unhideWhenUsed/>
    <w:rsid w:val="00B56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8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1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64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31" w:color="F2F2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9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8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2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7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07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4933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1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o.1september.ru/uro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k-i-s.ru/" TargetMode="Externa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todsovet.su/dir/fiz_kultura/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kultura-na5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ru/fizkultura/list_49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fizkulturavshkole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-" TargetMode="External"/><Relationship Id="rId14" Type="http://schemas.openxmlformats.org/officeDocument/2006/relationships/hyperlink" Target="http://www.fizkult-ura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3A70-8BBC-4A3F-B801-085C4EE7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14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107</cp:revision>
  <dcterms:created xsi:type="dcterms:W3CDTF">2016-09-20T07:22:00Z</dcterms:created>
  <dcterms:modified xsi:type="dcterms:W3CDTF">2023-07-31T12:00:00Z</dcterms:modified>
</cp:coreProperties>
</file>