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4A0E" w14:textId="77777777" w:rsidR="00506E09" w:rsidRPr="006A11E2" w:rsidRDefault="00506E09" w:rsidP="00506E09">
      <w:pPr>
        <w:jc w:val="center"/>
        <w:rPr>
          <w:b/>
          <w:sz w:val="28"/>
          <w:szCs w:val="28"/>
        </w:rPr>
      </w:pPr>
    </w:p>
    <w:tbl>
      <w:tblPr>
        <w:tblW w:w="15276" w:type="dxa"/>
        <w:tblLook w:val="01E0" w:firstRow="1" w:lastRow="1" w:firstColumn="1" w:lastColumn="1" w:noHBand="0" w:noVBand="0"/>
      </w:tblPr>
      <w:tblGrid>
        <w:gridCol w:w="10031"/>
        <w:gridCol w:w="5245"/>
      </w:tblGrid>
      <w:tr w:rsidR="00506E09" w:rsidRPr="0090798F" w14:paraId="00C5AA4F" w14:textId="77777777" w:rsidTr="008D25F1">
        <w:trPr>
          <w:trHeight w:val="2565"/>
        </w:trPr>
        <w:tc>
          <w:tcPr>
            <w:tcW w:w="10031" w:type="dxa"/>
          </w:tcPr>
          <w:p w14:paraId="1FCDDD39" w14:textId="77777777" w:rsidR="00506E09" w:rsidRPr="00024D76" w:rsidRDefault="00506E09" w:rsidP="00DB4AA8">
            <w:pPr>
              <w:pBdr>
                <w:bottom w:val="single" w:sz="4" w:space="1" w:color="auto"/>
              </w:pBdr>
              <w:autoSpaceDE w:val="0"/>
              <w:autoSpaceDN w:val="0"/>
              <w:adjustRightInd w:val="0"/>
              <w:spacing w:after="120"/>
              <w:jc w:val="center"/>
              <w:rPr>
                <w:rFonts w:eastAsia="Calibri" w:cs="TimesNewRomanPSMT"/>
                <w:b/>
                <w:sz w:val="28"/>
                <w:szCs w:val="28"/>
                <w:lang w:eastAsia="en-US"/>
              </w:rPr>
            </w:pPr>
            <w:r w:rsidRPr="00024D76">
              <w:rPr>
                <w:rFonts w:eastAsia="Calibri" w:cs="TimesNewRomanPSMT"/>
                <w:b/>
                <w:sz w:val="28"/>
                <w:szCs w:val="28"/>
                <w:lang w:eastAsia="en-US"/>
              </w:rPr>
              <w:t>Общеобразовательная автономная некоммерческая организация</w:t>
            </w:r>
          </w:p>
          <w:p w14:paraId="37AC8828" w14:textId="77777777" w:rsidR="00506E09" w:rsidRPr="00024D76" w:rsidRDefault="00506E09" w:rsidP="00DB4AA8">
            <w:pPr>
              <w:pBdr>
                <w:bottom w:val="single" w:sz="4" w:space="1" w:color="auto"/>
              </w:pBdr>
              <w:autoSpaceDE w:val="0"/>
              <w:autoSpaceDN w:val="0"/>
              <w:adjustRightInd w:val="0"/>
              <w:spacing w:after="120"/>
              <w:jc w:val="center"/>
              <w:rPr>
                <w:rFonts w:eastAsia="Calibri" w:cs="TimesNewRomanPSMT"/>
                <w:b/>
                <w:sz w:val="28"/>
                <w:szCs w:val="28"/>
                <w:lang w:eastAsia="en-US"/>
              </w:rPr>
            </w:pPr>
            <w:r w:rsidRPr="00024D76">
              <w:rPr>
                <w:rFonts w:eastAsia="Calibri" w:cs="TimesNewRomanPSMT"/>
                <w:b/>
                <w:sz w:val="28"/>
                <w:szCs w:val="28"/>
                <w:lang w:eastAsia="en-US"/>
              </w:rPr>
              <w:t>«Гимназия имени Петра Первого»</w:t>
            </w:r>
          </w:p>
          <w:p w14:paraId="70F04610" w14:textId="7D323274" w:rsidR="00506E09" w:rsidRPr="0090798F" w:rsidRDefault="008D25F1" w:rsidP="00DB4AA8">
            <w:pPr>
              <w:ind w:right="-5177"/>
              <w:rPr>
                <w:sz w:val="28"/>
                <w:szCs w:val="28"/>
              </w:rPr>
            </w:pPr>
            <w:r>
              <w:rPr>
                <w:noProof/>
              </w:rPr>
              <w:drawing>
                <wp:inline distT="0" distB="0" distL="0" distR="0" wp14:anchorId="246EFAFC" wp14:editId="520DF9BA">
                  <wp:extent cx="5600700" cy="1838325"/>
                  <wp:effectExtent l="0" t="0" r="0" b="9525"/>
                  <wp:docPr id="13794376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4CBCC45B" w14:textId="77777777" w:rsidR="00506E09" w:rsidRPr="0090798F" w:rsidRDefault="00506E09" w:rsidP="00DB4AA8">
            <w:pPr>
              <w:rPr>
                <w:sz w:val="28"/>
                <w:szCs w:val="28"/>
              </w:rPr>
            </w:pPr>
          </w:p>
        </w:tc>
      </w:tr>
    </w:tbl>
    <w:p w14:paraId="3A23449C" w14:textId="77777777" w:rsidR="00506E09" w:rsidRDefault="00506E09" w:rsidP="00506E09">
      <w:pPr>
        <w:rPr>
          <w:sz w:val="28"/>
          <w:szCs w:val="28"/>
        </w:rPr>
      </w:pPr>
    </w:p>
    <w:p w14:paraId="760BD914" w14:textId="77777777" w:rsidR="00506E09" w:rsidRDefault="00506E09" w:rsidP="00506E09">
      <w:pPr>
        <w:rPr>
          <w:sz w:val="28"/>
          <w:szCs w:val="28"/>
        </w:rPr>
      </w:pPr>
    </w:p>
    <w:p w14:paraId="3F93D9B7" w14:textId="77777777" w:rsidR="00506E09" w:rsidRDefault="00506E09" w:rsidP="00506E09">
      <w:pPr>
        <w:rPr>
          <w:sz w:val="28"/>
          <w:szCs w:val="28"/>
        </w:rPr>
      </w:pPr>
    </w:p>
    <w:p w14:paraId="2614084A" w14:textId="77777777" w:rsidR="00506E09" w:rsidRDefault="00506E09" w:rsidP="00506E09">
      <w:pPr>
        <w:rPr>
          <w:sz w:val="28"/>
          <w:szCs w:val="28"/>
        </w:rPr>
      </w:pPr>
    </w:p>
    <w:p w14:paraId="698ECB4F" w14:textId="77777777" w:rsidR="00506E09" w:rsidRDefault="00506E09" w:rsidP="00506E09">
      <w:pPr>
        <w:jc w:val="center"/>
        <w:rPr>
          <w:b/>
          <w:sz w:val="32"/>
          <w:szCs w:val="32"/>
        </w:rPr>
      </w:pPr>
      <w:r w:rsidRPr="00FE6C15">
        <w:rPr>
          <w:b/>
          <w:sz w:val="32"/>
          <w:szCs w:val="32"/>
        </w:rPr>
        <w:t xml:space="preserve">РАБОЧАЯ ПРОГРАММА </w:t>
      </w:r>
    </w:p>
    <w:p w14:paraId="261A7A08" w14:textId="77777777" w:rsidR="00FE6C15" w:rsidRDefault="00FE6C15" w:rsidP="00FE6C15">
      <w:pPr>
        <w:spacing w:line="276" w:lineRule="auto"/>
        <w:jc w:val="center"/>
        <w:rPr>
          <w:sz w:val="28"/>
          <w:szCs w:val="28"/>
        </w:rPr>
      </w:pPr>
    </w:p>
    <w:p w14:paraId="60C840B3" w14:textId="77777777" w:rsidR="00FE6C15" w:rsidRPr="00FE6C15" w:rsidRDefault="00FE6C15" w:rsidP="00FE6C15">
      <w:pPr>
        <w:spacing w:line="276" w:lineRule="auto"/>
        <w:jc w:val="center"/>
        <w:rPr>
          <w:sz w:val="28"/>
          <w:szCs w:val="28"/>
        </w:rPr>
      </w:pPr>
      <w:r w:rsidRPr="00FE6C15">
        <w:rPr>
          <w:sz w:val="28"/>
          <w:szCs w:val="28"/>
        </w:rPr>
        <w:t>преподавателя экономики</w:t>
      </w:r>
    </w:p>
    <w:p w14:paraId="704F15AE" w14:textId="77777777" w:rsidR="00FE6C15" w:rsidRPr="00FE6C15" w:rsidRDefault="00FE6C15" w:rsidP="00FE6C15">
      <w:pPr>
        <w:spacing w:line="276" w:lineRule="auto"/>
        <w:jc w:val="center"/>
        <w:rPr>
          <w:sz w:val="28"/>
          <w:szCs w:val="28"/>
        </w:rPr>
      </w:pPr>
      <w:r w:rsidRPr="00FE6C15">
        <w:rPr>
          <w:sz w:val="28"/>
        </w:rPr>
        <w:t>к.э.н., доцент</w:t>
      </w:r>
      <w:r>
        <w:rPr>
          <w:sz w:val="28"/>
        </w:rPr>
        <w:t>а</w:t>
      </w:r>
    </w:p>
    <w:p w14:paraId="4E3F9A99" w14:textId="77777777" w:rsidR="00940102" w:rsidRDefault="00940102" w:rsidP="00FE6C15">
      <w:pPr>
        <w:spacing w:line="276" w:lineRule="auto"/>
        <w:jc w:val="center"/>
        <w:rPr>
          <w:sz w:val="28"/>
          <w:szCs w:val="28"/>
        </w:rPr>
      </w:pPr>
    </w:p>
    <w:p w14:paraId="24FFAC06" w14:textId="77777777" w:rsidR="00FE6C15" w:rsidRPr="00FE6C15" w:rsidRDefault="00FE6C15" w:rsidP="00FE6C15">
      <w:pPr>
        <w:spacing w:line="276" w:lineRule="auto"/>
        <w:jc w:val="center"/>
        <w:rPr>
          <w:sz w:val="28"/>
          <w:szCs w:val="28"/>
        </w:rPr>
      </w:pPr>
      <w:r w:rsidRPr="00FE6C15">
        <w:rPr>
          <w:sz w:val="28"/>
          <w:szCs w:val="28"/>
        </w:rPr>
        <w:t>Рожкова Ильи Вячеславовича</w:t>
      </w:r>
    </w:p>
    <w:p w14:paraId="7F7726BC" w14:textId="77777777" w:rsidR="00506E09" w:rsidRPr="00FE6C15" w:rsidRDefault="00506E09" w:rsidP="00FE6C15">
      <w:pPr>
        <w:spacing w:line="276" w:lineRule="auto"/>
        <w:rPr>
          <w:sz w:val="32"/>
          <w:szCs w:val="32"/>
        </w:rPr>
      </w:pPr>
    </w:p>
    <w:p w14:paraId="19160238" w14:textId="66B87A7A" w:rsidR="00506E09" w:rsidRDefault="00506E09" w:rsidP="00506E09">
      <w:pPr>
        <w:jc w:val="center"/>
        <w:rPr>
          <w:b/>
          <w:sz w:val="28"/>
          <w:szCs w:val="28"/>
        </w:rPr>
      </w:pPr>
      <w:r w:rsidRPr="00FE6C15">
        <w:rPr>
          <w:b/>
          <w:sz w:val="28"/>
          <w:szCs w:val="28"/>
        </w:rPr>
        <w:t xml:space="preserve">по </w:t>
      </w:r>
      <w:r w:rsidR="00940102">
        <w:rPr>
          <w:b/>
          <w:sz w:val="28"/>
          <w:szCs w:val="28"/>
        </w:rPr>
        <w:t>учебному предмету «Э</w:t>
      </w:r>
      <w:r w:rsidRPr="00FE6C15">
        <w:rPr>
          <w:b/>
          <w:sz w:val="28"/>
          <w:szCs w:val="28"/>
        </w:rPr>
        <w:t>кономик</w:t>
      </w:r>
      <w:r w:rsidR="00940102">
        <w:rPr>
          <w:b/>
          <w:sz w:val="28"/>
          <w:szCs w:val="28"/>
        </w:rPr>
        <w:t>а»</w:t>
      </w:r>
      <w:r w:rsidRPr="00FE6C15">
        <w:rPr>
          <w:b/>
          <w:sz w:val="28"/>
          <w:szCs w:val="28"/>
        </w:rPr>
        <w:t xml:space="preserve"> </w:t>
      </w:r>
    </w:p>
    <w:p w14:paraId="7C5FE4FF" w14:textId="77777777" w:rsidR="00FE6C15" w:rsidRPr="00FE6C15" w:rsidRDefault="00FE6C15" w:rsidP="00506E09">
      <w:pPr>
        <w:jc w:val="center"/>
        <w:rPr>
          <w:b/>
          <w:sz w:val="28"/>
          <w:szCs w:val="28"/>
          <w:u w:val="single"/>
        </w:rPr>
      </w:pPr>
      <w:r>
        <w:rPr>
          <w:b/>
          <w:sz w:val="28"/>
          <w:szCs w:val="28"/>
        </w:rPr>
        <w:t>11 класс</w:t>
      </w:r>
    </w:p>
    <w:p w14:paraId="05E115DB" w14:textId="77777777" w:rsidR="00506E09" w:rsidRDefault="00506E09" w:rsidP="00506E09">
      <w:pPr>
        <w:jc w:val="center"/>
        <w:rPr>
          <w:sz w:val="28"/>
          <w:szCs w:val="28"/>
          <w:u w:val="single"/>
        </w:rPr>
      </w:pPr>
    </w:p>
    <w:p w14:paraId="271038EB" w14:textId="77777777" w:rsidR="00506E09" w:rsidRDefault="00506E09" w:rsidP="00506E09">
      <w:pPr>
        <w:jc w:val="center"/>
        <w:rPr>
          <w:sz w:val="28"/>
          <w:szCs w:val="28"/>
          <w:u w:val="single"/>
        </w:rPr>
      </w:pPr>
    </w:p>
    <w:p w14:paraId="3464585A" w14:textId="77777777" w:rsidR="00506E09" w:rsidRDefault="00506E09" w:rsidP="00506E09">
      <w:pPr>
        <w:jc w:val="center"/>
        <w:rPr>
          <w:sz w:val="28"/>
          <w:szCs w:val="28"/>
          <w:u w:val="single"/>
        </w:rPr>
      </w:pPr>
    </w:p>
    <w:p w14:paraId="089E4B64" w14:textId="77777777" w:rsidR="00506E09" w:rsidRDefault="00506E09" w:rsidP="00506E09">
      <w:pPr>
        <w:jc w:val="center"/>
        <w:rPr>
          <w:sz w:val="28"/>
          <w:szCs w:val="28"/>
        </w:rPr>
      </w:pPr>
    </w:p>
    <w:p w14:paraId="3BBEF4E0" w14:textId="77777777" w:rsidR="00506E09" w:rsidRPr="00807B23" w:rsidRDefault="00506E09" w:rsidP="00506E09">
      <w:pPr>
        <w:rPr>
          <w:sz w:val="28"/>
          <w:szCs w:val="28"/>
        </w:rPr>
      </w:pPr>
    </w:p>
    <w:p w14:paraId="27C4FC09" w14:textId="77777777" w:rsidR="00506E09" w:rsidRPr="00807B23" w:rsidRDefault="00506E09" w:rsidP="00506E09">
      <w:pPr>
        <w:rPr>
          <w:sz w:val="28"/>
          <w:szCs w:val="28"/>
        </w:rPr>
      </w:pPr>
    </w:p>
    <w:p w14:paraId="4B05A3C2" w14:textId="77777777" w:rsidR="00506E09" w:rsidRPr="002D2F6D" w:rsidRDefault="00506E09" w:rsidP="00506E09">
      <w:pPr>
        <w:ind w:left="6120"/>
        <w:rPr>
          <w:sz w:val="28"/>
          <w:szCs w:val="28"/>
        </w:rPr>
      </w:pPr>
    </w:p>
    <w:p w14:paraId="3268360C" w14:textId="77777777" w:rsidR="00506E09" w:rsidRDefault="00506E09" w:rsidP="00506E09">
      <w:pPr>
        <w:ind w:left="6120"/>
        <w:rPr>
          <w:sz w:val="28"/>
          <w:szCs w:val="28"/>
        </w:rPr>
      </w:pPr>
    </w:p>
    <w:p w14:paraId="1EAFD86A" w14:textId="77777777" w:rsidR="008D25F1" w:rsidRDefault="008D25F1" w:rsidP="00506E09">
      <w:pPr>
        <w:ind w:left="6120"/>
        <w:rPr>
          <w:sz w:val="28"/>
          <w:szCs w:val="28"/>
        </w:rPr>
      </w:pPr>
    </w:p>
    <w:p w14:paraId="4685DF59" w14:textId="77777777" w:rsidR="008D25F1" w:rsidRPr="002D2F6D" w:rsidRDefault="008D25F1" w:rsidP="00506E09">
      <w:pPr>
        <w:ind w:left="6120"/>
        <w:rPr>
          <w:sz w:val="28"/>
          <w:szCs w:val="28"/>
        </w:rPr>
      </w:pPr>
    </w:p>
    <w:p w14:paraId="62EE4BC4" w14:textId="77777777" w:rsidR="00506E09" w:rsidRPr="002D2F6D" w:rsidRDefault="00506E09" w:rsidP="00506E09">
      <w:pPr>
        <w:ind w:left="6120"/>
        <w:rPr>
          <w:sz w:val="28"/>
          <w:szCs w:val="28"/>
        </w:rPr>
      </w:pPr>
    </w:p>
    <w:p w14:paraId="6ADD7D23" w14:textId="77777777" w:rsidR="00506E09" w:rsidRPr="00807B23" w:rsidRDefault="00506E09" w:rsidP="00506E09">
      <w:pPr>
        <w:rPr>
          <w:sz w:val="28"/>
          <w:szCs w:val="28"/>
        </w:rPr>
      </w:pPr>
    </w:p>
    <w:p w14:paraId="4E1686E0" w14:textId="77777777" w:rsidR="00506E09" w:rsidRPr="00807B23" w:rsidRDefault="00506E09" w:rsidP="00506E09">
      <w:pPr>
        <w:rPr>
          <w:sz w:val="28"/>
          <w:szCs w:val="28"/>
        </w:rPr>
      </w:pPr>
    </w:p>
    <w:p w14:paraId="51410D3A" w14:textId="77777777" w:rsidR="00506E09" w:rsidRPr="00807B23" w:rsidRDefault="00506E09" w:rsidP="00506E09">
      <w:pPr>
        <w:rPr>
          <w:sz w:val="28"/>
          <w:szCs w:val="28"/>
        </w:rPr>
      </w:pPr>
    </w:p>
    <w:p w14:paraId="14C8913C" w14:textId="77777777" w:rsidR="00506E09" w:rsidRDefault="00506E09" w:rsidP="00506E09">
      <w:pPr>
        <w:jc w:val="center"/>
        <w:rPr>
          <w:b/>
          <w:sz w:val="28"/>
          <w:szCs w:val="28"/>
        </w:rPr>
      </w:pPr>
    </w:p>
    <w:p w14:paraId="6D786A8F" w14:textId="77777777" w:rsidR="00506E09" w:rsidRDefault="00C65215" w:rsidP="00506E09">
      <w:pPr>
        <w:jc w:val="center"/>
        <w:rPr>
          <w:b/>
          <w:sz w:val="28"/>
          <w:szCs w:val="28"/>
        </w:rPr>
      </w:pPr>
      <w:r>
        <w:rPr>
          <w:b/>
          <w:sz w:val="28"/>
          <w:szCs w:val="28"/>
        </w:rPr>
        <w:t>2022</w:t>
      </w:r>
      <w:r w:rsidR="00506E09" w:rsidRPr="00E67872">
        <w:rPr>
          <w:b/>
          <w:sz w:val="28"/>
          <w:szCs w:val="28"/>
        </w:rPr>
        <w:t xml:space="preserve"> </w:t>
      </w:r>
      <w:r w:rsidR="00506E09">
        <w:rPr>
          <w:b/>
          <w:sz w:val="28"/>
          <w:szCs w:val="28"/>
        </w:rPr>
        <w:t>–</w:t>
      </w:r>
      <w:r w:rsidR="00506E09" w:rsidRPr="00E67872">
        <w:rPr>
          <w:b/>
          <w:sz w:val="28"/>
          <w:szCs w:val="28"/>
        </w:rPr>
        <w:t xml:space="preserve"> 20</w:t>
      </w:r>
      <w:r w:rsidR="00506E09">
        <w:rPr>
          <w:b/>
          <w:sz w:val="28"/>
          <w:szCs w:val="28"/>
        </w:rPr>
        <w:t>2</w:t>
      </w:r>
      <w:r>
        <w:rPr>
          <w:b/>
          <w:sz w:val="28"/>
          <w:szCs w:val="28"/>
        </w:rPr>
        <w:t>3</w:t>
      </w:r>
      <w:r w:rsidR="00506E09">
        <w:rPr>
          <w:b/>
          <w:sz w:val="28"/>
          <w:szCs w:val="28"/>
        </w:rPr>
        <w:t xml:space="preserve"> </w:t>
      </w:r>
      <w:r w:rsidR="00506E09" w:rsidRPr="00E67872">
        <w:rPr>
          <w:b/>
          <w:sz w:val="28"/>
          <w:szCs w:val="28"/>
        </w:rPr>
        <w:t>учебный год</w:t>
      </w:r>
    </w:p>
    <w:p w14:paraId="791AB838" w14:textId="77777777" w:rsidR="00940102" w:rsidRDefault="00940102" w:rsidP="00ED10FF">
      <w:pPr>
        <w:shd w:val="clear" w:color="auto" w:fill="FFFFFF"/>
        <w:jc w:val="center"/>
        <w:textAlignment w:val="baseline"/>
        <w:rPr>
          <w:b/>
          <w:bCs/>
          <w:sz w:val="28"/>
          <w:szCs w:val="28"/>
        </w:rPr>
      </w:pPr>
    </w:p>
    <w:p w14:paraId="111A37FB" w14:textId="77777777" w:rsidR="00940102" w:rsidRDefault="00940102" w:rsidP="00ED10FF">
      <w:pPr>
        <w:shd w:val="clear" w:color="auto" w:fill="FFFFFF"/>
        <w:jc w:val="center"/>
        <w:textAlignment w:val="baseline"/>
        <w:rPr>
          <w:b/>
          <w:bCs/>
          <w:sz w:val="28"/>
          <w:szCs w:val="28"/>
        </w:rPr>
      </w:pPr>
    </w:p>
    <w:p w14:paraId="3F9CDFE4" w14:textId="77777777" w:rsidR="00ED10FF" w:rsidRPr="00FE6C15" w:rsidRDefault="00ED10FF" w:rsidP="00ED10FF">
      <w:pPr>
        <w:shd w:val="clear" w:color="auto" w:fill="FFFFFF"/>
        <w:jc w:val="center"/>
        <w:textAlignment w:val="baseline"/>
        <w:rPr>
          <w:sz w:val="28"/>
          <w:szCs w:val="28"/>
        </w:rPr>
      </w:pPr>
      <w:r w:rsidRPr="00FE6C15">
        <w:rPr>
          <w:b/>
          <w:bCs/>
          <w:sz w:val="28"/>
          <w:szCs w:val="28"/>
        </w:rPr>
        <w:lastRenderedPageBreak/>
        <w:t>ПОЯСНИТЕЛЬНАЯ ЗАПИСКА</w:t>
      </w:r>
    </w:p>
    <w:p w14:paraId="0046160F" w14:textId="77777777" w:rsidR="00ED10FF" w:rsidRPr="00ED10FF" w:rsidRDefault="00ED10FF" w:rsidP="00ED10FF">
      <w:pPr>
        <w:shd w:val="clear" w:color="auto" w:fill="FFFFFF"/>
        <w:textAlignment w:val="baseline"/>
      </w:pPr>
      <w:r w:rsidRPr="00ED10FF">
        <w:rPr>
          <w:b/>
          <w:bCs/>
        </w:rPr>
        <w:t>                          </w:t>
      </w:r>
    </w:p>
    <w:p w14:paraId="27627AD7" w14:textId="43D3F735" w:rsidR="00E57439" w:rsidRDefault="00ED10FF" w:rsidP="00E57439">
      <w:pPr>
        <w:shd w:val="clear" w:color="auto" w:fill="FFFFFF"/>
        <w:jc w:val="both"/>
        <w:textAlignment w:val="baseline"/>
      </w:pPr>
      <w:r w:rsidRPr="00ED10FF">
        <w:rPr>
          <w:b/>
          <w:bCs/>
        </w:rPr>
        <w:t>Рабочая программа по экономике для 1</w:t>
      </w:r>
      <w:r w:rsidR="00940102">
        <w:rPr>
          <w:b/>
          <w:bCs/>
        </w:rPr>
        <w:t>0</w:t>
      </w:r>
      <w:r w:rsidRPr="00ED10FF">
        <w:rPr>
          <w:b/>
          <w:bCs/>
        </w:rPr>
        <w:t xml:space="preserve"> класса составлена на основе</w:t>
      </w:r>
      <w:r w:rsidRPr="00ED10FF">
        <w:t> </w:t>
      </w:r>
      <w:r w:rsidRPr="00ED10FF">
        <w:rPr>
          <w:b/>
          <w:bCs/>
        </w:rPr>
        <w:t>следующих нормативно-правовых документов:</w:t>
      </w:r>
    </w:p>
    <w:p w14:paraId="5CB62F42" w14:textId="0E1A70B5" w:rsidR="000A6046" w:rsidRPr="000A6046" w:rsidRDefault="000A6046" w:rsidP="00C64F6D">
      <w:pPr>
        <w:pStyle w:val="a3"/>
        <w:numPr>
          <w:ilvl w:val="0"/>
          <w:numId w:val="26"/>
        </w:numPr>
        <w:shd w:val="clear" w:color="auto" w:fill="FFFFFF"/>
        <w:spacing w:line="276" w:lineRule="auto"/>
        <w:jc w:val="both"/>
        <w:textAlignment w:val="baseline"/>
      </w:pPr>
      <w:r w:rsidRPr="000A6046">
        <w:t>Федеральны</w:t>
      </w:r>
      <w:r>
        <w:t>й</w:t>
      </w:r>
      <w:r w:rsidRPr="000A6046">
        <w:t xml:space="preserve"> закон от 29.12.2012 № 273-ФЗ «Об образовании в Российской Федерации»;</w:t>
      </w:r>
    </w:p>
    <w:p w14:paraId="543FCC52" w14:textId="4E46D171" w:rsidR="000A6046" w:rsidRPr="000A6046" w:rsidRDefault="00566F0A" w:rsidP="00C64F6D">
      <w:pPr>
        <w:pStyle w:val="a3"/>
        <w:numPr>
          <w:ilvl w:val="0"/>
          <w:numId w:val="26"/>
        </w:numPr>
        <w:spacing w:line="276" w:lineRule="auto"/>
        <w:jc w:val="both"/>
      </w:pPr>
      <w:r>
        <w:t>Порядок</w:t>
      </w:r>
      <w:r w:rsidR="000A6046" w:rsidRPr="000A6046">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14:paraId="2187FC89" w14:textId="67A4B7B5" w:rsidR="000A6046" w:rsidRDefault="000A6046" w:rsidP="00C64F6D">
      <w:pPr>
        <w:pStyle w:val="a3"/>
        <w:numPr>
          <w:ilvl w:val="0"/>
          <w:numId w:val="26"/>
        </w:numPr>
        <w:spacing w:line="276" w:lineRule="auto"/>
        <w:jc w:val="both"/>
      </w:pPr>
      <w:r w:rsidRPr="000A6046">
        <w:t>Федеральны</w:t>
      </w:r>
      <w:r>
        <w:t>й</w:t>
      </w:r>
      <w:r w:rsidRPr="000A6046">
        <w:t xml:space="preserve"> государственны</w:t>
      </w:r>
      <w:r>
        <w:t>й</w:t>
      </w:r>
      <w:r w:rsidRPr="000A6046">
        <w:t xml:space="preserve"> образовательны</w:t>
      </w:r>
      <w:r>
        <w:t>й стандарт</w:t>
      </w:r>
      <w:r w:rsidRPr="000A6046">
        <w:t xml:space="preserve"> среднего общего образования, утв. приказом Минобрнауки России от 17.05.2012 № 413;</w:t>
      </w:r>
    </w:p>
    <w:p w14:paraId="2F2074EE" w14:textId="68B43A8B" w:rsidR="00E57439" w:rsidRPr="00C64F6D" w:rsidRDefault="00E57439" w:rsidP="00C64F6D">
      <w:pPr>
        <w:pStyle w:val="a3"/>
        <w:numPr>
          <w:ilvl w:val="0"/>
          <w:numId w:val="26"/>
        </w:numPr>
        <w:spacing w:line="276" w:lineRule="auto"/>
        <w:jc w:val="both"/>
      </w:pPr>
      <w:r w:rsidRPr="00E57439">
        <w:rPr>
          <w:color w:val="222222"/>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r w:rsidR="00C64F6D">
        <w:rPr>
          <w:color w:val="222222"/>
        </w:rPr>
        <w:t>;</w:t>
      </w:r>
    </w:p>
    <w:p w14:paraId="011B8DCE" w14:textId="77777777" w:rsidR="00C64F6D" w:rsidRDefault="00C64F6D" w:rsidP="00C64F6D">
      <w:pPr>
        <w:numPr>
          <w:ilvl w:val="0"/>
          <w:numId w:val="26"/>
        </w:numPr>
        <w:tabs>
          <w:tab w:val="left" w:pos="705"/>
        </w:tabs>
        <w:spacing w:line="276" w:lineRule="auto"/>
        <w:jc w:val="both"/>
      </w:pPr>
      <w: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91BCE63" w14:textId="77777777" w:rsidR="00C64F6D" w:rsidRDefault="00C64F6D" w:rsidP="00C64F6D">
      <w:pPr>
        <w:numPr>
          <w:ilvl w:val="0"/>
          <w:numId w:val="26"/>
        </w:numPr>
        <w:tabs>
          <w:tab w:val="left" w:pos="705"/>
        </w:tabs>
        <w:spacing w:line="276" w:lineRule="auto"/>
        <w:jc w:val="both"/>
      </w:pPr>
      <w: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5AC9686F" w14:textId="77777777" w:rsidR="00C64F6D" w:rsidRDefault="00C64F6D" w:rsidP="00C64F6D">
      <w:pPr>
        <w:numPr>
          <w:ilvl w:val="0"/>
          <w:numId w:val="26"/>
        </w:numPr>
        <w:tabs>
          <w:tab w:val="left" w:pos="705"/>
        </w:tabs>
        <w:spacing w:line="276" w:lineRule="auto"/>
        <w:jc w:val="both"/>
      </w:pPr>
      <w:r w:rsidRPr="00961549">
        <w:t>Учебн</w:t>
      </w:r>
      <w:r>
        <w:t>ый</w:t>
      </w:r>
      <w:r w:rsidRPr="00961549">
        <w:t xml:space="preserve"> план ОАНО «Гимназия имени Петра Перв</w:t>
      </w:r>
      <w:r>
        <w:t>ого» на 2022 – 2023 учебный год;</w:t>
      </w:r>
    </w:p>
    <w:p w14:paraId="225F6630" w14:textId="3A9DA124" w:rsidR="00506E09" w:rsidRDefault="00506E09" w:rsidP="00E57439">
      <w:pPr>
        <w:pStyle w:val="aa"/>
        <w:numPr>
          <w:ilvl w:val="0"/>
          <w:numId w:val="26"/>
        </w:numPr>
        <w:jc w:val="both"/>
      </w:pPr>
      <w:r w:rsidRPr="00433410">
        <w:rPr>
          <w:rFonts w:ascii="Times New Roman" w:hAnsi="Times New Roman"/>
          <w:sz w:val="24"/>
          <w:szCs w:val="24"/>
        </w:rPr>
        <w:t>Иванов С.И. Программа для 10-11 классов</w:t>
      </w:r>
      <w:r>
        <w:rPr>
          <w:rFonts w:ascii="Times New Roman" w:hAnsi="Times New Roman"/>
          <w:sz w:val="24"/>
          <w:szCs w:val="24"/>
        </w:rPr>
        <w:t xml:space="preserve"> </w:t>
      </w:r>
      <w:r w:rsidRPr="00433410">
        <w:rPr>
          <w:rFonts w:ascii="Times New Roman" w:hAnsi="Times New Roman"/>
          <w:sz w:val="24"/>
          <w:szCs w:val="24"/>
        </w:rPr>
        <w:t xml:space="preserve">общеобразовательных </w:t>
      </w:r>
      <w:r w:rsidR="00326178" w:rsidRPr="00433410">
        <w:rPr>
          <w:rFonts w:ascii="Times New Roman" w:hAnsi="Times New Roman"/>
          <w:sz w:val="24"/>
          <w:szCs w:val="24"/>
        </w:rPr>
        <w:t xml:space="preserve">учреждений </w:t>
      </w:r>
      <w:r w:rsidR="00326178">
        <w:rPr>
          <w:rFonts w:ascii="Times New Roman" w:hAnsi="Times New Roman"/>
          <w:sz w:val="24"/>
          <w:szCs w:val="24"/>
        </w:rPr>
        <w:t>(</w:t>
      </w:r>
      <w:r w:rsidRPr="00433410">
        <w:rPr>
          <w:rFonts w:ascii="Times New Roman" w:hAnsi="Times New Roman"/>
          <w:sz w:val="24"/>
          <w:szCs w:val="24"/>
        </w:rPr>
        <w:t>углублённый уровень) М., изд-во «ВИТА-ПРЕСС», 2014</w:t>
      </w:r>
    </w:p>
    <w:p w14:paraId="47D88A40" w14:textId="036DD055" w:rsidR="00355490" w:rsidRPr="00355490" w:rsidRDefault="00ED10FF" w:rsidP="00355490">
      <w:pPr>
        <w:shd w:val="clear" w:color="auto" w:fill="FFFFFF"/>
        <w:textAlignment w:val="baseline"/>
      </w:pPr>
      <w:r w:rsidRPr="00ED10FF">
        <w:t> </w:t>
      </w:r>
    </w:p>
    <w:p w14:paraId="5F246BA6" w14:textId="593C9004" w:rsidR="008130FA" w:rsidRDefault="00355490" w:rsidP="00355490">
      <w:pPr>
        <w:shd w:val="clear" w:color="auto" w:fill="FFFFFF"/>
        <w:jc w:val="both"/>
        <w:textAlignment w:val="baseline"/>
        <w:rPr>
          <w:bdr w:val="none" w:sz="0" w:space="0" w:color="auto" w:frame="1"/>
        </w:rPr>
      </w:pPr>
      <w:r>
        <w:rPr>
          <w:b/>
          <w:spacing w:val="1"/>
          <w:sz w:val="28"/>
          <w:szCs w:val="28"/>
        </w:rPr>
        <w:t xml:space="preserve">   </w:t>
      </w:r>
      <w:r w:rsidR="00D62E2B">
        <w:rPr>
          <w:b/>
          <w:spacing w:val="1"/>
          <w:sz w:val="28"/>
          <w:szCs w:val="28"/>
        </w:rPr>
        <w:t xml:space="preserve"> </w:t>
      </w:r>
      <w:r w:rsidR="008130FA" w:rsidRPr="00062C93">
        <w:rPr>
          <w:b/>
          <w:spacing w:val="1"/>
          <w:sz w:val="28"/>
          <w:szCs w:val="28"/>
        </w:rPr>
        <w:t>ЦЕЛ</w:t>
      </w:r>
      <w:r w:rsidR="008130FA" w:rsidRPr="00062C93">
        <w:rPr>
          <w:b/>
          <w:sz w:val="28"/>
          <w:szCs w:val="28"/>
        </w:rPr>
        <w:t>И</w:t>
      </w:r>
      <w:r w:rsidR="008130FA" w:rsidRPr="00062C93">
        <w:rPr>
          <w:b/>
          <w:spacing w:val="-6"/>
          <w:sz w:val="28"/>
          <w:szCs w:val="28"/>
        </w:rPr>
        <w:t xml:space="preserve"> </w:t>
      </w:r>
      <w:r w:rsidR="008130FA" w:rsidRPr="00062C93">
        <w:rPr>
          <w:b/>
          <w:spacing w:val="1"/>
          <w:sz w:val="28"/>
          <w:szCs w:val="28"/>
        </w:rPr>
        <w:t>ИЗУЧЕНИ</w:t>
      </w:r>
      <w:r w:rsidR="008130FA" w:rsidRPr="00062C93">
        <w:rPr>
          <w:b/>
          <w:sz w:val="28"/>
          <w:szCs w:val="28"/>
        </w:rPr>
        <w:t>Я</w:t>
      </w:r>
      <w:r w:rsidR="008130FA" w:rsidRPr="00062C93">
        <w:rPr>
          <w:b/>
          <w:spacing w:val="-13"/>
          <w:sz w:val="28"/>
          <w:szCs w:val="28"/>
        </w:rPr>
        <w:t xml:space="preserve"> </w:t>
      </w:r>
      <w:r w:rsidR="008130FA" w:rsidRPr="00062C93">
        <w:rPr>
          <w:b/>
          <w:spacing w:val="1"/>
          <w:sz w:val="28"/>
          <w:szCs w:val="28"/>
        </w:rPr>
        <w:t>УЧЕБНОГ</w:t>
      </w:r>
      <w:r w:rsidR="008130FA" w:rsidRPr="00062C93">
        <w:rPr>
          <w:b/>
          <w:sz w:val="28"/>
          <w:szCs w:val="28"/>
        </w:rPr>
        <w:t>О</w:t>
      </w:r>
      <w:r w:rsidR="008130FA" w:rsidRPr="00062C93">
        <w:rPr>
          <w:b/>
          <w:spacing w:val="-13"/>
          <w:sz w:val="28"/>
          <w:szCs w:val="28"/>
        </w:rPr>
        <w:t xml:space="preserve"> </w:t>
      </w:r>
      <w:r w:rsidR="008130FA" w:rsidRPr="00062C93">
        <w:rPr>
          <w:b/>
          <w:spacing w:val="1"/>
          <w:sz w:val="28"/>
          <w:szCs w:val="28"/>
        </w:rPr>
        <w:t>ПРЕД</w:t>
      </w:r>
      <w:r w:rsidR="008130FA" w:rsidRPr="00062C93">
        <w:rPr>
          <w:b/>
          <w:spacing w:val="2"/>
          <w:sz w:val="28"/>
          <w:szCs w:val="28"/>
        </w:rPr>
        <w:t>М</w:t>
      </w:r>
      <w:r w:rsidR="008130FA" w:rsidRPr="00062C93">
        <w:rPr>
          <w:b/>
          <w:spacing w:val="1"/>
          <w:sz w:val="28"/>
          <w:szCs w:val="28"/>
        </w:rPr>
        <w:t>ЕТ</w:t>
      </w:r>
      <w:r w:rsidR="008130FA" w:rsidRPr="00062C93">
        <w:rPr>
          <w:b/>
          <w:sz w:val="28"/>
          <w:szCs w:val="28"/>
        </w:rPr>
        <w:t>А</w:t>
      </w:r>
      <w:r w:rsidR="00E508FD">
        <w:rPr>
          <w:b/>
          <w:sz w:val="28"/>
          <w:szCs w:val="28"/>
        </w:rPr>
        <w:t xml:space="preserve"> «ЭКОНОМИКА»</w:t>
      </w:r>
    </w:p>
    <w:p w14:paraId="1342B565" w14:textId="77777777" w:rsidR="00ED10FF" w:rsidRPr="00ED10FF" w:rsidRDefault="00ED10FF" w:rsidP="00D62E2B">
      <w:pPr>
        <w:shd w:val="clear" w:color="auto" w:fill="FFFFFF"/>
        <w:jc w:val="both"/>
        <w:textAlignment w:val="baseline"/>
      </w:pPr>
      <w:r w:rsidRPr="00ED10FF">
        <w:rPr>
          <w:bdr w:val="none" w:sz="0" w:space="0" w:color="auto" w:frame="1"/>
        </w:rPr>
        <w:t>Изучение экономики в старшей школе на профильном уровне направлено на достижение следующих целей:</w:t>
      </w:r>
      <w:r w:rsidR="00566F0A">
        <w:rPr>
          <w:bdr w:val="none" w:sz="0" w:space="0" w:color="auto" w:frame="1"/>
        </w:rPr>
        <w:t xml:space="preserve"> </w:t>
      </w:r>
      <w:r w:rsidRPr="00ED10FF">
        <w:rPr>
          <w:bdr w:val="none" w:sz="0" w:space="0" w:color="auto" w:frame="1"/>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воспитание ответственности за экономические решения; уважения к труду и предпринимательской деятельности; 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r w:rsidR="00566F0A">
        <w:rPr>
          <w:bdr w:val="none" w:sz="0" w:space="0" w:color="auto" w:frame="1"/>
        </w:rPr>
        <w:t xml:space="preserve"> </w:t>
      </w:r>
      <w:r w:rsidRPr="00ED10FF">
        <w:rPr>
          <w:bdr w:val="none" w:sz="0" w:space="0" w:color="auto" w:frame="1"/>
        </w:rPr>
        <w:t xml:space="preserve">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 формирование опыта применения полученных знаний и умений для решения типичных экономических задач; освоения </w:t>
      </w:r>
      <w:r w:rsidRPr="00ED10FF">
        <w:rPr>
          <w:bdr w:val="none" w:sz="0" w:space="0" w:color="auto" w:frame="1"/>
        </w:rPr>
        <w:lastRenderedPageBreak/>
        <w:t>экономических знаний для будущей работы в качестве наемного работника и эффективной самореализации в экономической сфере.</w:t>
      </w:r>
    </w:p>
    <w:p w14:paraId="0135A15D" w14:textId="77777777" w:rsidR="00ED10FF" w:rsidRPr="00ED10FF" w:rsidRDefault="00ED10FF" w:rsidP="00ED10FF">
      <w:pPr>
        <w:shd w:val="clear" w:color="auto" w:fill="FFFFFF"/>
        <w:ind w:firstLine="709"/>
        <w:jc w:val="both"/>
        <w:textAlignment w:val="baseline"/>
        <w:rPr>
          <w:b/>
        </w:rPr>
      </w:pPr>
      <w:r w:rsidRPr="00ED10FF">
        <w:t> </w:t>
      </w:r>
      <w:r w:rsidRPr="00ED10FF">
        <w:rPr>
          <w:b/>
          <w:bdr w:val="none" w:sz="0" w:space="0" w:color="auto" w:frame="1"/>
        </w:rPr>
        <w:t>Формирование:</w:t>
      </w:r>
    </w:p>
    <w:p w14:paraId="017C0CB5" w14:textId="77777777" w:rsidR="00ED10FF" w:rsidRPr="00ED10FF" w:rsidRDefault="00ED10FF" w:rsidP="00ED10FF">
      <w:pPr>
        <w:numPr>
          <w:ilvl w:val="0"/>
          <w:numId w:val="12"/>
        </w:numPr>
        <w:shd w:val="clear" w:color="auto" w:fill="FFFFFF"/>
        <w:ind w:left="0" w:firstLine="709"/>
        <w:jc w:val="both"/>
        <w:textAlignment w:val="baseline"/>
      </w:pPr>
      <w:r w:rsidRPr="00ED10FF">
        <w:rPr>
          <w:bdr w:val="none" w:sz="0" w:space="0" w:color="auto" w:frame="1"/>
        </w:rPr>
        <w:t>мировоззрени</w:t>
      </w:r>
      <w:r w:rsidR="00566F0A">
        <w:rPr>
          <w:bdr w:val="none" w:sz="0" w:space="0" w:color="auto" w:frame="1"/>
        </w:rPr>
        <w:t>я</w:t>
      </w:r>
      <w:r w:rsidRPr="00ED10FF">
        <w:rPr>
          <w:bdr w:val="none" w:sz="0" w:space="0" w:color="auto" w:frame="1"/>
        </w:rPr>
        <w:t>,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14:paraId="0F003DC5" w14:textId="77777777" w:rsidR="00ED10FF" w:rsidRPr="00ED10FF" w:rsidRDefault="00ED10FF" w:rsidP="00ED10FF">
      <w:pPr>
        <w:numPr>
          <w:ilvl w:val="0"/>
          <w:numId w:val="12"/>
        </w:numPr>
        <w:shd w:val="clear" w:color="auto" w:fill="FFFFFF"/>
        <w:ind w:left="0" w:firstLine="709"/>
        <w:jc w:val="both"/>
        <w:textAlignment w:val="baseline"/>
      </w:pPr>
      <w:r w:rsidRPr="00ED10FF">
        <w:rPr>
          <w:bdr w:val="none" w:sz="0" w:space="0" w:color="auto" w:frame="1"/>
        </w:rPr>
        <w:t>субъективной позиции учащегося (самоопределение и самореализация в сфере экономических отношений);</w:t>
      </w:r>
    </w:p>
    <w:p w14:paraId="174E6E85" w14:textId="77777777" w:rsidR="00ED10FF" w:rsidRPr="00ED10FF" w:rsidRDefault="00ED10FF" w:rsidP="00ED10FF">
      <w:pPr>
        <w:numPr>
          <w:ilvl w:val="0"/>
          <w:numId w:val="12"/>
        </w:numPr>
        <w:shd w:val="clear" w:color="auto" w:fill="FFFFFF"/>
        <w:ind w:left="0" w:firstLine="709"/>
        <w:jc w:val="both"/>
        <w:textAlignment w:val="baseline"/>
      </w:pPr>
      <w:r w:rsidRPr="00ED10FF">
        <w:rPr>
          <w:bdr w:val="none" w:sz="0" w:space="0" w:color="auto" w:frame="1"/>
        </w:rPr>
        <w:t>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14:paraId="36F29522" w14:textId="77777777" w:rsidR="00ED10FF" w:rsidRPr="00566F0A" w:rsidRDefault="00ED10FF" w:rsidP="00ED10FF">
      <w:pPr>
        <w:shd w:val="clear" w:color="auto" w:fill="FFFFFF"/>
        <w:ind w:firstLine="709"/>
        <w:jc w:val="both"/>
        <w:textAlignment w:val="baseline"/>
        <w:rPr>
          <w:b/>
        </w:rPr>
      </w:pPr>
      <w:r w:rsidRPr="00566F0A">
        <w:rPr>
          <w:b/>
          <w:bdr w:val="none" w:sz="0" w:space="0" w:color="auto" w:frame="1"/>
        </w:rPr>
        <w:t>Освоение:</w:t>
      </w:r>
    </w:p>
    <w:p w14:paraId="13500D03" w14:textId="77777777" w:rsidR="00ED10FF" w:rsidRPr="00ED10FF" w:rsidRDefault="00ED10FF" w:rsidP="00ED10FF">
      <w:pPr>
        <w:numPr>
          <w:ilvl w:val="0"/>
          <w:numId w:val="13"/>
        </w:numPr>
        <w:shd w:val="clear" w:color="auto" w:fill="FFFFFF"/>
        <w:ind w:left="0" w:firstLine="709"/>
        <w:jc w:val="both"/>
        <w:textAlignment w:val="baseline"/>
      </w:pPr>
      <w:r w:rsidRPr="00ED10FF">
        <w:rPr>
          <w:bdr w:val="none" w:sz="0" w:space="0" w:color="auto" w:frame="1"/>
        </w:rPr>
        <w:t>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14:paraId="010FEB2F" w14:textId="77777777" w:rsidR="00ED10FF" w:rsidRPr="00ED10FF" w:rsidRDefault="00ED10FF" w:rsidP="00ED10FF">
      <w:pPr>
        <w:numPr>
          <w:ilvl w:val="0"/>
          <w:numId w:val="13"/>
        </w:numPr>
        <w:shd w:val="clear" w:color="auto" w:fill="FFFFFF"/>
        <w:ind w:left="0" w:firstLine="709"/>
        <w:jc w:val="both"/>
        <w:textAlignment w:val="baseline"/>
      </w:pPr>
      <w:r w:rsidRPr="00ED10FF">
        <w:rPr>
          <w:bdr w:val="none" w:sz="0" w:space="0" w:color="auto" w:frame="1"/>
        </w:rPr>
        <w:t>умени</w:t>
      </w:r>
      <w:r w:rsidR="00566F0A">
        <w:rPr>
          <w:bdr w:val="none" w:sz="0" w:space="0" w:color="auto" w:frame="1"/>
        </w:rPr>
        <w:t>я</w:t>
      </w:r>
      <w:r w:rsidRPr="00ED10FF">
        <w:rPr>
          <w:bdr w:val="none" w:sz="0" w:space="0" w:color="auto" w:frame="1"/>
        </w:rPr>
        <w:t xml:space="preserve"> разрабатывать и реализовывать проекты экономического и междисциплинарного характера, в том числе исследовательские проекты;</w:t>
      </w:r>
    </w:p>
    <w:p w14:paraId="5ABE1B4D" w14:textId="77777777" w:rsidR="00ED10FF" w:rsidRPr="00ED10FF" w:rsidRDefault="00ED10FF" w:rsidP="00ED10FF">
      <w:pPr>
        <w:numPr>
          <w:ilvl w:val="0"/>
          <w:numId w:val="13"/>
        </w:numPr>
        <w:shd w:val="clear" w:color="auto" w:fill="FFFFFF"/>
        <w:ind w:left="0" w:firstLine="709"/>
        <w:jc w:val="both"/>
        <w:textAlignment w:val="baseline"/>
      </w:pPr>
      <w:r w:rsidRPr="00ED10FF">
        <w:t> </w:t>
      </w:r>
      <w:r w:rsidRPr="00ED10FF">
        <w:rPr>
          <w:bdr w:val="none" w:sz="0" w:space="0" w:color="auto" w:frame="1"/>
        </w:rPr>
        <w:t>базовых методов научного познания, используемых в экономике;</w:t>
      </w:r>
    </w:p>
    <w:p w14:paraId="4A2A3FC6" w14:textId="77777777" w:rsidR="00ED10FF" w:rsidRPr="00ED10FF" w:rsidRDefault="00ED10FF" w:rsidP="00E508FD">
      <w:pPr>
        <w:numPr>
          <w:ilvl w:val="0"/>
          <w:numId w:val="14"/>
        </w:numPr>
        <w:shd w:val="clear" w:color="auto" w:fill="FFFFFF"/>
        <w:spacing w:line="276" w:lineRule="auto"/>
        <w:ind w:left="0" w:firstLine="709"/>
        <w:jc w:val="both"/>
        <w:textAlignment w:val="baseline"/>
      </w:pPr>
      <w:r w:rsidRPr="00ED10FF">
        <w:rPr>
          <w:bdr w:val="none" w:sz="0" w:space="0" w:color="auto" w:frame="1"/>
        </w:rPr>
        <w:t>умени</w:t>
      </w:r>
      <w:r w:rsidR="00566F0A">
        <w:rPr>
          <w:bdr w:val="none" w:sz="0" w:space="0" w:color="auto" w:frame="1"/>
        </w:rPr>
        <w:t>я</w:t>
      </w:r>
      <w:r w:rsidRPr="00ED10FF">
        <w:rPr>
          <w:bdr w:val="none" w:sz="0" w:space="0" w:color="auto" w:frame="1"/>
        </w:rPr>
        <w:t xml:space="preserve"> понимать и раскрывать смысл суждений и высказываний авторов </w:t>
      </w:r>
      <w:r w:rsidR="00566F0A">
        <w:rPr>
          <w:bdr w:val="none" w:sz="0" w:space="0" w:color="auto" w:frame="1"/>
        </w:rPr>
        <w:t>экономических</w:t>
      </w:r>
      <w:r w:rsidRPr="00ED10FF">
        <w:rPr>
          <w:bdr w:val="none" w:sz="0" w:space="0" w:color="auto" w:frame="1"/>
        </w:rPr>
        <w:t xml:space="preserve"> текстов и приводить аргументы в подтверждение собственной позиции;</w:t>
      </w:r>
    </w:p>
    <w:p w14:paraId="51DD7C53" w14:textId="77777777" w:rsidR="00ED10FF" w:rsidRPr="00ED10FF" w:rsidRDefault="00ED10FF" w:rsidP="00E508FD">
      <w:pPr>
        <w:numPr>
          <w:ilvl w:val="0"/>
          <w:numId w:val="14"/>
        </w:numPr>
        <w:shd w:val="clear" w:color="auto" w:fill="FFFFFF"/>
        <w:spacing w:line="276" w:lineRule="auto"/>
        <w:ind w:left="0" w:firstLine="709"/>
        <w:jc w:val="both"/>
        <w:textAlignment w:val="baseline"/>
      </w:pPr>
      <w:r w:rsidRPr="00ED10FF">
        <w:rPr>
          <w:bdr w:val="none" w:sz="0" w:space="0" w:color="auto" w:frame="1"/>
        </w:rPr>
        <w:t>умение осуществлять рефлексию собственной учебной и практической деятельности.</w:t>
      </w:r>
    </w:p>
    <w:p w14:paraId="38F75D7C" w14:textId="77777777" w:rsidR="00ED10FF" w:rsidRPr="00ED10FF" w:rsidRDefault="00ED10FF" w:rsidP="00E508FD">
      <w:pPr>
        <w:shd w:val="clear" w:color="auto" w:fill="FFFFFF"/>
        <w:spacing w:line="276" w:lineRule="auto"/>
        <w:ind w:firstLine="709"/>
        <w:jc w:val="both"/>
        <w:textAlignment w:val="baseline"/>
        <w:rPr>
          <w:b/>
        </w:rPr>
      </w:pPr>
      <w:r w:rsidRPr="00ED10FF">
        <w:rPr>
          <w:b/>
          <w:bdr w:val="none" w:sz="0" w:space="0" w:color="auto" w:frame="1"/>
        </w:rPr>
        <w:t>Овладение:</w:t>
      </w:r>
    </w:p>
    <w:p w14:paraId="04CA3604" w14:textId="77777777" w:rsidR="00ED10FF" w:rsidRPr="00ED10FF" w:rsidRDefault="00ED10FF" w:rsidP="00E508FD">
      <w:pPr>
        <w:numPr>
          <w:ilvl w:val="0"/>
          <w:numId w:val="15"/>
        </w:numPr>
        <w:shd w:val="clear" w:color="auto" w:fill="FFFFFF"/>
        <w:spacing w:line="276" w:lineRule="auto"/>
        <w:ind w:left="0" w:firstLine="709"/>
        <w:jc w:val="both"/>
        <w:textAlignment w:val="baseline"/>
      </w:pPr>
      <w:r w:rsidRPr="00ED10FF">
        <w:rPr>
          <w:bdr w:val="none" w:sz="0" w:space="0" w:color="auto" w:frame="1"/>
        </w:rPr>
        <w:t>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14:paraId="5C86F45E" w14:textId="77777777" w:rsidR="00ED10FF" w:rsidRPr="00ED10FF" w:rsidRDefault="00ED10FF" w:rsidP="00E508FD">
      <w:pPr>
        <w:numPr>
          <w:ilvl w:val="0"/>
          <w:numId w:val="15"/>
        </w:numPr>
        <w:shd w:val="clear" w:color="auto" w:fill="FFFFFF"/>
        <w:spacing w:line="276" w:lineRule="auto"/>
        <w:ind w:left="0" w:firstLine="709"/>
        <w:jc w:val="both"/>
        <w:textAlignment w:val="baseline"/>
      </w:pPr>
      <w:r w:rsidRPr="00ED10FF">
        <w:rPr>
          <w:bdr w:val="none" w:sz="0" w:space="0" w:color="auto" w:frame="1"/>
        </w:rPr>
        <w:t>знаниями специфики развития экономической сферы жизни современного российского общества, экономических институтов.</w:t>
      </w:r>
    </w:p>
    <w:p w14:paraId="4059ADD7" w14:textId="77777777" w:rsidR="00ED10FF" w:rsidRPr="00ED10FF" w:rsidRDefault="00ED10FF" w:rsidP="00ED10FF">
      <w:pPr>
        <w:shd w:val="clear" w:color="auto" w:fill="FFFFFF"/>
        <w:textAlignment w:val="baseline"/>
      </w:pPr>
      <w:r w:rsidRPr="00ED10FF">
        <w:t> </w:t>
      </w:r>
    </w:p>
    <w:p w14:paraId="787CE449" w14:textId="77777777" w:rsidR="00D62E2B" w:rsidRPr="00FE6C15" w:rsidRDefault="00D62E2B" w:rsidP="00D62E2B">
      <w:pPr>
        <w:shd w:val="clear" w:color="auto" w:fill="FFFFFF"/>
        <w:jc w:val="center"/>
        <w:textAlignment w:val="baseline"/>
        <w:rPr>
          <w:b/>
          <w:bCs/>
          <w:sz w:val="28"/>
          <w:szCs w:val="28"/>
        </w:rPr>
      </w:pPr>
      <w:r w:rsidRPr="00FE6C15">
        <w:rPr>
          <w:b/>
          <w:bCs/>
          <w:sz w:val="28"/>
          <w:szCs w:val="28"/>
        </w:rPr>
        <w:t>ОБЩАЯ ХАРАКТЕРИСТИКА УЧЕБНОГО ПРЕДМЕТА</w:t>
      </w:r>
    </w:p>
    <w:p w14:paraId="6A4ECB03" w14:textId="77777777" w:rsidR="00D62E2B" w:rsidRPr="00ED10FF" w:rsidRDefault="00D62E2B" w:rsidP="00D62E2B">
      <w:pPr>
        <w:shd w:val="clear" w:color="auto" w:fill="FFFFFF"/>
        <w:jc w:val="center"/>
        <w:textAlignment w:val="baseline"/>
      </w:pPr>
    </w:p>
    <w:p w14:paraId="6BCF3417" w14:textId="77777777" w:rsidR="00D62E2B" w:rsidRPr="00ED10FF" w:rsidRDefault="00D62E2B" w:rsidP="00E508FD">
      <w:pPr>
        <w:shd w:val="clear" w:color="auto" w:fill="FFFFFF"/>
        <w:spacing w:line="276" w:lineRule="auto"/>
        <w:jc w:val="both"/>
        <w:textAlignment w:val="baseline"/>
      </w:pPr>
      <w:r w:rsidRPr="00ED10FF">
        <w:rPr>
          <w:bdr w:val="none" w:sz="0" w:space="0" w:color="auto" w:frame="1"/>
        </w:rPr>
        <w:t>Содержание среднего общего образования на профильном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международной сфере.</w:t>
      </w:r>
    </w:p>
    <w:p w14:paraId="070E35D1"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Основные содержательные линии:</w:t>
      </w:r>
    </w:p>
    <w:p w14:paraId="47335649"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-основные концепции экономики;</w:t>
      </w:r>
    </w:p>
    <w:p w14:paraId="178213AD"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-микроэкономика;</w:t>
      </w:r>
    </w:p>
    <w:p w14:paraId="74398F90"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-макроэкономика и международная экономика;</w:t>
      </w:r>
    </w:p>
    <w:p w14:paraId="5F457E99"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-прикладная экономика.</w:t>
      </w:r>
    </w:p>
    <w:p w14:paraId="08169405"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будущей работы в экономической сфере.</w:t>
      </w:r>
    </w:p>
    <w:p w14:paraId="65392E86" w14:textId="77777777" w:rsidR="00D62E2B" w:rsidRPr="00ED10FF" w:rsidRDefault="00D62E2B" w:rsidP="00E508FD">
      <w:pPr>
        <w:shd w:val="clear" w:color="auto" w:fill="FFFFFF"/>
        <w:spacing w:line="276" w:lineRule="auto"/>
        <w:ind w:firstLine="709"/>
        <w:jc w:val="both"/>
        <w:textAlignment w:val="baseline"/>
      </w:pPr>
      <w:r w:rsidRPr="00ED10FF">
        <w:rPr>
          <w:bdr w:val="none" w:sz="0" w:space="0" w:color="auto" w:frame="1"/>
        </w:rPr>
        <w:t xml:space="preserve">Содержание курса на профильном уровне обеспечивает преемственность по отношению к основной школе путем углубленного изучения, прежде всего, экономики фирмы и государства. Наряду с этим, вводятся ряд новых, более сложных вопросов, понимание которых необходимо будущему экономисту. Освоение нового содержания </w:t>
      </w:r>
      <w:r w:rsidRPr="00ED10FF">
        <w:rPr>
          <w:bdr w:val="none" w:sz="0" w:space="0" w:color="auto" w:frame="1"/>
        </w:rPr>
        <w:lastRenderedPageBreak/>
        <w:t>осуществляется с опорой на межпредметные связи с курсами обществоведения, математики, истории, географии, права, литературы. Профильное экономическое образование предполагает развитие начальных профессиональных умений и навыков, а также освоение базовых навыков для будущей работы в экономической сфере.</w:t>
      </w:r>
    </w:p>
    <w:p w14:paraId="7CC6FA4A" w14:textId="77777777" w:rsidR="00D62E2B" w:rsidRDefault="00D62E2B" w:rsidP="00D62E2B">
      <w:pPr>
        <w:shd w:val="clear" w:color="auto" w:fill="FFFFFF"/>
        <w:textAlignment w:val="baseline"/>
        <w:rPr>
          <w:b/>
          <w:bCs/>
        </w:rPr>
      </w:pPr>
    </w:p>
    <w:p w14:paraId="4B6ED5F7" w14:textId="05788D07" w:rsidR="00ED10FF" w:rsidRPr="00ED10FF" w:rsidRDefault="00ED10FF" w:rsidP="00ED10FF">
      <w:pPr>
        <w:shd w:val="clear" w:color="auto" w:fill="FFFFFF"/>
        <w:jc w:val="center"/>
        <w:textAlignment w:val="baseline"/>
      </w:pPr>
      <w:r w:rsidRPr="00ED10FF">
        <w:rPr>
          <w:b/>
          <w:bCs/>
        </w:rPr>
        <w:t>МЕСТО УЧЕБНОГО ПРЕДМЕТА В УЧЕБНОМ ПЛАНЕ</w:t>
      </w:r>
    </w:p>
    <w:p w14:paraId="76133BCB" w14:textId="30023ABD" w:rsidR="00ED10FF" w:rsidRPr="00ED10FF" w:rsidRDefault="00ED10FF" w:rsidP="00E508FD">
      <w:pPr>
        <w:shd w:val="clear" w:color="auto" w:fill="FFFFFF"/>
        <w:spacing w:line="276" w:lineRule="auto"/>
        <w:jc w:val="both"/>
        <w:textAlignment w:val="baseline"/>
      </w:pPr>
      <w:r w:rsidRPr="00ED10FF">
        <w:rPr>
          <w:bdr w:val="none" w:sz="0" w:space="0" w:color="auto" w:frame="1"/>
        </w:rPr>
        <w:t>Предмет «Экономика изучается в 1</w:t>
      </w:r>
      <w:r w:rsidR="00355490">
        <w:rPr>
          <w:bdr w:val="none" w:sz="0" w:space="0" w:color="auto" w:frame="1"/>
        </w:rPr>
        <w:t>0</w:t>
      </w:r>
      <w:r w:rsidRPr="00ED10FF">
        <w:rPr>
          <w:bdr w:val="none" w:sz="0" w:space="0" w:color="auto" w:frame="1"/>
        </w:rPr>
        <w:t xml:space="preserve"> класс</w:t>
      </w:r>
      <w:r w:rsidR="00541419">
        <w:rPr>
          <w:bdr w:val="none" w:sz="0" w:space="0" w:color="auto" w:frame="1"/>
        </w:rPr>
        <w:t>е в объеме</w:t>
      </w:r>
      <w:r w:rsidRPr="00ED10FF">
        <w:rPr>
          <w:bdr w:val="none" w:sz="0" w:space="0" w:color="auto" w:frame="1"/>
        </w:rPr>
        <w:t> </w:t>
      </w:r>
      <w:r w:rsidRPr="00C74C10">
        <w:rPr>
          <w:b/>
          <w:bCs/>
          <w:i/>
          <w:iCs/>
          <w:bdr w:val="none" w:sz="0" w:space="0" w:color="auto" w:frame="1"/>
        </w:rPr>
        <w:t>2 часа </w:t>
      </w:r>
      <w:r w:rsidRPr="00C74C10">
        <w:rPr>
          <w:b/>
          <w:bCs/>
          <w:bdr w:val="none" w:sz="0" w:space="0" w:color="auto" w:frame="1"/>
        </w:rPr>
        <w:t>в неделю</w:t>
      </w:r>
      <w:r w:rsidR="00541419">
        <w:rPr>
          <w:bdr w:val="none" w:sz="0" w:space="0" w:color="auto" w:frame="1"/>
        </w:rPr>
        <w:t>,</w:t>
      </w:r>
      <w:r w:rsidRPr="00ED10FF">
        <w:rPr>
          <w:bdr w:val="none" w:sz="0" w:space="0" w:color="auto" w:frame="1"/>
        </w:rPr>
        <w:t xml:space="preserve"> </w:t>
      </w:r>
      <w:r w:rsidR="000A6046">
        <w:rPr>
          <w:bdr w:val="none" w:sz="0" w:space="0" w:color="auto" w:frame="1"/>
        </w:rPr>
        <w:t>68</w:t>
      </w:r>
      <w:r w:rsidRPr="00ED10FF">
        <w:rPr>
          <w:bdr w:val="none" w:sz="0" w:space="0" w:color="auto" w:frame="1"/>
        </w:rPr>
        <w:t xml:space="preserve"> часов</w:t>
      </w:r>
      <w:r w:rsidR="00541419">
        <w:rPr>
          <w:bdr w:val="none" w:sz="0" w:space="0" w:color="auto" w:frame="1"/>
        </w:rPr>
        <w:t xml:space="preserve"> за учебный год</w:t>
      </w:r>
      <w:r w:rsidRPr="00ED10FF">
        <w:rPr>
          <w:bdr w:val="none" w:sz="0" w:space="0" w:color="auto" w:frame="1"/>
        </w:rPr>
        <w:t>. 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14:paraId="5AE9DD7F" w14:textId="77777777" w:rsidR="00ED10FF" w:rsidRPr="00ED10FF" w:rsidRDefault="00ED10FF" w:rsidP="00E508FD">
      <w:pPr>
        <w:shd w:val="clear" w:color="auto" w:fill="FFFFFF"/>
        <w:spacing w:line="276" w:lineRule="auto"/>
        <w:textAlignment w:val="baseline"/>
      </w:pPr>
      <w:r w:rsidRPr="00ED10FF">
        <w:t> </w:t>
      </w:r>
    </w:p>
    <w:p w14:paraId="58E329A0" w14:textId="77777777" w:rsidR="00ED10FF" w:rsidRDefault="00ED10FF" w:rsidP="00ED10FF">
      <w:pPr>
        <w:shd w:val="clear" w:color="auto" w:fill="FFFFFF"/>
        <w:jc w:val="center"/>
        <w:textAlignment w:val="baseline"/>
        <w:rPr>
          <w:b/>
          <w:bCs/>
        </w:rPr>
        <w:sectPr w:rsidR="00ED10FF" w:rsidSect="00ED10FF">
          <w:footerReference w:type="default" r:id="rId8"/>
          <w:pgSz w:w="11906" w:h="16838"/>
          <w:pgMar w:top="1134" w:right="1134" w:bottom="1134" w:left="1134" w:header="709" w:footer="709" w:gutter="0"/>
          <w:cols w:space="708"/>
          <w:titlePg/>
          <w:docGrid w:linePitch="360"/>
        </w:sectPr>
      </w:pPr>
    </w:p>
    <w:p w14:paraId="1DC0CCD3" w14:textId="77777777" w:rsidR="00ED10FF" w:rsidRDefault="00ED10FF" w:rsidP="00ED10FF">
      <w:pPr>
        <w:shd w:val="clear" w:color="auto" w:fill="FFFFFF"/>
        <w:jc w:val="center"/>
        <w:textAlignment w:val="baseline"/>
        <w:rPr>
          <w:b/>
          <w:bCs/>
        </w:rPr>
      </w:pPr>
    </w:p>
    <w:p w14:paraId="087E6B22" w14:textId="77777777" w:rsidR="00ED10FF" w:rsidRDefault="00ED10FF" w:rsidP="00ED10FF">
      <w:pPr>
        <w:shd w:val="clear" w:color="auto" w:fill="FFFFFF"/>
        <w:jc w:val="center"/>
        <w:textAlignment w:val="baseline"/>
        <w:rPr>
          <w:b/>
          <w:bCs/>
        </w:rPr>
      </w:pPr>
      <w:r w:rsidRPr="00ED10FF">
        <w:rPr>
          <w:b/>
          <w:bCs/>
        </w:rPr>
        <w:t>ПЛАНИРУЕМЫЕ РЕЗУЛЬТАТЫ ОБУЧЕНИЯ</w:t>
      </w:r>
    </w:p>
    <w:p w14:paraId="74E0BED5" w14:textId="77777777" w:rsidR="00ED10FF" w:rsidRDefault="00ED10FF" w:rsidP="00ED10FF">
      <w:pPr>
        <w:shd w:val="clear" w:color="auto" w:fill="FFFFFF"/>
        <w:jc w:val="center"/>
        <w:textAlignment w:val="baseline"/>
        <w:rPr>
          <w:b/>
          <w:bCs/>
        </w:rPr>
      </w:pPr>
    </w:p>
    <w:tbl>
      <w:tblPr>
        <w:tblW w:w="14609" w:type="dxa"/>
        <w:tblLayout w:type="fixed"/>
        <w:tblCellMar>
          <w:left w:w="0" w:type="dxa"/>
          <w:right w:w="0" w:type="dxa"/>
        </w:tblCellMar>
        <w:tblLook w:val="04A0" w:firstRow="1" w:lastRow="0" w:firstColumn="1" w:lastColumn="0" w:noHBand="0" w:noVBand="1"/>
      </w:tblPr>
      <w:tblGrid>
        <w:gridCol w:w="4403"/>
        <w:gridCol w:w="2277"/>
        <w:gridCol w:w="2400"/>
        <w:gridCol w:w="2977"/>
        <w:gridCol w:w="2552"/>
      </w:tblGrid>
      <w:tr w:rsidR="00ED10FF" w:rsidRPr="00ED10FF" w14:paraId="6D04FB0F" w14:textId="77777777" w:rsidTr="00ED10FF">
        <w:tc>
          <w:tcPr>
            <w:tcW w:w="4403" w:type="dxa"/>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6D05D628" w14:textId="77777777" w:rsidR="00ED10FF" w:rsidRPr="00ED10FF" w:rsidRDefault="00ED10FF" w:rsidP="00566F0A">
            <w:pPr>
              <w:jc w:val="center"/>
              <w:rPr>
                <w:sz w:val="21"/>
                <w:szCs w:val="21"/>
              </w:rPr>
            </w:pPr>
            <w:r w:rsidRPr="00ED10FF">
              <w:rPr>
                <w:b/>
                <w:bCs/>
                <w:sz w:val="21"/>
                <w:szCs w:val="21"/>
              </w:rPr>
              <w:t>ЛИЧНОСТНЫЕ</w:t>
            </w:r>
          </w:p>
        </w:tc>
        <w:tc>
          <w:tcPr>
            <w:tcW w:w="7654" w:type="dxa"/>
            <w:gridSpan w:val="3"/>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13F5A236" w14:textId="77777777" w:rsidR="00ED10FF" w:rsidRPr="00ED10FF" w:rsidRDefault="00ED10FF" w:rsidP="00566F0A">
            <w:pPr>
              <w:jc w:val="center"/>
              <w:rPr>
                <w:sz w:val="21"/>
                <w:szCs w:val="21"/>
              </w:rPr>
            </w:pPr>
            <w:r w:rsidRPr="00ED10FF">
              <w:rPr>
                <w:b/>
                <w:bCs/>
                <w:sz w:val="21"/>
                <w:szCs w:val="21"/>
              </w:rPr>
              <w:t>МЕТАПРЕДМЕТНЫЕ</w:t>
            </w:r>
          </w:p>
        </w:tc>
        <w:tc>
          <w:tcPr>
            <w:tcW w:w="2552" w:type="dxa"/>
            <w:vMerge w:val="restart"/>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515CB7D3" w14:textId="77777777" w:rsidR="00ED10FF" w:rsidRPr="00ED10FF" w:rsidRDefault="00ED10FF" w:rsidP="00566F0A">
            <w:pPr>
              <w:jc w:val="center"/>
              <w:rPr>
                <w:sz w:val="21"/>
                <w:szCs w:val="21"/>
              </w:rPr>
            </w:pPr>
            <w:r w:rsidRPr="00ED10FF">
              <w:rPr>
                <w:b/>
                <w:bCs/>
                <w:sz w:val="21"/>
                <w:szCs w:val="21"/>
              </w:rPr>
              <w:t>ПРЕДМЕТНЫЕ</w:t>
            </w:r>
          </w:p>
        </w:tc>
      </w:tr>
      <w:tr w:rsidR="00ED10FF" w:rsidRPr="00ED10FF" w14:paraId="58B826B9" w14:textId="77777777" w:rsidTr="00ED10FF">
        <w:tc>
          <w:tcPr>
            <w:tcW w:w="4403" w:type="dxa"/>
            <w:vMerge/>
            <w:tcBorders>
              <w:top w:val="single" w:sz="6" w:space="0" w:color="CCCCCC"/>
              <w:left w:val="single" w:sz="6" w:space="0" w:color="CCCCCC"/>
              <w:bottom w:val="single" w:sz="6" w:space="0" w:color="CCCCCC"/>
              <w:right w:val="single" w:sz="6" w:space="0" w:color="CCCCCC"/>
            </w:tcBorders>
            <w:vAlign w:val="center"/>
            <w:hideMark/>
          </w:tcPr>
          <w:p w14:paraId="73204D61" w14:textId="77777777" w:rsidR="00ED10FF" w:rsidRPr="00ED10FF" w:rsidRDefault="00ED10FF" w:rsidP="00566F0A">
            <w:pPr>
              <w:jc w:val="center"/>
              <w:rPr>
                <w:sz w:val="21"/>
                <w:szCs w:val="21"/>
              </w:rPr>
            </w:pPr>
          </w:p>
        </w:tc>
        <w:tc>
          <w:tcPr>
            <w:tcW w:w="227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94587D6" w14:textId="77777777" w:rsidR="00ED10FF" w:rsidRPr="00ED10FF" w:rsidRDefault="00ED10FF" w:rsidP="00566F0A">
            <w:pPr>
              <w:jc w:val="center"/>
              <w:rPr>
                <w:sz w:val="21"/>
                <w:szCs w:val="21"/>
              </w:rPr>
            </w:pPr>
            <w:r w:rsidRPr="00ED10FF">
              <w:rPr>
                <w:b/>
                <w:bCs/>
                <w:sz w:val="21"/>
                <w:szCs w:val="21"/>
              </w:rPr>
              <w:t>Регулятивные</w:t>
            </w:r>
          </w:p>
        </w:tc>
        <w:tc>
          <w:tcPr>
            <w:tcW w:w="240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3B78F17D" w14:textId="77777777" w:rsidR="00ED10FF" w:rsidRPr="00ED10FF" w:rsidRDefault="00ED10FF" w:rsidP="00566F0A">
            <w:pPr>
              <w:jc w:val="center"/>
              <w:rPr>
                <w:sz w:val="21"/>
                <w:szCs w:val="21"/>
              </w:rPr>
            </w:pPr>
            <w:r w:rsidRPr="00ED10FF">
              <w:rPr>
                <w:b/>
                <w:bCs/>
                <w:sz w:val="21"/>
                <w:szCs w:val="21"/>
              </w:rPr>
              <w:t>Коммуникативные</w:t>
            </w:r>
          </w:p>
        </w:tc>
        <w:tc>
          <w:tcPr>
            <w:tcW w:w="297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9D50C99" w14:textId="77777777" w:rsidR="00ED10FF" w:rsidRPr="00ED10FF" w:rsidRDefault="00ED10FF" w:rsidP="00566F0A">
            <w:pPr>
              <w:jc w:val="center"/>
              <w:rPr>
                <w:sz w:val="21"/>
                <w:szCs w:val="21"/>
              </w:rPr>
            </w:pPr>
            <w:r w:rsidRPr="00ED10FF">
              <w:rPr>
                <w:b/>
                <w:bCs/>
                <w:sz w:val="21"/>
                <w:szCs w:val="21"/>
              </w:rPr>
              <w:t>Познавательные</w:t>
            </w:r>
          </w:p>
        </w:tc>
        <w:tc>
          <w:tcPr>
            <w:tcW w:w="2552" w:type="dxa"/>
            <w:vMerge/>
            <w:tcBorders>
              <w:top w:val="single" w:sz="6" w:space="0" w:color="CCCCCC"/>
              <w:left w:val="single" w:sz="6" w:space="0" w:color="CCCCCC"/>
              <w:bottom w:val="single" w:sz="6" w:space="0" w:color="CCCCCC"/>
              <w:right w:val="single" w:sz="6" w:space="0" w:color="CCCCCC"/>
            </w:tcBorders>
            <w:vAlign w:val="bottom"/>
            <w:hideMark/>
          </w:tcPr>
          <w:p w14:paraId="6D51084B" w14:textId="77777777" w:rsidR="00ED10FF" w:rsidRPr="00ED10FF" w:rsidRDefault="00ED10FF" w:rsidP="00566F0A">
            <w:pPr>
              <w:jc w:val="center"/>
              <w:rPr>
                <w:sz w:val="21"/>
                <w:szCs w:val="21"/>
              </w:rPr>
            </w:pPr>
          </w:p>
        </w:tc>
      </w:tr>
      <w:tr w:rsidR="00ED10FF" w:rsidRPr="00ED10FF" w14:paraId="7489E34E" w14:textId="77777777" w:rsidTr="004B3DE6">
        <w:trPr>
          <w:trHeight w:val="257"/>
        </w:trPr>
        <w:tc>
          <w:tcPr>
            <w:tcW w:w="14609" w:type="dxa"/>
            <w:gridSpan w:val="5"/>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hideMark/>
          </w:tcPr>
          <w:p w14:paraId="2BB25C41" w14:textId="77777777" w:rsidR="00ED10FF" w:rsidRPr="00ED10FF" w:rsidRDefault="00ED10FF" w:rsidP="00566F0A">
            <w:pPr>
              <w:jc w:val="center"/>
              <w:rPr>
                <w:sz w:val="21"/>
                <w:szCs w:val="21"/>
              </w:rPr>
            </w:pPr>
            <w:r w:rsidRPr="00ED10FF">
              <w:rPr>
                <w:b/>
                <w:bCs/>
                <w:sz w:val="21"/>
                <w:szCs w:val="21"/>
              </w:rPr>
              <w:t>11класс</w:t>
            </w:r>
          </w:p>
        </w:tc>
      </w:tr>
      <w:tr w:rsidR="00ED10FF" w:rsidRPr="00ED10FF" w14:paraId="2BE0A44E" w14:textId="77777777" w:rsidTr="004B3DE6">
        <w:tc>
          <w:tcPr>
            <w:tcW w:w="440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68E2224B" w14:textId="77777777" w:rsidR="00ED10FF" w:rsidRPr="00C223E3" w:rsidRDefault="00ED10FF" w:rsidP="00C223E3">
            <w:pPr>
              <w:spacing w:line="276" w:lineRule="auto"/>
            </w:pPr>
            <w:r w:rsidRPr="00C223E3">
              <w:rPr>
                <w:bdr w:val="none" w:sz="0" w:space="0" w:color="auto" w:frame="1"/>
              </w:rPr>
              <w:t>1.Сформированность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14:paraId="464A73EF" w14:textId="77777777" w:rsidR="00ED10FF" w:rsidRPr="00C223E3" w:rsidRDefault="00ED10FF" w:rsidP="00C223E3">
            <w:pPr>
              <w:spacing w:line="276" w:lineRule="auto"/>
              <w:textAlignment w:val="baseline"/>
            </w:pPr>
            <w:r w:rsidRPr="00C223E3">
              <w:rPr>
                <w:bdr w:val="none" w:sz="0" w:space="0" w:color="auto" w:frame="1"/>
              </w:rPr>
              <w:t>2. Форсированность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14:paraId="314E65C0" w14:textId="77777777" w:rsidR="00ED10FF" w:rsidRPr="00C223E3" w:rsidRDefault="00ED10FF" w:rsidP="00C223E3">
            <w:pPr>
              <w:spacing w:line="276" w:lineRule="auto"/>
              <w:textAlignment w:val="baseline"/>
            </w:pPr>
            <w:r w:rsidRPr="00C223E3">
              <w:rPr>
                <w:bdr w:val="none" w:sz="0" w:space="0" w:color="auto" w:frame="1"/>
              </w:rPr>
              <w:t>3. Сформированность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tc>
        <w:tc>
          <w:tcPr>
            <w:tcW w:w="227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27A24CFF" w14:textId="77777777" w:rsidR="00ED10FF" w:rsidRPr="00C223E3" w:rsidRDefault="00ED10FF" w:rsidP="0023455F">
            <w:pPr>
              <w:spacing w:line="276" w:lineRule="auto"/>
            </w:pPr>
            <w:r w:rsidRPr="00C223E3">
              <w:rPr>
                <w:bdr w:val="none" w:sz="0" w:space="0" w:color="auto" w:frame="1"/>
              </w:rPr>
              <w:t>1.Постановка частных задач на усвоение готовых знаний и действий (стоит задача понять, запомнить, воспроизвести).</w:t>
            </w:r>
          </w:p>
          <w:p w14:paraId="187088BD" w14:textId="77777777" w:rsidR="00ED10FF" w:rsidRPr="00C223E3" w:rsidRDefault="00ED10FF" w:rsidP="0023455F">
            <w:pPr>
              <w:spacing w:line="276" w:lineRule="auto"/>
              <w:textAlignment w:val="baseline"/>
            </w:pPr>
            <w:r w:rsidRPr="00C223E3">
              <w:rPr>
                <w:bdr w:val="none" w:sz="0" w:space="0" w:color="auto" w:frame="1"/>
              </w:rPr>
              <w:t xml:space="preserve">2.Использовать справочную литературу, ИКТ, инструменты и приборы.3. Умение самостоятельно анализировать условия достижения цели на основе учета выделенных учителем ориентиров действий в новом учебном </w:t>
            </w:r>
            <w:r w:rsidRPr="00C223E3">
              <w:rPr>
                <w:bdr w:val="none" w:sz="0" w:space="0" w:color="auto" w:frame="1"/>
              </w:rPr>
              <w:lastRenderedPageBreak/>
              <w:t>материале.</w:t>
            </w:r>
          </w:p>
        </w:tc>
        <w:tc>
          <w:tcPr>
            <w:tcW w:w="240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303A73AF" w14:textId="77777777" w:rsidR="00ED10FF" w:rsidRPr="00C223E3" w:rsidRDefault="00ED10FF" w:rsidP="0023455F">
            <w:pPr>
              <w:spacing w:line="276" w:lineRule="auto"/>
            </w:pPr>
            <w:r w:rsidRPr="00C223E3">
              <w:rPr>
                <w:bdr w:val="none" w:sz="0" w:space="0" w:color="auto" w:frame="1"/>
              </w:rPr>
              <w:lastRenderedPageBreak/>
              <w:t>1.Участвовать в диалоге: слушать и понимать других, высказывать свою точку зрения на события, поступки.</w:t>
            </w:r>
          </w:p>
          <w:p w14:paraId="4D74BCD1" w14:textId="77777777" w:rsidR="00ED10FF" w:rsidRPr="00C223E3" w:rsidRDefault="00ED10FF" w:rsidP="0023455F">
            <w:pPr>
              <w:spacing w:line="276" w:lineRule="auto"/>
              <w:textAlignment w:val="baseline"/>
            </w:pPr>
            <w:r w:rsidRPr="00C223E3">
              <w:rPr>
                <w:bdr w:val="none" w:sz="0" w:space="0" w:color="auto" w:frame="1"/>
              </w:rPr>
              <w:t>2.Оформлять свои мысли в устной и письменной речи.</w:t>
            </w:r>
          </w:p>
          <w:p w14:paraId="127C7944" w14:textId="77777777" w:rsidR="00ED10FF" w:rsidRPr="00C223E3" w:rsidRDefault="00ED10FF" w:rsidP="0023455F">
            <w:pPr>
              <w:spacing w:line="276" w:lineRule="auto"/>
              <w:textAlignment w:val="baseline"/>
            </w:pPr>
            <w:r w:rsidRPr="00C223E3">
              <w:rPr>
                <w:bdr w:val="none" w:sz="0" w:space="0" w:color="auto" w:frame="1"/>
              </w:rPr>
              <w:t>3.Выполнять различные роли в группе, сотрудничать в совместном решении проблемы.</w:t>
            </w:r>
          </w:p>
          <w:p w14:paraId="4C44E94A" w14:textId="77777777" w:rsidR="00ED10FF" w:rsidRPr="00C223E3" w:rsidRDefault="00ED10FF" w:rsidP="0023455F">
            <w:pPr>
              <w:spacing w:line="276" w:lineRule="auto"/>
              <w:textAlignment w:val="baseline"/>
            </w:pPr>
            <w:r w:rsidRPr="00C223E3">
              <w:rPr>
                <w:bdr w:val="none" w:sz="0" w:space="0" w:color="auto" w:frame="1"/>
              </w:rPr>
              <w:t>4.Отстаивать и аргументировать свою точку зрения, соблюдая правила речевого этикета.</w:t>
            </w:r>
          </w:p>
          <w:p w14:paraId="0AB68F95" w14:textId="77777777" w:rsidR="00ED10FF" w:rsidRPr="00C223E3" w:rsidRDefault="00ED10FF" w:rsidP="0023455F">
            <w:pPr>
              <w:spacing w:line="276" w:lineRule="auto"/>
              <w:textAlignment w:val="baseline"/>
            </w:pPr>
            <w:r w:rsidRPr="00C223E3">
              <w:rPr>
                <w:bdr w:val="none" w:sz="0" w:space="0" w:color="auto" w:frame="1"/>
              </w:rPr>
              <w:t xml:space="preserve">5.Критично относиться к своему мнению, </w:t>
            </w:r>
            <w:r w:rsidRPr="00C223E3">
              <w:rPr>
                <w:bdr w:val="none" w:sz="0" w:space="0" w:color="auto" w:frame="1"/>
              </w:rPr>
              <w:lastRenderedPageBreak/>
              <w:t>договариваться с людьми иных позиций, понимать точку зрения другого; предвидеть последствия коллективных решений.</w:t>
            </w:r>
          </w:p>
        </w:tc>
        <w:tc>
          <w:tcPr>
            <w:tcW w:w="2977"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18AEF67C" w14:textId="77777777" w:rsidR="00ED10FF" w:rsidRPr="00C223E3" w:rsidRDefault="00ED10FF" w:rsidP="0023455F">
            <w:pPr>
              <w:spacing w:line="276" w:lineRule="auto"/>
            </w:pPr>
            <w:r w:rsidRPr="00C223E3">
              <w:rPr>
                <w:bdr w:val="none" w:sz="0" w:space="0" w:color="auto" w:frame="1"/>
              </w:rPr>
              <w:lastRenderedPageBreak/>
              <w:t>1.</w:t>
            </w:r>
            <w:r w:rsidRPr="00C223E3">
              <w:t> </w:t>
            </w:r>
            <w:r w:rsidRPr="00C223E3">
              <w:rPr>
                <w:bdr w:val="none" w:sz="0" w:space="0" w:color="auto" w:frame="1"/>
              </w:rPr>
              <w:t>Владение 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14:paraId="0B32C519" w14:textId="77777777" w:rsidR="00ED10FF" w:rsidRPr="00C223E3" w:rsidRDefault="00ED10FF" w:rsidP="0023455F">
            <w:pPr>
              <w:spacing w:line="276" w:lineRule="auto"/>
              <w:textAlignment w:val="baseline"/>
            </w:pPr>
            <w:r w:rsidRPr="00C223E3">
              <w:rPr>
                <w:bdr w:val="none" w:sz="0" w:space="0" w:color="auto" w:frame="1"/>
              </w:rPr>
              <w:t>2.Владение умением умение разрабатывать и реализовывать проекты экономического и междисциплинарного характера, в том числе исследовательские проекты;</w:t>
            </w:r>
          </w:p>
          <w:p w14:paraId="35BFFF96" w14:textId="77777777" w:rsidR="00ED10FF" w:rsidRPr="00C223E3" w:rsidRDefault="00ED10FF" w:rsidP="0023455F">
            <w:pPr>
              <w:spacing w:line="276" w:lineRule="auto"/>
              <w:textAlignment w:val="baseline"/>
            </w:pPr>
            <w:r w:rsidRPr="00C223E3">
              <w:rPr>
                <w:bdr w:val="none" w:sz="0" w:space="0" w:color="auto" w:frame="1"/>
              </w:rPr>
              <w:t xml:space="preserve">3.Владение базовыми методами научного познания, </w:t>
            </w:r>
            <w:r w:rsidRPr="00C223E3">
              <w:rPr>
                <w:bdr w:val="none" w:sz="0" w:space="0" w:color="auto" w:frame="1"/>
              </w:rPr>
              <w:lastRenderedPageBreak/>
              <w:t>используемыми в экономике, включая умения:</w:t>
            </w:r>
          </w:p>
          <w:p w14:paraId="21BCFD7A" w14:textId="77777777" w:rsidR="00ED10FF" w:rsidRPr="00C223E3" w:rsidRDefault="00ED10FF" w:rsidP="0023455F">
            <w:pPr>
              <w:spacing w:line="276" w:lineRule="auto"/>
              <w:textAlignment w:val="baseline"/>
            </w:pPr>
            <w:r w:rsidRPr="00C223E3">
              <w:rPr>
                <w:bdr w:val="none" w:sz="0" w:space="0" w:color="auto" w:frame="1"/>
              </w:rPr>
              <w:t>4.Осуществлять поиск актуальной экономической информации в различных источниках (оригинальные тексты, нормативные акты, Интернет-ресурсы, научная и учебная литература);</w:t>
            </w:r>
          </w:p>
          <w:p w14:paraId="6A54FEF2" w14:textId="77777777" w:rsidR="00ED10FF" w:rsidRPr="00C223E3" w:rsidRDefault="00ED10FF" w:rsidP="0023455F">
            <w:pPr>
              <w:spacing w:line="276" w:lineRule="auto"/>
              <w:textAlignment w:val="baseline"/>
            </w:pPr>
            <w:r w:rsidRPr="00C223E3">
              <w:rPr>
                <w:bdr w:val="none" w:sz="0" w:space="0" w:color="auto" w:frame="1"/>
              </w:rPr>
              <w:t>5.Осуществлять анализ, синтез, обобщение, классификацию, систематизацию экономических явлений и процессов;</w:t>
            </w:r>
          </w:p>
          <w:p w14:paraId="59C56AA5" w14:textId="77777777" w:rsidR="00ED10FF" w:rsidRPr="00C223E3" w:rsidRDefault="00ED10FF" w:rsidP="0023455F">
            <w:pPr>
              <w:spacing w:line="276" w:lineRule="auto"/>
              <w:textAlignment w:val="baseline"/>
            </w:pPr>
            <w:r w:rsidRPr="00C223E3">
              <w:rPr>
                <w:bdr w:val="none" w:sz="0" w:space="0" w:color="auto" w:frame="1"/>
              </w:rPr>
              <w:t>6</w:t>
            </w:r>
            <w:r w:rsidR="0023455F">
              <w:rPr>
                <w:bdr w:val="none" w:sz="0" w:space="0" w:color="auto" w:frame="1"/>
              </w:rPr>
              <w:t>.</w:t>
            </w:r>
            <w:r w:rsidRPr="00C223E3">
              <w:t> </w:t>
            </w:r>
            <w:r w:rsidRPr="00C223E3">
              <w:rPr>
                <w:bdr w:val="none" w:sz="0" w:space="0" w:color="auto" w:frame="1"/>
              </w:rPr>
              <w:t>Выявлять причинно-следственные, функциональные, иерархические связи между экономическими явлениями и процессами:</w:t>
            </w:r>
          </w:p>
          <w:p w14:paraId="059928E4" w14:textId="77777777" w:rsidR="00ED10FF" w:rsidRPr="00C223E3" w:rsidRDefault="00ED10FF" w:rsidP="0023455F">
            <w:pPr>
              <w:spacing w:line="276" w:lineRule="auto"/>
              <w:textAlignment w:val="baseline"/>
            </w:pPr>
            <w:r w:rsidRPr="00C223E3">
              <w:rPr>
                <w:bdr w:val="none" w:sz="0" w:space="0" w:color="auto" w:frame="1"/>
              </w:rPr>
              <w:t>7</w:t>
            </w:r>
            <w:r w:rsidR="0023455F">
              <w:rPr>
                <w:bdr w:val="none" w:sz="0" w:space="0" w:color="auto" w:frame="1"/>
              </w:rPr>
              <w:t>.</w:t>
            </w:r>
            <w:r w:rsidRPr="00C223E3">
              <w:rPr>
                <w:bdr w:val="none" w:sz="0" w:space="0" w:color="auto" w:frame="1"/>
              </w:rPr>
              <w:t>Прогнозировать развитие экономических процессов.</w:t>
            </w:r>
          </w:p>
          <w:p w14:paraId="5FC26A59" w14:textId="77777777" w:rsidR="00ED10FF" w:rsidRPr="00C223E3" w:rsidRDefault="00ED10FF" w:rsidP="0023455F">
            <w:pPr>
              <w:spacing w:line="276" w:lineRule="auto"/>
              <w:textAlignment w:val="baseline"/>
            </w:pPr>
            <w:r w:rsidRPr="00C223E3">
              <w:rPr>
                <w:bdr w:val="none" w:sz="0" w:space="0" w:color="auto" w:frame="1"/>
              </w:rPr>
              <w:t xml:space="preserve">8.Владение умением </w:t>
            </w:r>
            <w:r w:rsidRPr="00C223E3">
              <w:rPr>
                <w:bdr w:val="none" w:sz="0" w:space="0" w:color="auto" w:frame="1"/>
              </w:rPr>
              <w:lastRenderedPageBreak/>
              <w:t>понимать и раскрывать смысл суждений и высказываний авторов культурных текстов и приводить аргументы в подтверждение собственной</w:t>
            </w:r>
            <w:r w:rsidR="009E73FA" w:rsidRPr="00C223E3">
              <w:rPr>
                <w:bdr w:val="none" w:sz="0" w:space="0" w:color="auto" w:frame="1"/>
              </w:rPr>
              <w:t xml:space="preserve"> </w:t>
            </w:r>
            <w:r w:rsidRPr="00C223E3">
              <w:rPr>
                <w:bdr w:val="none" w:sz="0" w:space="0" w:color="auto" w:frame="1"/>
              </w:rPr>
              <w:t>позиции;</w:t>
            </w:r>
          </w:p>
        </w:tc>
        <w:tc>
          <w:tcPr>
            <w:tcW w:w="255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4076C906" w14:textId="77777777" w:rsidR="00ED10FF" w:rsidRPr="00C223E3" w:rsidRDefault="00ED10FF" w:rsidP="00C223E3">
            <w:pPr>
              <w:spacing w:line="276" w:lineRule="auto"/>
            </w:pPr>
            <w:r w:rsidRPr="00C223E3">
              <w:rPr>
                <w:bdr w:val="none" w:sz="0" w:space="0" w:color="auto" w:frame="1"/>
              </w:rPr>
              <w:lastRenderedPageBreak/>
              <w:t>1.</w:t>
            </w:r>
            <w:r w:rsidRPr="00C223E3">
              <w:t> </w:t>
            </w:r>
            <w:r w:rsidRPr="00C223E3">
              <w:rPr>
                <w:bdr w:val="none" w:sz="0" w:space="0" w:color="auto" w:frame="1"/>
              </w:rPr>
              <w:t xml:space="preserve">Форсированность социально-экономической картины </w:t>
            </w:r>
            <w:proofErr w:type="gramStart"/>
            <w:r w:rsidRPr="00C223E3">
              <w:rPr>
                <w:bdr w:val="none" w:sz="0" w:space="0" w:color="auto" w:frame="1"/>
              </w:rPr>
              <w:t>мира(</w:t>
            </w:r>
            <w:proofErr w:type="gramEnd"/>
            <w:r w:rsidRPr="00C223E3">
              <w:rPr>
                <w:bdr w:val="none" w:sz="0" w:space="0" w:color="auto" w:frame="1"/>
              </w:rPr>
              <w:t>владение 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14:paraId="280ACC37" w14:textId="77777777" w:rsidR="00ED10FF" w:rsidRPr="00C223E3" w:rsidRDefault="00ED10FF" w:rsidP="00C223E3">
            <w:pPr>
              <w:spacing w:line="276" w:lineRule="auto"/>
              <w:textAlignment w:val="baseline"/>
            </w:pPr>
            <w:r w:rsidRPr="00C223E3">
              <w:rPr>
                <w:bdr w:val="none" w:sz="0" w:space="0" w:color="auto" w:frame="1"/>
              </w:rPr>
              <w:t>2.</w:t>
            </w:r>
            <w:r w:rsidRPr="00C223E3">
              <w:t> </w:t>
            </w:r>
            <w:r w:rsidRPr="00C223E3">
              <w:rPr>
                <w:bdr w:val="none" w:sz="0" w:space="0" w:color="auto" w:frame="1"/>
              </w:rPr>
              <w:t xml:space="preserve">Владение </w:t>
            </w:r>
            <w:r w:rsidRPr="00C223E3">
              <w:rPr>
                <w:bdr w:val="none" w:sz="0" w:space="0" w:color="auto" w:frame="1"/>
              </w:rPr>
              <w:lastRenderedPageBreak/>
              <w:t>знаниями специфики развития экономической сферы жизни современного российского общества, экономических институтов.</w:t>
            </w:r>
          </w:p>
          <w:p w14:paraId="41491613" w14:textId="77777777" w:rsidR="00ED10FF" w:rsidRPr="00C223E3" w:rsidRDefault="00ED10FF" w:rsidP="00C223E3">
            <w:pPr>
              <w:spacing w:line="276" w:lineRule="auto"/>
              <w:textAlignment w:val="baseline"/>
            </w:pPr>
            <w:r w:rsidRPr="00C223E3">
              <w:rPr>
                <w:bdr w:val="none" w:sz="0" w:space="0" w:color="auto" w:frame="1"/>
              </w:rPr>
              <w:t>3.</w:t>
            </w:r>
            <w:r w:rsidRPr="00C223E3">
              <w:t> </w:t>
            </w:r>
            <w:r w:rsidRPr="00C223E3">
              <w:rPr>
                <w:bdr w:val="none" w:sz="0" w:space="0" w:color="auto" w:frame="1"/>
              </w:rPr>
              <w:t>Владение знаниями устройства экономических институтов в современной российской практике: рынка товаров и услуг, рынка труда, рынка земли, банковской и налоговой систем.</w:t>
            </w:r>
          </w:p>
        </w:tc>
      </w:tr>
    </w:tbl>
    <w:p w14:paraId="640C1029" w14:textId="298A475D" w:rsidR="00B0210B" w:rsidRPr="00062C93" w:rsidRDefault="00B0210B" w:rsidP="00B0210B">
      <w:pPr>
        <w:spacing w:before="66"/>
        <w:ind w:left="286"/>
        <w:rPr>
          <w:b/>
          <w:color w:val="551A8B"/>
        </w:rPr>
      </w:pPr>
      <w:r>
        <w:rPr>
          <w:b/>
          <w:bCs/>
          <w:color w:val="000000"/>
          <w:sz w:val="28"/>
          <w:szCs w:val="28"/>
        </w:rPr>
        <w:lastRenderedPageBreak/>
        <w:t xml:space="preserve">                                  </w:t>
      </w:r>
      <w:r w:rsidR="00C74C10">
        <w:rPr>
          <w:b/>
          <w:bCs/>
          <w:color w:val="000000"/>
          <w:sz w:val="28"/>
          <w:szCs w:val="28"/>
        </w:rPr>
        <w:t xml:space="preserve">   </w:t>
      </w:r>
      <w:r w:rsidRPr="00062C93">
        <w:rPr>
          <w:b/>
          <w:bCs/>
          <w:color w:val="000000"/>
          <w:sz w:val="28"/>
          <w:szCs w:val="28"/>
        </w:rPr>
        <w:t xml:space="preserve">ПЛАНИРУЕМЫЕ </w:t>
      </w:r>
      <w:r>
        <w:rPr>
          <w:b/>
          <w:bCs/>
          <w:color w:val="000000"/>
          <w:sz w:val="28"/>
          <w:szCs w:val="28"/>
        </w:rPr>
        <w:t xml:space="preserve">ОБРАЗОВАТЕЛЬНЫЕ </w:t>
      </w:r>
      <w:r w:rsidRPr="00062C93">
        <w:rPr>
          <w:b/>
          <w:bCs/>
          <w:color w:val="000000"/>
          <w:sz w:val="28"/>
          <w:szCs w:val="28"/>
        </w:rPr>
        <w:t xml:space="preserve">РЕЗУЛЬТАТЫ </w:t>
      </w:r>
    </w:p>
    <w:tbl>
      <w:tblPr>
        <w:tblW w:w="14467" w:type="dxa"/>
        <w:tblCellMar>
          <w:left w:w="0" w:type="dxa"/>
          <w:right w:w="0" w:type="dxa"/>
        </w:tblCellMar>
        <w:tblLook w:val="04A0" w:firstRow="1" w:lastRow="0" w:firstColumn="1" w:lastColumn="0" w:noHBand="0" w:noVBand="1"/>
      </w:tblPr>
      <w:tblGrid>
        <w:gridCol w:w="6954"/>
        <w:gridCol w:w="7513"/>
      </w:tblGrid>
      <w:tr w:rsidR="00ED10FF" w:rsidRPr="00ED10FF" w14:paraId="54556490" w14:textId="77777777" w:rsidTr="00BF738A">
        <w:tc>
          <w:tcPr>
            <w:tcW w:w="695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3DD4EE34" w14:textId="77777777" w:rsidR="00ED10FF" w:rsidRPr="002A1115" w:rsidRDefault="00ED10FF" w:rsidP="00BF738A">
            <w:pPr>
              <w:textAlignment w:val="baseline"/>
            </w:pPr>
            <w:r w:rsidRPr="002A1115">
              <w:rPr>
                <w:b/>
                <w:bCs/>
              </w:rPr>
              <w:t>Выпускник на углубленном уровне научится:</w:t>
            </w:r>
          </w:p>
        </w:tc>
        <w:tc>
          <w:tcPr>
            <w:tcW w:w="751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2CC31DA7" w14:textId="77777777" w:rsidR="00ED10FF" w:rsidRPr="002A1115" w:rsidRDefault="00ED10FF" w:rsidP="00BF738A">
            <w:r w:rsidRPr="002A1115">
              <w:rPr>
                <w:b/>
                <w:bCs/>
              </w:rPr>
              <w:t>Выпускник на углубленном уровне получит возможность научиться:</w:t>
            </w:r>
          </w:p>
        </w:tc>
      </w:tr>
      <w:tr w:rsidR="00ED10FF" w:rsidRPr="00ED10FF" w14:paraId="2BCCDC4A" w14:textId="77777777" w:rsidTr="00BF738A">
        <w:tc>
          <w:tcPr>
            <w:tcW w:w="6954"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6AFFBA6E" w14:textId="77777777" w:rsidR="00ED10FF" w:rsidRPr="002A1115" w:rsidRDefault="00ED10FF" w:rsidP="00BF738A">
            <w:r w:rsidRPr="002A1115">
              <w:rPr>
                <w:b/>
                <w:bCs/>
              </w:rPr>
              <w:t>Основные концепции экономики</w:t>
            </w:r>
          </w:p>
          <w:p w14:paraId="6FA01128" w14:textId="77777777" w:rsidR="00ED10FF" w:rsidRPr="002A1115" w:rsidRDefault="00ED10FF" w:rsidP="00BF738A">
            <w:pPr>
              <w:textAlignment w:val="baseline"/>
            </w:pPr>
            <w:r w:rsidRPr="002A1115">
              <w:rPr>
                <w:bdr w:val="none" w:sz="0" w:space="0" w:color="auto" w:frame="1"/>
              </w:rPr>
              <w:t>– Определять границы применимости методов экономической теории;</w:t>
            </w:r>
          </w:p>
          <w:p w14:paraId="6ABF2DD4" w14:textId="77777777" w:rsidR="00ED10FF" w:rsidRPr="002A1115" w:rsidRDefault="00ED10FF" w:rsidP="00BF738A">
            <w:pPr>
              <w:textAlignment w:val="baseline"/>
            </w:pPr>
            <w:r w:rsidRPr="002A1115">
              <w:rPr>
                <w:bdr w:val="none" w:sz="0" w:space="0" w:color="auto" w:frame="1"/>
              </w:rPr>
              <w:t>– анализировать проблему альтернативной стоимости;</w:t>
            </w:r>
          </w:p>
          <w:p w14:paraId="434E196C" w14:textId="77777777" w:rsidR="00ED10FF" w:rsidRPr="002A1115" w:rsidRDefault="00ED10FF" w:rsidP="00BF738A">
            <w:pPr>
              <w:textAlignment w:val="baseline"/>
            </w:pPr>
            <w:r w:rsidRPr="002A1115">
              <w:rPr>
                <w:bdr w:val="none" w:sz="0" w:space="0" w:color="auto" w:frame="1"/>
              </w:rPr>
              <w:t>– объяснять проблему ограниченности экономических ресурсов;</w:t>
            </w:r>
          </w:p>
          <w:p w14:paraId="2632244B" w14:textId="77777777" w:rsidR="00ED10FF" w:rsidRPr="002A1115" w:rsidRDefault="00ED10FF" w:rsidP="00BF738A">
            <w:pPr>
              <w:textAlignment w:val="baseline"/>
            </w:pPr>
            <w:r w:rsidRPr="002A1115">
              <w:rPr>
                <w:bdr w:val="none" w:sz="0" w:space="0" w:color="auto" w:frame="1"/>
              </w:rPr>
              <w:t>– представлять в виде инфографики кривую производственных возможностей и характеризовать ее;</w:t>
            </w:r>
          </w:p>
          <w:p w14:paraId="6CA725D6" w14:textId="77777777" w:rsidR="00ED10FF" w:rsidRPr="002A1115" w:rsidRDefault="00ED10FF" w:rsidP="00BF738A">
            <w:pPr>
              <w:textAlignment w:val="baseline"/>
            </w:pPr>
            <w:r w:rsidRPr="002A1115">
              <w:rPr>
                <w:bdr w:val="none" w:sz="0" w:space="0" w:color="auto" w:frame="1"/>
              </w:rPr>
              <w:t>– иллюстрировать примерами факторы производства;</w:t>
            </w:r>
          </w:p>
          <w:p w14:paraId="636385B7" w14:textId="77777777" w:rsidR="00ED10FF" w:rsidRPr="002A1115" w:rsidRDefault="00ED10FF" w:rsidP="00BF738A">
            <w:pPr>
              <w:textAlignment w:val="baseline"/>
            </w:pPr>
            <w:r w:rsidRPr="002A1115">
              <w:rPr>
                <w:bdr w:val="none" w:sz="0" w:space="0" w:color="auto" w:frame="1"/>
              </w:rPr>
              <w:t>– характеризовать типы экономических систем;</w:t>
            </w:r>
          </w:p>
          <w:p w14:paraId="7C0DAACC" w14:textId="77777777" w:rsidR="00ED10FF" w:rsidRPr="002A1115" w:rsidRDefault="00ED10FF" w:rsidP="00BF738A">
            <w:pPr>
              <w:textAlignment w:val="baseline"/>
            </w:pPr>
            <w:r w:rsidRPr="002A1115">
              <w:rPr>
                <w:bdr w:val="none" w:sz="0" w:space="0" w:color="auto" w:frame="1"/>
              </w:rPr>
              <w:t>– различать абсолютные и сравнительные преимущества в издержках производства.</w:t>
            </w:r>
          </w:p>
          <w:p w14:paraId="335E54D6" w14:textId="77777777" w:rsidR="00ED10FF" w:rsidRPr="002A1115" w:rsidRDefault="00ED10FF" w:rsidP="00BF738A">
            <w:pPr>
              <w:textAlignment w:val="baseline"/>
            </w:pPr>
            <w:r w:rsidRPr="002A1115">
              <w:rPr>
                <w:b/>
                <w:bCs/>
              </w:rPr>
              <w:t>Микроэкономика</w:t>
            </w:r>
          </w:p>
          <w:p w14:paraId="44E971FB" w14:textId="77777777" w:rsidR="00ED10FF" w:rsidRPr="002A1115" w:rsidRDefault="00ED10FF" w:rsidP="00BF738A">
            <w:pPr>
              <w:textAlignment w:val="baseline"/>
            </w:pPr>
            <w:r w:rsidRPr="002A1115">
              <w:rPr>
                <w:bdr w:val="none" w:sz="0" w:space="0" w:color="auto" w:frame="1"/>
              </w:rPr>
              <w:t>– Анализировать структуру бюджета собственной семьи;</w:t>
            </w:r>
          </w:p>
          <w:p w14:paraId="4AC674A9" w14:textId="77777777" w:rsidR="00ED10FF" w:rsidRPr="002A1115" w:rsidRDefault="00ED10FF" w:rsidP="00BF738A">
            <w:pPr>
              <w:textAlignment w:val="baseline"/>
            </w:pPr>
            <w:r w:rsidRPr="002A1115">
              <w:rPr>
                <w:bdr w:val="none" w:sz="0" w:space="0" w:color="auto" w:frame="1"/>
              </w:rPr>
              <w:t>– строить личный финансовый план;</w:t>
            </w:r>
          </w:p>
          <w:p w14:paraId="3A76665D" w14:textId="77777777" w:rsidR="00ED10FF" w:rsidRPr="002A1115" w:rsidRDefault="00ED10FF" w:rsidP="00BF738A">
            <w:pPr>
              <w:textAlignment w:val="baseline"/>
            </w:pPr>
            <w:r w:rsidRPr="002A1115">
              <w:rPr>
                <w:bdr w:val="none" w:sz="0" w:space="0" w:color="auto" w:frame="1"/>
              </w:rPr>
              <w:t>– анализировать ситуацию на реальных рынках с точки зрения продавцов и покупателей;</w:t>
            </w:r>
          </w:p>
          <w:p w14:paraId="6B41D7FF" w14:textId="77777777" w:rsidR="00ED10FF" w:rsidRPr="002A1115" w:rsidRDefault="00ED10FF" w:rsidP="00BF738A">
            <w:pPr>
              <w:textAlignment w:val="baseline"/>
            </w:pPr>
            <w:r w:rsidRPr="002A1115">
              <w:rPr>
                <w:bdr w:val="none" w:sz="0" w:space="0" w:color="auto" w:frame="1"/>
              </w:rPr>
              <w:t>– принимать рациональные решения в условиях относительной ограниченности доступных ресурсов;</w:t>
            </w:r>
          </w:p>
          <w:p w14:paraId="58084626" w14:textId="77777777" w:rsidR="00ED10FF" w:rsidRPr="002A1115" w:rsidRDefault="00ED10FF" w:rsidP="00BF738A">
            <w:pPr>
              <w:textAlignment w:val="baseline"/>
            </w:pPr>
            <w:r w:rsidRPr="002A1115">
              <w:rPr>
                <w:bdr w:val="none" w:sz="0" w:space="0" w:color="auto" w:frame="1"/>
              </w:rPr>
              <w:t>– анализировать собственное потребительское поведение;</w:t>
            </w:r>
          </w:p>
          <w:p w14:paraId="50780B07" w14:textId="77777777" w:rsidR="00ED10FF" w:rsidRPr="002A1115" w:rsidRDefault="00ED10FF" w:rsidP="00BF738A">
            <w:pPr>
              <w:textAlignment w:val="baseline"/>
            </w:pPr>
            <w:r w:rsidRPr="002A1115">
              <w:rPr>
                <w:bdr w:val="none" w:sz="0" w:space="0" w:color="auto" w:frame="1"/>
              </w:rPr>
              <w:t>– определять роль кредита в современной экономике;</w:t>
            </w:r>
          </w:p>
          <w:p w14:paraId="284BE29D" w14:textId="77777777" w:rsidR="00ED10FF" w:rsidRPr="002A1115" w:rsidRDefault="00ED10FF" w:rsidP="00BF738A">
            <w:pPr>
              <w:textAlignment w:val="baseline"/>
            </w:pPr>
            <w:r w:rsidRPr="002A1115">
              <w:rPr>
                <w:bdr w:val="none" w:sz="0" w:space="0" w:color="auto" w:frame="1"/>
              </w:rPr>
              <w:t xml:space="preserve">– применять навыки расчета сумм кредита и ипотеки в реальной </w:t>
            </w:r>
            <w:r w:rsidRPr="002A1115">
              <w:rPr>
                <w:bdr w:val="none" w:sz="0" w:space="0" w:color="auto" w:frame="1"/>
              </w:rPr>
              <w:lastRenderedPageBreak/>
              <w:t>жизни;</w:t>
            </w:r>
          </w:p>
          <w:p w14:paraId="02415710" w14:textId="77777777" w:rsidR="00ED10FF" w:rsidRPr="002A1115" w:rsidRDefault="00ED10FF" w:rsidP="00BF738A">
            <w:pPr>
              <w:textAlignment w:val="baseline"/>
            </w:pPr>
            <w:r w:rsidRPr="002A1115">
              <w:rPr>
                <w:bdr w:val="none" w:sz="0" w:space="0" w:color="auto" w:frame="1"/>
              </w:rPr>
              <w:t>– объяснять на примерах и представлять в виде инфографики законы спроса и предложения;</w:t>
            </w:r>
          </w:p>
          <w:p w14:paraId="1FB5B2DE" w14:textId="77777777" w:rsidR="00ED10FF" w:rsidRPr="002A1115" w:rsidRDefault="00ED10FF" w:rsidP="00BF738A">
            <w:pPr>
              <w:textAlignment w:val="baseline"/>
            </w:pPr>
            <w:r w:rsidRPr="002A1115">
              <w:rPr>
                <w:bdr w:val="none" w:sz="0" w:space="0" w:color="auto" w:frame="1"/>
              </w:rPr>
              <w:t>– определять значимость и классифицировать условия, влияющие на спрос и предложение;</w:t>
            </w:r>
          </w:p>
          <w:p w14:paraId="189BAF04" w14:textId="77777777" w:rsidR="00ED10FF" w:rsidRPr="002A1115" w:rsidRDefault="00ED10FF" w:rsidP="00BF738A">
            <w:pPr>
              <w:textAlignment w:val="baseline"/>
            </w:pPr>
            <w:r w:rsidRPr="002A1115">
              <w:rPr>
                <w:bdr w:val="none" w:sz="0" w:space="0" w:color="auto" w:frame="1"/>
              </w:rPr>
              <w:t>– приводить примеры товаров Гиффена;</w:t>
            </w:r>
          </w:p>
          <w:p w14:paraId="2795F80F" w14:textId="77777777" w:rsidR="00ED10FF" w:rsidRPr="002A1115" w:rsidRDefault="00ED10FF" w:rsidP="00BF738A">
            <w:pPr>
              <w:textAlignment w:val="baseline"/>
            </w:pPr>
            <w:r w:rsidRPr="002A1115">
              <w:rPr>
                <w:bdr w:val="none" w:sz="0" w:space="0" w:color="auto" w:frame="1"/>
              </w:rPr>
              <w:t>– объяснять на примерах эластичность спроса и предложения;</w:t>
            </w:r>
          </w:p>
          <w:p w14:paraId="3F5A157D" w14:textId="77777777" w:rsidR="00ED10FF" w:rsidRPr="002A1115" w:rsidRDefault="00ED10FF" w:rsidP="00BF738A">
            <w:pPr>
              <w:textAlignment w:val="baseline"/>
            </w:pPr>
            <w:r w:rsidRPr="002A1115">
              <w:rPr>
                <w:bdr w:val="none" w:sz="0" w:space="0" w:color="auto" w:frame="1"/>
              </w:rPr>
              <w:t>– объяснять и отличать организационно-правовые формы предпринимательской деятельности;</w:t>
            </w:r>
          </w:p>
          <w:p w14:paraId="7DF74588" w14:textId="77777777" w:rsidR="00ED10FF" w:rsidRPr="002A1115" w:rsidRDefault="00ED10FF" w:rsidP="00BF738A">
            <w:pPr>
              <w:textAlignment w:val="baseline"/>
            </w:pPr>
            <w:r w:rsidRPr="002A1115">
              <w:rPr>
                <w:bdr w:val="none" w:sz="0" w:space="0" w:color="auto" w:frame="1"/>
              </w:rPr>
              <w:t>– приводить примеры российских предприятий разных организационно-правовых форм;</w:t>
            </w:r>
          </w:p>
          <w:p w14:paraId="12336C8B" w14:textId="77777777" w:rsidR="00ED10FF" w:rsidRPr="002A1115" w:rsidRDefault="00ED10FF" w:rsidP="00BF738A">
            <w:pPr>
              <w:textAlignment w:val="baseline"/>
            </w:pPr>
            <w:r w:rsidRPr="002A1115">
              <w:rPr>
                <w:bdr w:val="none" w:sz="0" w:space="0" w:color="auto" w:frame="1"/>
              </w:rPr>
              <w:t>– объяснять практическое назначение франчайзинга и сферы его применения;</w:t>
            </w:r>
          </w:p>
          <w:p w14:paraId="59D7C6F8" w14:textId="77777777" w:rsidR="00ED10FF" w:rsidRPr="002A1115" w:rsidRDefault="00ED10FF" w:rsidP="00BF738A">
            <w:pPr>
              <w:textAlignment w:val="baseline"/>
            </w:pPr>
            <w:r w:rsidRPr="002A1115">
              <w:rPr>
                <w:bdr w:val="none" w:sz="0" w:space="0" w:color="auto" w:frame="1"/>
              </w:rPr>
              <w:t>– различать и представлять посредством инфографики виды издержек производства;</w:t>
            </w:r>
          </w:p>
          <w:p w14:paraId="45F8F3F5" w14:textId="77777777" w:rsidR="00ED10FF" w:rsidRPr="002A1115" w:rsidRDefault="00ED10FF" w:rsidP="00BF738A">
            <w:pPr>
              <w:textAlignment w:val="baseline"/>
            </w:pPr>
            <w:r w:rsidRPr="002A1115">
              <w:rPr>
                <w:bdr w:val="none" w:sz="0" w:space="0" w:color="auto" w:frame="1"/>
              </w:rPr>
              <w:t>– анализировать</w:t>
            </w:r>
            <w:r w:rsidRPr="002A1115">
              <w:t> </w:t>
            </w:r>
            <w:r w:rsidRPr="002A1115">
              <w:rPr>
                <w:bdr w:val="none" w:sz="0" w:space="0" w:color="auto" w:frame="1"/>
              </w:rPr>
              <w:t>издержки, выручку и прибыль фирмы;</w:t>
            </w:r>
          </w:p>
          <w:p w14:paraId="7AB3CC00" w14:textId="77777777" w:rsidR="00ED10FF" w:rsidRPr="002A1115" w:rsidRDefault="00ED10FF" w:rsidP="00BF738A">
            <w:pPr>
              <w:textAlignment w:val="baseline"/>
            </w:pPr>
            <w:r w:rsidRPr="002A1115">
              <w:rPr>
                <w:bdr w:val="none" w:sz="0" w:space="0" w:color="auto" w:frame="1"/>
              </w:rPr>
              <w:t>– объяснять эффект масштабирования и мультиплицирования для экономики государства;</w:t>
            </w:r>
          </w:p>
          <w:p w14:paraId="5EA61F93" w14:textId="77777777" w:rsidR="00ED10FF" w:rsidRPr="002A1115" w:rsidRDefault="00ED10FF" w:rsidP="00BF738A">
            <w:pPr>
              <w:textAlignment w:val="baseline"/>
            </w:pPr>
            <w:r w:rsidRPr="002A1115">
              <w:rPr>
                <w:bdr w:val="none" w:sz="0" w:space="0" w:color="auto" w:frame="1"/>
              </w:rPr>
              <w:t>– объяснять социально-экономическую роль и функции предпринимательства;</w:t>
            </w:r>
          </w:p>
          <w:p w14:paraId="261622BF" w14:textId="77777777" w:rsidR="00ED10FF" w:rsidRPr="002A1115" w:rsidRDefault="00ED10FF" w:rsidP="00BF738A">
            <w:pPr>
              <w:textAlignment w:val="baseline"/>
            </w:pPr>
            <w:r w:rsidRPr="002A1115">
              <w:rPr>
                <w:bdr w:val="none" w:sz="0" w:space="0" w:color="auto" w:frame="1"/>
              </w:rPr>
              <w:t>– сравнивать виды ценных бумаг;</w:t>
            </w:r>
          </w:p>
          <w:p w14:paraId="3A3FB2C8" w14:textId="77777777" w:rsidR="00ED10FF" w:rsidRPr="002A1115" w:rsidRDefault="00ED10FF" w:rsidP="00BF738A">
            <w:pPr>
              <w:textAlignment w:val="baseline"/>
            </w:pPr>
            <w:r w:rsidRPr="002A1115">
              <w:rPr>
                <w:bdr w:val="none" w:sz="0" w:space="0" w:color="auto" w:frame="1"/>
              </w:rPr>
              <w:t>– анализировать страховые услуги;</w:t>
            </w:r>
          </w:p>
          <w:p w14:paraId="38BA81BE" w14:textId="77777777" w:rsidR="00ED10FF" w:rsidRPr="002A1115" w:rsidRDefault="00ED10FF" w:rsidP="00BF738A">
            <w:pPr>
              <w:textAlignment w:val="baseline"/>
            </w:pPr>
            <w:r w:rsidRPr="002A1115">
              <w:rPr>
                <w:bdr w:val="none" w:sz="0" w:space="0" w:color="auto" w:frame="1"/>
              </w:rPr>
              <w:t>– определять практическое назначение основных функций менеджмента;</w:t>
            </w:r>
          </w:p>
          <w:p w14:paraId="66101CC1" w14:textId="77777777" w:rsidR="00ED10FF" w:rsidRPr="002A1115" w:rsidRDefault="00ED10FF" w:rsidP="00BF738A">
            <w:pPr>
              <w:textAlignment w:val="baseline"/>
            </w:pPr>
            <w:r w:rsidRPr="002A1115">
              <w:rPr>
                <w:bdr w:val="none" w:sz="0" w:space="0" w:color="auto" w:frame="1"/>
              </w:rPr>
              <w:t>– определять место маркетинга в деятельности организации;</w:t>
            </w:r>
          </w:p>
          <w:p w14:paraId="132C03F0" w14:textId="77777777" w:rsidR="00ED10FF" w:rsidRPr="002A1115" w:rsidRDefault="00ED10FF" w:rsidP="00BF738A">
            <w:pPr>
              <w:textAlignment w:val="baseline"/>
            </w:pPr>
            <w:r w:rsidRPr="002A1115">
              <w:rPr>
                <w:bdr w:val="none" w:sz="0" w:space="0" w:color="auto" w:frame="1"/>
              </w:rPr>
              <w:t>– приводить примеры эффективной рекламы;</w:t>
            </w:r>
          </w:p>
          <w:p w14:paraId="1A9FD047" w14:textId="77777777" w:rsidR="00ED10FF" w:rsidRPr="002A1115" w:rsidRDefault="00ED10FF" w:rsidP="00BF738A">
            <w:pPr>
              <w:textAlignment w:val="baseline"/>
            </w:pPr>
            <w:r w:rsidRPr="002A1115">
              <w:rPr>
                <w:bdr w:val="none" w:sz="0" w:space="0" w:color="auto" w:frame="1"/>
              </w:rPr>
              <w:t>– разрабатывать бизнес-план;</w:t>
            </w:r>
          </w:p>
          <w:p w14:paraId="0005EF37" w14:textId="77777777" w:rsidR="00ED10FF" w:rsidRPr="002A1115" w:rsidRDefault="00ED10FF" w:rsidP="00BF738A">
            <w:pPr>
              <w:textAlignment w:val="baseline"/>
            </w:pPr>
            <w:r w:rsidRPr="002A1115">
              <w:rPr>
                <w:bdr w:val="none" w:sz="0" w:space="0" w:color="auto" w:frame="1"/>
              </w:rPr>
              <w:t>– сравнивать рынки с интенсивной и несовершенной конкуренцией;</w:t>
            </w:r>
          </w:p>
          <w:p w14:paraId="7EB6C607" w14:textId="77777777" w:rsidR="00ED10FF" w:rsidRPr="002A1115" w:rsidRDefault="00ED10FF" w:rsidP="00BF738A">
            <w:pPr>
              <w:textAlignment w:val="baseline"/>
            </w:pPr>
            <w:r w:rsidRPr="002A1115">
              <w:rPr>
                <w:bdr w:val="none" w:sz="0" w:space="0" w:color="auto" w:frame="1"/>
              </w:rPr>
              <w:t>– называть цели антимонопольной политики государства;</w:t>
            </w:r>
          </w:p>
          <w:p w14:paraId="44D7EB76" w14:textId="77777777" w:rsidR="00ED10FF" w:rsidRPr="002A1115" w:rsidRDefault="00ED10FF" w:rsidP="00BF738A">
            <w:pPr>
              <w:textAlignment w:val="baseline"/>
            </w:pPr>
            <w:r w:rsidRPr="002A1115">
              <w:rPr>
                <w:bdr w:val="none" w:sz="0" w:space="0" w:color="auto" w:frame="1"/>
              </w:rPr>
              <w:t>– объяснять взаимосвязь факторов производства и факторов дохода;</w:t>
            </w:r>
          </w:p>
          <w:p w14:paraId="2A70EB4E" w14:textId="77777777" w:rsidR="00ED10FF" w:rsidRPr="002A1115" w:rsidRDefault="00ED10FF" w:rsidP="00BF738A">
            <w:pPr>
              <w:textAlignment w:val="baseline"/>
            </w:pPr>
            <w:r w:rsidRPr="002A1115">
              <w:rPr>
                <w:bdr w:val="none" w:sz="0" w:space="0" w:color="auto" w:frame="1"/>
              </w:rPr>
              <w:t xml:space="preserve">– приводить примеры факторов, влияющих на </w:t>
            </w:r>
            <w:r w:rsidRPr="002A1115">
              <w:rPr>
                <w:bdr w:val="none" w:sz="0" w:space="0" w:color="auto" w:frame="1"/>
              </w:rPr>
              <w:lastRenderedPageBreak/>
              <w:t>производительность труда.</w:t>
            </w:r>
          </w:p>
          <w:p w14:paraId="48FFD638" w14:textId="77777777" w:rsidR="00ED10FF" w:rsidRPr="002A1115" w:rsidRDefault="00ED10FF" w:rsidP="00BF738A">
            <w:pPr>
              <w:textAlignment w:val="baseline"/>
            </w:pPr>
            <w:r w:rsidRPr="002A1115">
              <w:rPr>
                <w:b/>
                <w:bCs/>
              </w:rPr>
              <w:t>Макроэкономика</w:t>
            </w:r>
          </w:p>
          <w:p w14:paraId="19C9F5BE" w14:textId="77777777" w:rsidR="00ED10FF" w:rsidRPr="002A1115" w:rsidRDefault="00ED10FF" w:rsidP="00BF738A">
            <w:pPr>
              <w:textAlignment w:val="baseline"/>
            </w:pPr>
            <w:r w:rsidRPr="002A1115">
              <w:rPr>
                <w:bdr w:val="none" w:sz="0" w:space="0" w:color="auto" w:frame="1"/>
              </w:rPr>
              <w:t>– Объяснять на примерах различные роли государства в рыночной экономике;</w:t>
            </w:r>
          </w:p>
          <w:p w14:paraId="73E533DE" w14:textId="77777777" w:rsidR="00ED10FF" w:rsidRPr="002A1115" w:rsidRDefault="00ED10FF" w:rsidP="00BF738A">
            <w:pPr>
              <w:textAlignment w:val="baseline"/>
            </w:pPr>
            <w:r w:rsidRPr="002A1115">
              <w:rPr>
                <w:bdr w:val="none" w:sz="0" w:space="0" w:color="auto" w:frame="1"/>
              </w:rPr>
              <w:t>– характеризовать доходную и расходную части государственного бюджета;</w:t>
            </w:r>
          </w:p>
          <w:p w14:paraId="3B03AE2E" w14:textId="77777777" w:rsidR="00ED10FF" w:rsidRPr="002A1115" w:rsidRDefault="00ED10FF" w:rsidP="00BF738A">
            <w:pPr>
              <w:textAlignment w:val="baseline"/>
            </w:pPr>
            <w:r w:rsidRPr="002A1115">
              <w:rPr>
                <w:bdr w:val="none" w:sz="0" w:space="0" w:color="auto" w:frame="1"/>
              </w:rPr>
              <w:t>– определять основные виды налогов для различных субъектов и экономических моделей;</w:t>
            </w:r>
          </w:p>
          <w:p w14:paraId="173DEF28" w14:textId="77777777" w:rsidR="00ED10FF" w:rsidRPr="002A1115" w:rsidRDefault="00ED10FF" w:rsidP="00BF738A">
            <w:pPr>
              <w:textAlignment w:val="baseline"/>
            </w:pPr>
            <w:r w:rsidRPr="002A1115">
              <w:rPr>
                <w:bdr w:val="none" w:sz="0" w:space="0" w:color="auto" w:frame="1"/>
              </w:rPr>
              <w:t>– указывать основные последствия макроэкономических проблем;</w:t>
            </w:r>
          </w:p>
          <w:p w14:paraId="3E0CA035" w14:textId="77777777" w:rsidR="00ED10FF" w:rsidRPr="002A1115" w:rsidRDefault="00ED10FF" w:rsidP="00BF738A">
            <w:pPr>
              <w:textAlignment w:val="baseline"/>
            </w:pPr>
            <w:r w:rsidRPr="002A1115">
              <w:rPr>
                <w:bdr w:val="none" w:sz="0" w:space="0" w:color="auto" w:frame="1"/>
              </w:rPr>
              <w:t>– объяснять макроэкономическое равновесие в модели «AD-AS»;</w:t>
            </w:r>
          </w:p>
          <w:p w14:paraId="056AE075" w14:textId="77777777" w:rsidR="00ED10FF" w:rsidRPr="002A1115" w:rsidRDefault="00ED10FF" w:rsidP="00BF738A">
            <w:pPr>
              <w:textAlignment w:val="baseline"/>
            </w:pPr>
            <w:r w:rsidRPr="002A1115">
              <w:rPr>
                <w:bdr w:val="none" w:sz="0" w:space="0" w:color="auto" w:frame="1"/>
              </w:rPr>
              <w:t>– приводить примеры сфер применения показателя ВВП;</w:t>
            </w:r>
          </w:p>
          <w:p w14:paraId="70319BC1" w14:textId="77777777" w:rsidR="00ED10FF" w:rsidRPr="002A1115" w:rsidRDefault="00ED10FF" w:rsidP="00BF738A">
            <w:pPr>
              <w:textAlignment w:val="baseline"/>
            </w:pPr>
            <w:r w:rsidRPr="002A1115">
              <w:rPr>
                <w:bdr w:val="none" w:sz="0" w:space="0" w:color="auto" w:frame="1"/>
              </w:rPr>
              <w:t>– приводить примеры экономической функции денег в реальной жизни;</w:t>
            </w:r>
          </w:p>
          <w:p w14:paraId="3A311E3E" w14:textId="77777777" w:rsidR="00ED10FF" w:rsidRPr="002A1115" w:rsidRDefault="00ED10FF" w:rsidP="00BF738A">
            <w:pPr>
              <w:textAlignment w:val="baseline"/>
            </w:pPr>
            <w:r w:rsidRPr="002A1115">
              <w:rPr>
                <w:bdr w:val="none" w:sz="0" w:space="0" w:color="auto" w:frame="1"/>
              </w:rPr>
              <w:t>– различать сферы применения различных форм денег;</w:t>
            </w:r>
          </w:p>
          <w:p w14:paraId="0962165B" w14:textId="77777777" w:rsidR="00ED10FF" w:rsidRPr="002A1115" w:rsidRDefault="00ED10FF" w:rsidP="00BF738A">
            <w:pPr>
              <w:textAlignment w:val="baseline"/>
            </w:pPr>
            <w:r w:rsidRPr="002A1115">
              <w:rPr>
                <w:bdr w:val="none" w:sz="0" w:space="0" w:color="auto" w:frame="1"/>
              </w:rPr>
              <w:t>– определять денежные агрегаты и факторы, влияющие на формирование величины денежной массы;</w:t>
            </w:r>
          </w:p>
          <w:p w14:paraId="13004EC5" w14:textId="77777777" w:rsidR="00ED10FF" w:rsidRPr="002A1115" w:rsidRDefault="00ED10FF" w:rsidP="00BF738A">
            <w:pPr>
              <w:textAlignment w:val="baseline"/>
            </w:pPr>
            <w:r w:rsidRPr="002A1115">
              <w:rPr>
                <w:bdr w:val="none" w:sz="0" w:space="0" w:color="auto" w:frame="1"/>
              </w:rPr>
              <w:t>– объяснять взаимосвязь основных элементов банковской системы;</w:t>
            </w:r>
          </w:p>
          <w:p w14:paraId="0DDA8767" w14:textId="77777777" w:rsidR="00ED10FF" w:rsidRPr="002A1115" w:rsidRDefault="00ED10FF" w:rsidP="00BF738A">
            <w:pPr>
              <w:textAlignment w:val="baseline"/>
            </w:pPr>
            <w:r w:rsidRPr="002A1115">
              <w:rPr>
                <w:bdr w:val="none" w:sz="0" w:space="0" w:color="auto" w:frame="1"/>
              </w:rPr>
              <w:t>– приводить примеры, как банки делают деньги;</w:t>
            </w:r>
          </w:p>
          <w:p w14:paraId="138937DD" w14:textId="77777777" w:rsidR="00ED10FF" w:rsidRPr="002A1115" w:rsidRDefault="00ED10FF" w:rsidP="00BF738A">
            <w:pPr>
              <w:textAlignment w:val="baseline"/>
            </w:pPr>
            <w:r w:rsidRPr="002A1115">
              <w:rPr>
                <w:bdr w:val="none" w:sz="0" w:space="0" w:color="auto" w:frame="1"/>
              </w:rPr>
              <w:t>– приводить примеры различных видов инфляции;</w:t>
            </w:r>
          </w:p>
          <w:p w14:paraId="1230CAAB" w14:textId="77777777" w:rsidR="00ED10FF" w:rsidRPr="002A1115" w:rsidRDefault="00ED10FF" w:rsidP="00BF738A">
            <w:pPr>
              <w:textAlignment w:val="baseline"/>
            </w:pPr>
            <w:r w:rsidRPr="002A1115">
              <w:rPr>
                <w:bdr w:val="none" w:sz="0" w:space="0" w:color="auto" w:frame="1"/>
              </w:rPr>
              <w:t>– находить в реальных ситуациях последствия инфляции;</w:t>
            </w:r>
          </w:p>
          <w:p w14:paraId="74DBAA21" w14:textId="77777777" w:rsidR="00ED10FF" w:rsidRPr="002A1115" w:rsidRDefault="00ED10FF" w:rsidP="00BF738A">
            <w:pPr>
              <w:textAlignment w:val="baseline"/>
            </w:pPr>
            <w:r w:rsidRPr="002A1115">
              <w:rPr>
                <w:bdr w:val="none" w:sz="0" w:space="0" w:color="auto" w:frame="1"/>
              </w:rPr>
              <w:t>– применять способы анализа индекса потребительских цен;</w:t>
            </w:r>
          </w:p>
          <w:p w14:paraId="2A1AB40B" w14:textId="77777777" w:rsidR="00ED10FF" w:rsidRPr="002A1115" w:rsidRDefault="00ED10FF" w:rsidP="00BF738A">
            <w:pPr>
              <w:textAlignment w:val="baseline"/>
            </w:pPr>
            <w:r w:rsidRPr="002A1115">
              <w:rPr>
                <w:bdr w:val="none" w:sz="0" w:space="0" w:color="auto" w:frame="1"/>
              </w:rPr>
              <w:t>– характеризовать основные направления антиинфляционной политики государства;</w:t>
            </w:r>
          </w:p>
          <w:p w14:paraId="5D79CDCE" w14:textId="77777777" w:rsidR="00ED10FF" w:rsidRPr="002A1115" w:rsidRDefault="00ED10FF" w:rsidP="00BF738A">
            <w:pPr>
              <w:textAlignment w:val="baseline"/>
            </w:pPr>
            <w:r w:rsidRPr="002A1115">
              <w:rPr>
                <w:bdr w:val="none" w:sz="0" w:space="0" w:color="auto" w:frame="1"/>
              </w:rPr>
              <w:t>– различать виды безработицы;</w:t>
            </w:r>
          </w:p>
          <w:p w14:paraId="24D94070" w14:textId="77777777" w:rsidR="00ED10FF" w:rsidRPr="002A1115" w:rsidRDefault="00ED10FF" w:rsidP="00BF738A">
            <w:pPr>
              <w:textAlignment w:val="baseline"/>
            </w:pPr>
            <w:r w:rsidRPr="002A1115">
              <w:rPr>
                <w:bdr w:val="none" w:sz="0" w:space="0" w:color="auto" w:frame="1"/>
              </w:rPr>
              <w:t>– находить в реальных условиях причины и последствия безработицы;</w:t>
            </w:r>
          </w:p>
          <w:p w14:paraId="3D89D20B" w14:textId="77777777" w:rsidR="00ED10FF" w:rsidRPr="002A1115" w:rsidRDefault="00ED10FF" w:rsidP="00BF738A">
            <w:pPr>
              <w:textAlignment w:val="baseline"/>
            </w:pPr>
            <w:r w:rsidRPr="002A1115">
              <w:rPr>
                <w:bdr w:val="none" w:sz="0" w:space="0" w:color="auto" w:frame="1"/>
              </w:rPr>
              <w:t>– определять целесообразность мер государственной политики для снижения уровня безработицы;</w:t>
            </w:r>
          </w:p>
          <w:p w14:paraId="6B4BC32A" w14:textId="77777777" w:rsidR="00ED10FF" w:rsidRPr="002A1115" w:rsidRDefault="00ED10FF" w:rsidP="00BF738A">
            <w:pPr>
              <w:textAlignment w:val="baseline"/>
            </w:pPr>
            <w:r w:rsidRPr="002A1115">
              <w:rPr>
                <w:bdr w:val="none" w:sz="0" w:space="0" w:color="auto" w:frame="1"/>
              </w:rPr>
              <w:t>– приводить примеры факторов, влияющих на экономический рост;</w:t>
            </w:r>
          </w:p>
          <w:p w14:paraId="548B13EC" w14:textId="77777777" w:rsidR="00ED10FF" w:rsidRPr="002A1115" w:rsidRDefault="00ED10FF" w:rsidP="00BF738A">
            <w:pPr>
              <w:textAlignment w:val="baseline"/>
            </w:pPr>
            <w:r w:rsidRPr="002A1115">
              <w:rPr>
                <w:bdr w:val="none" w:sz="0" w:space="0" w:color="auto" w:frame="1"/>
              </w:rPr>
              <w:lastRenderedPageBreak/>
              <w:t>– приводить примеры экономических циклов в разные исторические эпохи.</w:t>
            </w:r>
          </w:p>
          <w:p w14:paraId="768833B3" w14:textId="77777777" w:rsidR="00ED10FF" w:rsidRPr="002A1115" w:rsidRDefault="00ED10FF" w:rsidP="00BF738A">
            <w:pPr>
              <w:textAlignment w:val="baseline"/>
            </w:pPr>
            <w:r w:rsidRPr="002A1115">
              <w:rPr>
                <w:b/>
                <w:bCs/>
              </w:rPr>
              <w:t>Международная экономика</w:t>
            </w:r>
          </w:p>
          <w:p w14:paraId="62345A9A" w14:textId="77777777" w:rsidR="00ED10FF" w:rsidRPr="002A1115" w:rsidRDefault="00ED10FF" w:rsidP="00BF738A">
            <w:pPr>
              <w:textAlignment w:val="baseline"/>
            </w:pPr>
            <w:r w:rsidRPr="002A1115">
              <w:rPr>
                <w:bdr w:val="none" w:sz="0" w:space="0" w:color="auto" w:frame="1"/>
              </w:rPr>
              <w:t>– Объяснять назначение международной торговли;</w:t>
            </w:r>
          </w:p>
          <w:p w14:paraId="0D84BA76" w14:textId="77777777" w:rsidR="00ED10FF" w:rsidRPr="002A1115" w:rsidRDefault="00ED10FF" w:rsidP="00BF738A">
            <w:pPr>
              <w:textAlignment w:val="baseline"/>
            </w:pPr>
            <w:r w:rsidRPr="002A1115">
              <w:rPr>
                <w:bdr w:val="none" w:sz="0" w:space="0" w:color="auto" w:frame="1"/>
              </w:rPr>
              <w:t>– анализировать систему регулирования внешней торговли на государственном уровне;</w:t>
            </w:r>
          </w:p>
          <w:p w14:paraId="37F205A7" w14:textId="77777777" w:rsidR="00ED10FF" w:rsidRPr="002A1115" w:rsidRDefault="00ED10FF" w:rsidP="00BF738A">
            <w:pPr>
              <w:textAlignment w:val="baseline"/>
            </w:pPr>
            <w:r w:rsidRPr="002A1115">
              <w:rPr>
                <w:bdr w:val="none" w:sz="0" w:space="0" w:color="auto" w:frame="1"/>
              </w:rPr>
              <w:t>– различать экспорт и импорт;</w:t>
            </w:r>
          </w:p>
          <w:p w14:paraId="5ACFA7C4" w14:textId="77777777" w:rsidR="00ED10FF" w:rsidRPr="002A1115" w:rsidRDefault="00ED10FF" w:rsidP="00BF738A">
            <w:pPr>
              <w:textAlignment w:val="baseline"/>
            </w:pPr>
            <w:r w:rsidRPr="002A1115">
              <w:rPr>
                <w:bdr w:val="none" w:sz="0" w:space="0" w:color="auto" w:frame="1"/>
              </w:rPr>
              <w:t>– анализировать курсы мировых валют;</w:t>
            </w:r>
          </w:p>
          <w:p w14:paraId="6B63EAB5" w14:textId="77777777" w:rsidR="00ED10FF" w:rsidRPr="002A1115" w:rsidRDefault="00ED10FF" w:rsidP="00BF738A">
            <w:pPr>
              <w:textAlignment w:val="baseline"/>
            </w:pPr>
            <w:r w:rsidRPr="002A1115">
              <w:rPr>
                <w:bdr w:val="none" w:sz="0" w:space="0" w:color="auto" w:frame="1"/>
              </w:rPr>
              <w:t>– объяснять влияние международных экономических факторов на валютный курс;</w:t>
            </w:r>
          </w:p>
          <w:p w14:paraId="73302028" w14:textId="77777777" w:rsidR="00ED10FF" w:rsidRPr="002A1115" w:rsidRDefault="00ED10FF" w:rsidP="00BF738A">
            <w:pPr>
              <w:textAlignment w:val="baseline"/>
            </w:pPr>
            <w:r w:rsidRPr="002A1115">
              <w:rPr>
                <w:bdr w:val="none" w:sz="0" w:space="0" w:color="auto" w:frame="1"/>
              </w:rPr>
              <w:t>– различать виды международных расчетов;</w:t>
            </w:r>
          </w:p>
          <w:p w14:paraId="184E88DB" w14:textId="77777777" w:rsidR="00ED10FF" w:rsidRPr="002A1115" w:rsidRDefault="00ED10FF" w:rsidP="00BF738A">
            <w:pPr>
              <w:textAlignment w:val="baseline"/>
            </w:pPr>
            <w:r w:rsidRPr="002A1115">
              <w:rPr>
                <w:bdr w:val="none" w:sz="0" w:space="0" w:color="auto" w:frame="1"/>
              </w:rPr>
              <w:t>– анализировать глобальные проблемы международных экономических отношений;</w:t>
            </w:r>
          </w:p>
          <w:p w14:paraId="17E509CF" w14:textId="77777777" w:rsidR="00ED10FF" w:rsidRPr="002A1115" w:rsidRDefault="00ED10FF" w:rsidP="00BF738A">
            <w:pPr>
              <w:textAlignment w:val="baseline"/>
            </w:pPr>
            <w:r w:rsidRPr="002A1115">
              <w:rPr>
                <w:bdr w:val="none" w:sz="0" w:space="0" w:color="auto" w:frame="1"/>
              </w:rPr>
              <w:t>– объяснять роль экономических организаций в социально-экономическом развитии общества;</w:t>
            </w:r>
          </w:p>
          <w:p w14:paraId="48B61248" w14:textId="77777777" w:rsidR="00ED10FF" w:rsidRPr="002A1115" w:rsidRDefault="00ED10FF" w:rsidP="00BF738A">
            <w:pPr>
              <w:textAlignment w:val="baseline"/>
            </w:pPr>
            <w:r w:rsidRPr="002A1115">
              <w:rPr>
                <w:bdr w:val="none" w:sz="0" w:space="0" w:color="auto" w:frame="1"/>
              </w:rPr>
              <w:t>– объяснять особенности современной экономики России.</w:t>
            </w:r>
          </w:p>
        </w:tc>
        <w:tc>
          <w:tcPr>
            <w:tcW w:w="7513"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hideMark/>
          </w:tcPr>
          <w:p w14:paraId="0BE823F5" w14:textId="77777777" w:rsidR="00ED10FF" w:rsidRPr="002A1115" w:rsidRDefault="00ED10FF" w:rsidP="00BF738A">
            <w:r w:rsidRPr="002A1115">
              <w:rPr>
                <w:b/>
                <w:bCs/>
              </w:rPr>
              <w:lastRenderedPageBreak/>
              <w:t>Основные концепции экономики</w:t>
            </w:r>
          </w:p>
          <w:p w14:paraId="63B832A3" w14:textId="77777777" w:rsidR="00ED10FF" w:rsidRPr="002A1115" w:rsidRDefault="00ED10FF" w:rsidP="00BF738A">
            <w:pPr>
              <w:textAlignment w:val="baseline"/>
            </w:pPr>
            <w:r w:rsidRPr="002A1115">
              <w:rPr>
                <w:bdr w:val="none" w:sz="0" w:space="0" w:color="auto" w:frame="1"/>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2C7B7FBE" w14:textId="77777777" w:rsidR="00ED10FF" w:rsidRPr="002A1115" w:rsidRDefault="00ED10FF" w:rsidP="00BF738A">
            <w:pPr>
              <w:textAlignment w:val="baseline"/>
            </w:pPr>
            <w:r w:rsidRPr="002A1115">
              <w:rPr>
                <w:bdr w:val="none" w:sz="0" w:space="0" w:color="auto" w:frame="1"/>
              </w:rPr>
              <w:t>– анализировать события общественной и политической жизни с экономической точки зрения, используя различные источники информации;</w:t>
            </w:r>
          </w:p>
          <w:p w14:paraId="18E05E6A" w14:textId="77777777" w:rsidR="00ED10FF" w:rsidRPr="002A1115" w:rsidRDefault="00ED10FF" w:rsidP="00BF738A">
            <w:pPr>
              <w:textAlignment w:val="baseline"/>
            </w:pPr>
            <w:r w:rsidRPr="002A1115">
              <w:rPr>
                <w:bdr w:val="none" w:sz="0" w:space="0" w:color="auto" w:frame="1"/>
              </w:rPr>
              <w:t>– владеть приемами работы с аналитической экономической информацией;</w:t>
            </w:r>
          </w:p>
          <w:p w14:paraId="7292B96F" w14:textId="77777777" w:rsidR="00ED10FF" w:rsidRPr="002A1115" w:rsidRDefault="00ED10FF" w:rsidP="00BF738A">
            <w:pPr>
              <w:textAlignment w:val="baseline"/>
            </w:pPr>
            <w:r w:rsidRPr="002A1115">
              <w:rPr>
                <w:bdr w:val="none" w:sz="0" w:space="0" w:color="auto" w:frame="1"/>
              </w:rPr>
              <w:t>– оценивать происходящие события и поведение людей с экономической точки зрения;</w:t>
            </w:r>
          </w:p>
          <w:p w14:paraId="01E0C89F" w14:textId="77777777" w:rsidR="00ED10FF" w:rsidRPr="002A1115" w:rsidRDefault="00ED10FF" w:rsidP="00BF738A">
            <w:pPr>
              <w:textAlignment w:val="baseline"/>
            </w:pPr>
            <w:r w:rsidRPr="002A1115">
              <w:rPr>
                <w:bdr w:val="none" w:sz="0" w:space="0" w:color="auto" w:frame="1"/>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277D2174" w14:textId="77777777" w:rsidR="00ED10FF" w:rsidRPr="002A1115" w:rsidRDefault="00ED10FF" w:rsidP="00BF738A">
            <w:pPr>
              <w:textAlignment w:val="baseline"/>
            </w:pPr>
            <w:r w:rsidRPr="002A1115">
              <w:rPr>
                <w:bdr w:val="none" w:sz="0" w:space="0" w:color="auto" w:frame="1"/>
              </w:rP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067920A2" w14:textId="77777777" w:rsidR="00ED10FF" w:rsidRPr="002A1115" w:rsidRDefault="00ED10FF" w:rsidP="00BF738A">
            <w:pPr>
              <w:textAlignment w:val="baseline"/>
            </w:pPr>
            <w:r w:rsidRPr="002A1115">
              <w:rPr>
                <w:b/>
                <w:bCs/>
              </w:rPr>
              <w:t>Микроэкономика</w:t>
            </w:r>
          </w:p>
          <w:p w14:paraId="6FE5A7E3" w14:textId="77777777" w:rsidR="00ED10FF" w:rsidRPr="002A1115" w:rsidRDefault="00ED10FF" w:rsidP="00BF738A">
            <w:pPr>
              <w:textAlignment w:val="baseline"/>
            </w:pPr>
            <w:r w:rsidRPr="002A1115">
              <w:rPr>
                <w:bdr w:val="none" w:sz="0" w:space="0" w:color="auto" w:frame="1"/>
              </w:rPr>
              <w:t xml:space="preserve">– Применять полученные теоретические и практические знания для определения экономически рационального, правомерного и </w:t>
            </w:r>
            <w:r w:rsidRPr="002A1115">
              <w:rPr>
                <w:bdr w:val="none" w:sz="0" w:space="0" w:color="auto" w:frame="1"/>
              </w:rPr>
              <w:lastRenderedPageBreak/>
              <w:t>социально одобряемого поведения;</w:t>
            </w:r>
          </w:p>
          <w:p w14:paraId="5866A2C7" w14:textId="77777777" w:rsidR="00ED10FF" w:rsidRPr="002A1115" w:rsidRDefault="00ED10FF" w:rsidP="00BF738A">
            <w:pPr>
              <w:textAlignment w:val="baseline"/>
            </w:pPr>
            <w:r w:rsidRPr="002A1115">
              <w:rPr>
                <w:bdr w:val="none" w:sz="0" w:space="0" w:color="auto" w:frame="1"/>
              </w:rPr>
              <w:t>– оценивать и принимать ответственность за рациональные решения и их возможные последствия для себя, своего окружения и общества в целом;</w:t>
            </w:r>
          </w:p>
          <w:p w14:paraId="747F9B1C" w14:textId="77777777" w:rsidR="00ED10FF" w:rsidRPr="002A1115" w:rsidRDefault="00ED10FF" w:rsidP="00BF738A">
            <w:pPr>
              <w:textAlignment w:val="baseline"/>
            </w:pPr>
            <w:r w:rsidRPr="002A1115">
              <w:rPr>
                <w:bdr w:val="none" w:sz="0" w:space="0" w:color="auto" w:frame="1"/>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14:paraId="5E6E73D0" w14:textId="77777777" w:rsidR="00ED10FF" w:rsidRPr="002A1115" w:rsidRDefault="00ED10FF" w:rsidP="00BF738A">
            <w:pPr>
              <w:textAlignment w:val="baseline"/>
            </w:pPr>
            <w:r w:rsidRPr="002A1115">
              <w:rPr>
                <w:bdr w:val="none" w:sz="0" w:space="0" w:color="auto" w:frame="1"/>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4E5DC91B" w14:textId="77777777" w:rsidR="00ED10FF" w:rsidRPr="002A1115" w:rsidRDefault="00ED10FF" w:rsidP="00BF738A">
            <w:pPr>
              <w:textAlignment w:val="baseline"/>
            </w:pPr>
            <w:r w:rsidRPr="002A1115">
              <w:rPr>
                <w:bdr w:val="none" w:sz="0" w:space="0" w:color="auto" w:frame="1"/>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14:paraId="7EF8E2C7" w14:textId="77777777" w:rsidR="00ED10FF" w:rsidRPr="002A1115" w:rsidRDefault="00ED10FF" w:rsidP="00BF738A">
            <w:pPr>
              <w:textAlignment w:val="baseline"/>
            </w:pPr>
            <w:r w:rsidRPr="002A1115">
              <w:rPr>
                <w:bdr w:val="none" w:sz="0" w:space="0" w:color="auto" w:frame="1"/>
              </w:rPr>
              <w:t>– применять теоретические знания по микроэкономике для практической деятельности и повседневной жизни;</w:t>
            </w:r>
          </w:p>
          <w:p w14:paraId="2D20E18F" w14:textId="77777777" w:rsidR="00ED10FF" w:rsidRPr="002A1115" w:rsidRDefault="00ED10FF" w:rsidP="00BF738A">
            <w:pPr>
              <w:textAlignment w:val="baseline"/>
            </w:pPr>
            <w:r w:rsidRPr="002A1115">
              <w:rPr>
                <w:bdr w:val="none" w:sz="0" w:space="0" w:color="auto" w:frame="1"/>
              </w:rPr>
              <w:t>– понимать необходимость соблюдения предписаний, предлагаемых в договорах по кредитам, ипотеке, вкладам и др.;</w:t>
            </w:r>
          </w:p>
          <w:p w14:paraId="6179E8C3" w14:textId="77777777" w:rsidR="00ED10FF" w:rsidRPr="002A1115" w:rsidRDefault="00ED10FF" w:rsidP="00BF738A">
            <w:pPr>
              <w:textAlignment w:val="baseline"/>
            </w:pPr>
            <w:r w:rsidRPr="002A1115">
              <w:rPr>
                <w:bdr w:val="none" w:sz="0" w:space="0" w:color="auto" w:frame="1"/>
              </w:rPr>
              <w:t>– оценивать происходящие события и поведение людей с экономической точки зрения;</w:t>
            </w:r>
          </w:p>
          <w:p w14:paraId="1CE37B6D" w14:textId="77777777" w:rsidR="00ED10FF" w:rsidRPr="002A1115" w:rsidRDefault="00ED10FF" w:rsidP="00BF738A">
            <w:pPr>
              <w:textAlignment w:val="baseline"/>
            </w:pPr>
            <w:r w:rsidRPr="002A1115">
              <w:rPr>
                <w:bdr w:val="none" w:sz="0" w:space="0" w:color="auto" w:frame="1"/>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5E02BE5E" w14:textId="77777777" w:rsidR="00ED10FF" w:rsidRPr="002A1115" w:rsidRDefault="00ED10FF" w:rsidP="00BF738A">
            <w:pPr>
              <w:textAlignment w:val="baseline"/>
            </w:pPr>
            <w:r w:rsidRPr="002A1115">
              <w:rPr>
                <w:bdr w:val="none" w:sz="0" w:space="0" w:color="auto" w:frame="1"/>
              </w:rPr>
              <w:t>– рационально и экономно обращаться с деньгами в повседневной жизни;</w:t>
            </w:r>
          </w:p>
          <w:p w14:paraId="2A4DF7B6" w14:textId="77777777" w:rsidR="00ED10FF" w:rsidRPr="002A1115" w:rsidRDefault="00ED10FF" w:rsidP="00BF738A">
            <w:pPr>
              <w:textAlignment w:val="baseline"/>
            </w:pPr>
            <w:r w:rsidRPr="002A1115">
              <w:rPr>
                <w:bdr w:val="none" w:sz="0" w:space="0" w:color="auto" w:frame="1"/>
              </w:rPr>
              <w:t>– создавать алгоритмы для совершенствования собственной познавательной деятельности творческого и поисково-исследовательского характера;</w:t>
            </w:r>
          </w:p>
          <w:p w14:paraId="0C24D99C" w14:textId="77777777" w:rsidR="00ED10FF" w:rsidRPr="002A1115" w:rsidRDefault="00ED10FF" w:rsidP="00BF738A">
            <w:pPr>
              <w:textAlignment w:val="baseline"/>
            </w:pPr>
            <w:r w:rsidRPr="002A1115">
              <w:rPr>
                <w:bdr w:val="none" w:sz="0" w:space="0" w:color="auto" w:frame="1"/>
              </w:rPr>
              <w:t>– решать с опорой на полученные знания практические задачи, отражающие типичные жизненные ситуации;</w:t>
            </w:r>
          </w:p>
          <w:p w14:paraId="7CBCFD00" w14:textId="77777777" w:rsidR="00ED10FF" w:rsidRPr="002A1115" w:rsidRDefault="00ED10FF" w:rsidP="00BF738A">
            <w:pPr>
              <w:textAlignment w:val="baseline"/>
            </w:pPr>
            <w:r w:rsidRPr="002A1115">
              <w:rPr>
                <w:bdr w:val="none" w:sz="0" w:space="0" w:color="auto" w:frame="1"/>
              </w:rPr>
              <w:t>– грамотно применять полученные знания для исполнения типичных экономических ролей: в качестве потребителя, члена семьи и гражданина;</w:t>
            </w:r>
          </w:p>
          <w:p w14:paraId="7942E634" w14:textId="77777777" w:rsidR="00ED10FF" w:rsidRPr="002A1115" w:rsidRDefault="00ED10FF" w:rsidP="00BF738A">
            <w:pPr>
              <w:textAlignment w:val="baseline"/>
            </w:pPr>
            <w:r w:rsidRPr="002A1115">
              <w:rPr>
                <w:bdr w:val="none" w:sz="0" w:space="0" w:color="auto" w:frame="1"/>
              </w:rPr>
              <w:lastRenderedPageBreak/>
              <w:t>– моделировать и рассчитывать проект индивидуального бизнес-плана.</w:t>
            </w:r>
          </w:p>
          <w:p w14:paraId="168646D0" w14:textId="77777777" w:rsidR="00ED10FF" w:rsidRPr="002A1115" w:rsidRDefault="00ED10FF" w:rsidP="00BF738A">
            <w:pPr>
              <w:textAlignment w:val="baseline"/>
            </w:pPr>
            <w:r w:rsidRPr="002A1115">
              <w:rPr>
                <w:b/>
                <w:bCs/>
              </w:rPr>
              <w:t>Макроэкономика</w:t>
            </w:r>
          </w:p>
          <w:p w14:paraId="38575F06" w14:textId="77777777" w:rsidR="00ED10FF" w:rsidRPr="002A1115" w:rsidRDefault="00ED10FF" w:rsidP="00BF738A">
            <w:pPr>
              <w:textAlignment w:val="baseline"/>
            </w:pPr>
            <w:r w:rsidRPr="002A1115">
              <w:rPr>
                <w:bdr w:val="none" w:sz="0" w:space="0" w:color="auto" w:frame="1"/>
              </w:rPr>
              <w:t>– Объективно оценивать и анализировать экономическую информацию по макроэкономике, критически относиться к псевдонаучной информации;</w:t>
            </w:r>
          </w:p>
          <w:p w14:paraId="0AE52B45" w14:textId="77777777" w:rsidR="00ED10FF" w:rsidRPr="002A1115" w:rsidRDefault="00ED10FF" w:rsidP="00BF738A">
            <w:pPr>
              <w:textAlignment w:val="baseline"/>
            </w:pPr>
            <w:r w:rsidRPr="002A1115">
              <w:rPr>
                <w:bdr w:val="none" w:sz="0" w:space="0" w:color="auto" w:frame="1"/>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14B9B17D" w14:textId="77777777" w:rsidR="00ED10FF" w:rsidRPr="002A1115" w:rsidRDefault="00ED10FF" w:rsidP="00BF738A">
            <w:pPr>
              <w:textAlignment w:val="baseline"/>
            </w:pPr>
            <w:r w:rsidRPr="002A1115">
              <w:rPr>
                <w:bdr w:val="none" w:sz="0" w:space="0" w:color="auto" w:frame="1"/>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14:paraId="32DABD76" w14:textId="77777777" w:rsidR="00ED10FF" w:rsidRPr="002A1115" w:rsidRDefault="00ED10FF" w:rsidP="00BF738A">
            <w:pPr>
              <w:textAlignment w:val="baseline"/>
            </w:pPr>
            <w:r w:rsidRPr="002A1115">
              <w:rPr>
                <w:bdr w:val="none" w:sz="0" w:space="0" w:color="auto" w:frame="1"/>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0CA3226D" w14:textId="77777777" w:rsidR="00ED10FF" w:rsidRPr="002A1115" w:rsidRDefault="00ED10FF" w:rsidP="00BF738A">
            <w:pPr>
              <w:textAlignment w:val="baseline"/>
            </w:pPr>
            <w:r w:rsidRPr="002A1115">
              <w:rPr>
                <w:bdr w:val="none" w:sz="0" w:space="0" w:color="auto" w:frame="1"/>
              </w:rPr>
              <w:t>– осознавать значение теоретических знаний по макроэкономике для практической деятельности и повседневной жизни;</w:t>
            </w:r>
          </w:p>
          <w:p w14:paraId="696C58CE" w14:textId="77777777" w:rsidR="00ED10FF" w:rsidRPr="002A1115" w:rsidRDefault="00ED10FF" w:rsidP="00BF738A">
            <w:pPr>
              <w:textAlignment w:val="baseline"/>
            </w:pPr>
            <w:r w:rsidRPr="002A1115">
              <w:rPr>
                <w:bdr w:val="none" w:sz="0" w:space="0" w:color="auto" w:frame="1"/>
              </w:rPr>
              <w:t>– оценивать происходящие мировые события и поведение людей с экономической точки зрения;</w:t>
            </w:r>
          </w:p>
          <w:p w14:paraId="7C97D34A" w14:textId="77777777" w:rsidR="00ED10FF" w:rsidRPr="002A1115" w:rsidRDefault="00ED10FF" w:rsidP="00BF738A">
            <w:pPr>
              <w:textAlignment w:val="baseline"/>
            </w:pPr>
            <w:r w:rsidRPr="002A1115">
              <w:rPr>
                <w:bdr w:val="none" w:sz="0" w:space="0" w:color="auto" w:frame="1"/>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14:paraId="6791B2C5" w14:textId="77777777" w:rsidR="00ED10FF" w:rsidRPr="002A1115" w:rsidRDefault="00ED10FF" w:rsidP="00BF738A">
            <w:pPr>
              <w:textAlignment w:val="baseline"/>
            </w:pPr>
            <w:r w:rsidRPr="002A1115">
              <w:rPr>
                <w:bdr w:val="none" w:sz="0" w:space="0" w:color="auto" w:frame="1"/>
              </w:rPr>
              <w:t>– анализировать динамику основных макроэкономических показателей и современной ситуации в экономике России;</w:t>
            </w:r>
          </w:p>
          <w:p w14:paraId="5B841731" w14:textId="77777777" w:rsidR="00ED10FF" w:rsidRPr="002A1115" w:rsidRDefault="00ED10FF" w:rsidP="00BF738A">
            <w:pPr>
              <w:textAlignment w:val="baseline"/>
            </w:pPr>
            <w:r w:rsidRPr="002A1115">
              <w:rPr>
                <w:bdr w:val="none" w:sz="0" w:space="0" w:color="auto" w:frame="1"/>
              </w:rPr>
              <w:t>– решать с опорой на полученные знания практические задачи, отражающие типичные макроэкономические ситуации;</w:t>
            </w:r>
          </w:p>
          <w:p w14:paraId="757A94A7" w14:textId="77777777" w:rsidR="00ED10FF" w:rsidRPr="002A1115" w:rsidRDefault="00ED10FF" w:rsidP="00BF738A">
            <w:pPr>
              <w:textAlignment w:val="baseline"/>
            </w:pPr>
            <w:r w:rsidRPr="002A1115">
              <w:rPr>
                <w:bdr w:val="none" w:sz="0" w:space="0" w:color="auto" w:frame="1"/>
              </w:rPr>
              <w:t>– грамотно применять полученные знания для исполнения типичных экономических ролей: в качестве гражданина и налогоплательщика;</w:t>
            </w:r>
          </w:p>
          <w:p w14:paraId="7AA5D369" w14:textId="77777777" w:rsidR="00ED10FF" w:rsidRPr="002A1115" w:rsidRDefault="00ED10FF" w:rsidP="00BF738A">
            <w:pPr>
              <w:textAlignment w:val="baseline"/>
            </w:pPr>
            <w:r w:rsidRPr="002A1115">
              <w:rPr>
                <w:bdr w:val="none" w:sz="0" w:space="0" w:color="auto" w:frame="1"/>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46AC5004" w14:textId="77777777" w:rsidR="00ED10FF" w:rsidRPr="002A1115" w:rsidRDefault="00ED10FF" w:rsidP="00BF738A">
            <w:pPr>
              <w:textAlignment w:val="baseline"/>
            </w:pPr>
            <w:r w:rsidRPr="002A1115">
              <w:rPr>
                <w:bdr w:val="none" w:sz="0" w:space="0" w:color="auto" w:frame="1"/>
              </w:rPr>
              <w:lastRenderedPageBreak/>
              <w:t>– аргументировать собственную точку зрения по экономическим проблемам, различным аспектам социально-экономической политики государства.</w:t>
            </w:r>
          </w:p>
          <w:p w14:paraId="5B868072" w14:textId="77777777" w:rsidR="00ED10FF" w:rsidRPr="002A1115" w:rsidRDefault="00ED10FF" w:rsidP="00BF738A">
            <w:pPr>
              <w:textAlignment w:val="baseline"/>
            </w:pPr>
            <w:r w:rsidRPr="002A1115">
              <w:rPr>
                <w:b/>
                <w:bCs/>
              </w:rPr>
              <w:t>Международная экономика</w:t>
            </w:r>
          </w:p>
          <w:p w14:paraId="51FA6AD5" w14:textId="77777777" w:rsidR="00ED10FF" w:rsidRPr="002A1115" w:rsidRDefault="00ED10FF" w:rsidP="00BF738A">
            <w:pPr>
              <w:textAlignment w:val="baseline"/>
            </w:pPr>
            <w:r w:rsidRPr="002A1115">
              <w:rPr>
                <w:bdr w:val="none" w:sz="0" w:space="0" w:color="auto" w:frame="1"/>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14:paraId="0EE149EB" w14:textId="77777777" w:rsidR="00ED10FF" w:rsidRPr="002A1115" w:rsidRDefault="00ED10FF" w:rsidP="00BF738A">
            <w:pPr>
              <w:textAlignment w:val="baseline"/>
            </w:pPr>
            <w:r w:rsidRPr="002A1115">
              <w:rPr>
                <w:bdr w:val="none" w:sz="0" w:space="0" w:color="auto" w:frame="1"/>
              </w:rPr>
              <w:t>– анализировать социально значимые проблемы и процессы с экономической точки зрения, используя различные источники информации;</w:t>
            </w:r>
          </w:p>
          <w:p w14:paraId="73DD7C5B" w14:textId="77777777" w:rsidR="00ED10FF" w:rsidRPr="002A1115" w:rsidRDefault="00ED10FF" w:rsidP="00BF738A">
            <w:pPr>
              <w:textAlignment w:val="baseline"/>
            </w:pPr>
            <w:r w:rsidRPr="002A1115">
              <w:rPr>
                <w:bdr w:val="none" w:sz="0" w:space="0" w:color="auto" w:frame="1"/>
              </w:rPr>
              <w:t>– оценивать происходящие мировые события с экономической точки зрения;</w:t>
            </w:r>
          </w:p>
          <w:p w14:paraId="12F8B3E9" w14:textId="77777777" w:rsidR="00ED10FF" w:rsidRPr="002A1115" w:rsidRDefault="00ED10FF" w:rsidP="00BF738A">
            <w:pPr>
              <w:textAlignment w:val="baseline"/>
            </w:pPr>
            <w:r w:rsidRPr="002A1115">
              <w:rPr>
                <w:bdr w:val="none" w:sz="0" w:space="0" w:color="auto" w:frame="1"/>
              </w:rP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14:paraId="6A1AA711" w14:textId="77777777" w:rsidR="00ED10FF" w:rsidRPr="002A1115" w:rsidRDefault="00ED10FF" w:rsidP="00BF738A">
            <w:pPr>
              <w:textAlignment w:val="baseline"/>
            </w:pPr>
            <w:r w:rsidRPr="002A1115">
              <w:rPr>
                <w:bdr w:val="none" w:sz="0" w:space="0" w:color="auto" w:frame="1"/>
              </w:rPr>
              <w:t>– создавать алгоритмы для совершенствования собственной познавательной деятельности творческого и поискового характера;</w:t>
            </w:r>
          </w:p>
          <w:p w14:paraId="1B882493" w14:textId="77777777" w:rsidR="00ED10FF" w:rsidRPr="002A1115" w:rsidRDefault="00ED10FF" w:rsidP="00BF738A">
            <w:pPr>
              <w:textAlignment w:val="baseline"/>
            </w:pPr>
            <w:r w:rsidRPr="002A1115">
              <w:rPr>
                <w:bdr w:val="none" w:sz="0" w:space="0" w:color="auto" w:frame="1"/>
              </w:rPr>
              <w:t>– решать с опорой на полученные знания практические задачи, отражающие типичные жизненные ситуации;</w:t>
            </w:r>
          </w:p>
          <w:p w14:paraId="50EFD65F" w14:textId="77777777" w:rsidR="00ED10FF" w:rsidRPr="002A1115" w:rsidRDefault="00ED10FF" w:rsidP="00BF738A">
            <w:pPr>
              <w:textAlignment w:val="baseline"/>
            </w:pPr>
            <w:r w:rsidRPr="002A1115">
              <w:rPr>
                <w:bdr w:val="none" w:sz="0" w:space="0" w:color="auto" w:frame="1"/>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1BFFD27B" w14:textId="77777777" w:rsidR="00ED10FF" w:rsidRPr="002A1115" w:rsidRDefault="00ED10FF" w:rsidP="00BF738A">
            <w:pPr>
              <w:textAlignment w:val="baseline"/>
            </w:pPr>
            <w:r w:rsidRPr="002A1115">
              <w:rPr>
                <w:bdr w:val="none" w:sz="0" w:space="0" w:color="auto" w:frame="1"/>
              </w:rPr>
              <w:t>– использовать экономические знания и опыт самостоятельной исследовательской деятельности в области экономики;</w:t>
            </w:r>
          </w:p>
          <w:p w14:paraId="403A759A" w14:textId="77777777" w:rsidR="00ED10FF" w:rsidRPr="002A1115" w:rsidRDefault="00ED10FF" w:rsidP="00BF738A">
            <w:pPr>
              <w:textAlignment w:val="baseline"/>
            </w:pPr>
            <w:r w:rsidRPr="002A1115">
              <w:rPr>
                <w:bdr w:val="none" w:sz="0" w:space="0" w:color="auto" w:frame="1"/>
              </w:rPr>
              <w:t>– владеть пониманием особенностей формирования рыночной экономики и роли государства в современном мире.</w:t>
            </w:r>
          </w:p>
          <w:p w14:paraId="1DBE6246" w14:textId="77777777" w:rsidR="00ED10FF" w:rsidRPr="002A1115" w:rsidRDefault="00ED10FF" w:rsidP="00BF738A">
            <w:pPr>
              <w:textAlignment w:val="baseline"/>
            </w:pPr>
            <w:r w:rsidRPr="002A1115">
              <w:t> </w:t>
            </w:r>
          </w:p>
        </w:tc>
      </w:tr>
    </w:tbl>
    <w:p w14:paraId="6D2BD9F2" w14:textId="77777777" w:rsidR="00186B72" w:rsidRDefault="00186B72" w:rsidP="00ED10FF">
      <w:pPr>
        <w:shd w:val="clear" w:color="auto" w:fill="FFFFFF"/>
        <w:spacing w:after="450"/>
        <w:textAlignment w:val="baseline"/>
        <w:rPr>
          <w:sz w:val="21"/>
          <w:szCs w:val="21"/>
        </w:rPr>
        <w:sectPr w:rsidR="00186B72" w:rsidSect="00186B72">
          <w:pgSz w:w="16838" w:h="11906" w:orient="landscape"/>
          <w:pgMar w:top="1134" w:right="1134" w:bottom="1134" w:left="1134" w:header="709" w:footer="709" w:gutter="0"/>
          <w:cols w:space="708"/>
          <w:titlePg/>
          <w:docGrid w:linePitch="360"/>
        </w:sectPr>
      </w:pPr>
    </w:p>
    <w:p w14:paraId="46551BAA" w14:textId="77777777" w:rsidR="00B920AD" w:rsidRPr="00B920AD" w:rsidRDefault="00B920AD" w:rsidP="00D579CC">
      <w:pPr>
        <w:shd w:val="clear" w:color="auto" w:fill="FFFFFF"/>
        <w:jc w:val="both"/>
        <w:textAlignment w:val="baseline"/>
      </w:pPr>
    </w:p>
    <w:p w14:paraId="4A13213F" w14:textId="77777777" w:rsidR="00ED10FF" w:rsidRPr="00C74C10" w:rsidRDefault="00ED10FF" w:rsidP="00ED10FF">
      <w:pPr>
        <w:shd w:val="clear" w:color="auto" w:fill="FFFFFF"/>
        <w:jc w:val="center"/>
        <w:textAlignment w:val="baseline"/>
        <w:outlineLvl w:val="2"/>
        <w:rPr>
          <w:b/>
          <w:bCs/>
          <w:sz w:val="28"/>
          <w:szCs w:val="28"/>
        </w:rPr>
      </w:pPr>
      <w:r w:rsidRPr="00C74C10">
        <w:rPr>
          <w:b/>
          <w:bCs/>
          <w:sz w:val="28"/>
          <w:szCs w:val="28"/>
        </w:rPr>
        <w:t>ТЕМАТИЧЕСКОЕ ПЛАНИРОВАНИЕ</w:t>
      </w:r>
    </w:p>
    <w:p w14:paraId="5AEF5B95" w14:textId="2EB64E23" w:rsidR="00ED10FF" w:rsidRPr="00C74C10" w:rsidRDefault="00C74C10" w:rsidP="00ED10FF">
      <w:pPr>
        <w:shd w:val="clear" w:color="auto" w:fill="FFFFFF"/>
        <w:jc w:val="center"/>
        <w:textAlignment w:val="baseline"/>
        <w:outlineLvl w:val="2"/>
        <w:rPr>
          <w:b/>
          <w:bCs/>
          <w:sz w:val="28"/>
          <w:szCs w:val="28"/>
        </w:rPr>
      </w:pPr>
      <w:r>
        <w:rPr>
          <w:b/>
          <w:bCs/>
          <w:sz w:val="28"/>
          <w:szCs w:val="28"/>
        </w:rPr>
        <w:t>КУРСА «</w:t>
      </w:r>
      <w:r w:rsidR="00ED10FF" w:rsidRPr="00C74C10">
        <w:rPr>
          <w:b/>
          <w:bCs/>
          <w:sz w:val="28"/>
          <w:szCs w:val="28"/>
        </w:rPr>
        <w:t>ЭКОНОМИКА</w:t>
      </w:r>
      <w:r>
        <w:rPr>
          <w:b/>
          <w:bCs/>
          <w:sz w:val="28"/>
          <w:szCs w:val="28"/>
        </w:rPr>
        <w:t>»</w:t>
      </w:r>
      <w:r w:rsidR="00ED10FF" w:rsidRPr="00C74C10">
        <w:rPr>
          <w:b/>
          <w:bCs/>
          <w:sz w:val="28"/>
          <w:szCs w:val="28"/>
        </w:rPr>
        <w:t xml:space="preserve"> 1</w:t>
      </w:r>
      <w:r w:rsidR="00355490">
        <w:rPr>
          <w:b/>
          <w:bCs/>
          <w:sz w:val="28"/>
          <w:szCs w:val="28"/>
        </w:rPr>
        <w:t>0</w:t>
      </w:r>
      <w:r w:rsidR="00ED10FF" w:rsidRPr="00C74C10">
        <w:rPr>
          <w:b/>
          <w:bCs/>
          <w:sz w:val="28"/>
          <w:szCs w:val="28"/>
        </w:rPr>
        <w:t xml:space="preserve"> КЛАСС </w:t>
      </w:r>
    </w:p>
    <w:tbl>
      <w:tblPr>
        <w:tblW w:w="9789" w:type="dxa"/>
        <w:tblCellMar>
          <w:left w:w="0" w:type="dxa"/>
          <w:right w:w="0" w:type="dxa"/>
        </w:tblCellMar>
        <w:tblLook w:val="04A0" w:firstRow="1" w:lastRow="0" w:firstColumn="1" w:lastColumn="0" w:noHBand="0" w:noVBand="1"/>
      </w:tblPr>
      <w:tblGrid>
        <w:gridCol w:w="1177"/>
        <w:gridCol w:w="6770"/>
        <w:gridCol w:w="1842"/>
      </w:tblGrid>
      <w:tr w:rsidR="00D579CC" w:rsidRPr="00ED10FF" w14:paraId="4448A455" w14:textId="77777777" w:rsidTr="00D579C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14:paraId="2B9939F9" w14:textId="77777777" w:rsidR="00D579CC" w:rsidRPr="00D579CC" w:rsidRDefault="00D579CC" w:rsidP="00D579CC">
            <w:pPr>
              <w:rPr>
                <w:b/>
                <w:bCs/>
              </w:rPr>
            </w:pPr>
            <w:r w:rsidRPr="00D579CC">
              <w:rPr>
                <w:b/>
                <w:bCs/>
              </w:rPr>
              <w:t>№п/п</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14:paraId="3051CCF1" w14:textId="77777777" w:rsidR="00D579CC" w:rsidRPr="00D579CC" w:rsidRDefault="00D579CC" w:rsidP="00D579CC">
            <w:pPr>
              <w:rPr>
                <w:b/>
                <w:bCs/>
              </w:rPr>
            </w:pPr>
            <w:r w:rsidRPr="00D579CC">
              <w:rPr>
                <w:b/>
                <w:bCs/>
              </w:rPr>
              <w:t xml:space="preserve">Тема </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tcPr>
          <w:p w14:paraId="4D2FF7F7" w14:textId="77777777" w:rsidR="00D579CC" w:rsidRPr="00D579CC" w:rsidRDefault="00D579CC" w:rsidP="00D579CC">
            <w:pPr>
              <w:rPr>
                <w:b/>
                <w:bCs/>
              </w:rPr>
            </w:pPr>
            <w:r w:rsidRPr="00D579CC">
              <w:rPr>
                <w:b/>
                <w:bCs/>
              </w:rPr>
              <w:t>Количество часов</w:t>
            </w:r>
          </w:p>
        </w:tc>
      </w:tr>
      <w:tr w:rsidR="00355490" w:rsidRPr="00ED10FF" w14:paraId="30DFB0D4"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31D53668" w14:textId="3645FCDB" w:rsidR="00355490" w:rsidRPr="00355490" w:rsidRDefault="00355490" w:rsidP="00B920AD">
            <w:r w:rsidRPr="00355490">
              <w:rPr>
                <w:b/>
                <w:bCs/>
              </w:rPr>
              <w:t>1</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5B951257" w14:textId="36021BC0" w:rsidR="00355490" w:rsidRPr="00355490" w:rsidRDefault="00355490" w:rsidP="00B920AD">
            <w:r w:rsidRPr="00355490">
              <w:rPr>
                <w:bCs/>
              </w:rPr>
              <w:t>Предмет и метод экономической науки</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0ED764A" w14:textId="09EF6574" w:rsidR="00355490" w:rsidRPr="00355490" w:rsidRDefault="00355490" w:rsidP="00B920AD">
            <w:r w:rsidRPr="00355490">
              <w:rPr>
                <w:b/>
                <w:bCs/>
              </w:rPr>
              <w:t>9</w:t>
            </w:r>
          </w:p>
        </w:tc>
      </w:tr>
      <w:tr w:rsidR="00355490" w:rsidRPr="00ED10FF" w14:paraId="696154C1"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108F747C" w14:textId="4013B84E" w:rsidR="00355490" w:rsidRPr="00355490" w:rsidRDefault="00355490" w:rsidP="00B920AD">
            <w:r w:rsidRPr="00355490">
              <w:rPr>
                <w:b/>
                <w:bCs/>
              </w:rPr>
              <w:t>2</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6A747241" w14:textId="4F9265C5" w:rsidR="00355490" w:rsidRPr="00355490" w:rsidRDefault="00355490" w:rsidP="00B920AD">
            <w:r w:rsidRPr="00355490">
              <w:rPr>
                <w:bCs/>
              </w:rPr>
              <w:t>Рыночная система хозяйствования. Смешанная экономика.</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10500876" w14:textId="3E5723D0" w:rsidR="00355490" w:rsidRPr="00355490" w:rsidRDefault="00355490" w:rsidP="00B920AD">
            <w:r w:rsidRPr="00355490">
              <w:rPr>
                <w:b/>
                <w:bCs/>
              </w:rPr>
              <w:t>8</w:t>
            </w:r>
          </w:p>
        </w:tc>
      </w:tr>
      <w:tr w:rsidR="00355490" w:rsidRPr="00ED10FF" w14:paraId="1E0058E9"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55FD71AA" w14:textId="3005B5F6" w:rsidR="00355490" w:rsidRPr="00355490" w:rsidRDefault="00355490" w:rsidP="00B920AD">
            <w:r w:rsidRPr="00355490">
              <w:rPr>
                <w:b/>
                <w:bCs/>
              </w:rPr>
              <w:t>3</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76FE62C4" w14:textId="66225836" w:rsidR="00355490" w:rsidRPr="00355490" w:rsidRDefault="00355490" w:rsidP="00B920AD">
            <w:r w:rsidRPr="00355490">
              <w:rPr>
                <w:bCs/>
              </w:rPr>
              <w:t>Спрос, предложение и рыночное равновесие  </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181FFB82" w14:textId="4E9EF226" w:rsidR="00355490" w:rsidRPr="00355490" w:rsidRDefault="00355490" w:rsidP="00B920AD">
            <w:r w:rsidRPr="00355490">
              <w:rPr>
                <w:b/>
                <w:bCs/>
              </w:rPr>
              <w:t>8</w:t>
            </w:r>
          </w:p>
        </w:tc>
      </w:tr>
      <w:tr w:rsidR="00355490" w:rsidRPr="00ED10FF" w14:paraId="0C9E630A"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E5F9C58" w14:textId="42BC702D" w:rsidR="00355490" w:rsidRPr="00355490" w:rsidRDefault="00355490" w:rsidP="00B920AD">
            <w:r w:rsidRPr="00355490">
              <w:rPr>
                <w:b/>
                <w:bCs/>
              </w:rPr>
              <w:t>4</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4FD8A34" w14:textId="5228360E" w:rsidR="00355490" w:rsidRPr="00355490" w:rsidRDefault="00355490" w:rsidP="00B920AD">
            <w:r w:rsidRPr="00355490">
              <w:rPr>
                <w:bCs/>
              </w:rPr>
              <w:t>Эластичность спроса и предложения.</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DABA324" w14:textId="6BAE8A67" w:rsidR="00355490" w:rsidRPr="00355490" w:rsidRDefault="00355490" w:rsidP="00B920AD">
            <w:r w:rsidRPr="00355490">
              <w:rPr>
                <w:b/>
                <w:bCs/>
              </w:rPr>
              <w:t>8</w:t>
            </w:r>
          </w:p>
        </w:tc>
      </w:tr>
      <w:tr w:rsidR="00355490" w:rsidRPr="00ED10FF" w14:paraId="63B01F91"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334A2AA2" w14:textId="22009106" w:rsidR="00355490" w:rsidRPr="00355490" w:rsidRDefault="00355490" w:rsidP="00B920AD">
            <w:r w:rsidRPr="00355490">
              <w:rPr>
                <w:b/>
                <w:bCs/>
              </w:rPr>
              <w:t>5</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3F5264F0" w14:textId="0AC8538C" w:rsidR="00355490" w:rsidRPr="00355490" w:rsidRDefault="00355490" w:rsidP="00B920AD">
            <w:r w:rsidRPr="00355490">
              <w:rPr>
                <w:bCs/>
              </w:rPr>
              <w:t>Поведение потребителя.</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56F72E17" w14:textId="4239D676" w:rsidR="00355490" w:rsidRPr="00355490" w:rsidRDefault="00355490" w:rsidP="00B920AD">
            <w:r w:rsidRPr="00355490">
              <w:rPr>
                <w:b/>
                <w:bCs/>
              </w:rPr>
              <w:t>8</w:t>
            </w:r>
          </w:p>
        </w:tc>
      </w:tr>
      <w:tr w:rsidR="00355490" w:rsidRPr="00ED10FF" w14:paraId="0974E00A"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76B7D723" w14:textId="3FE533F9" w:rsidR="00355490" w:rsidRPr="00355490" w:rsidRDefault="00355490" w:rsidP="00B920AD">
            <w:r w:rsidRPr="00355490">
              <w:rPr>
                <w:b/>
                <w:bCs/>
              </w:rPr>
              <w:t>6</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5C55547" w14:textId="5707BFC2" w:rsidR="00355490" w:rsidRPr="00355490" w:rsidRDefault="00355490" w:rsidP="00B920AD">
            <w:r w:rsidRPr="00355490">
              <w:rPr>
                <w:bCs/>
              </w:rPr>
              <w:t>Фирма. Производство и издержки</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7E652622" w14:textId="5F544952" w:rsidR="00355490" w:rsidRPr="00355490" w:rsidRDefault="00355490" w:rsidP="00B920AD">
            <w:r w:rsidRPr="00355490">
              <w:rPr>
                <w:b/>
                <w:bCs/>
              </w:rPr>
              <w:t>7</w:t>
            </w:r>
          </w:p>
        </w:tc>
      </w:tr>
      <w:tr w:rsidR="00355490" w:rsidRPr="00ED10FF" w14:paraId="099E7987"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63C39282" w14:textId="3F8DB272" w:rsidR="00355490" w:rsidRPr="00355490" w:rsidRDefault="00355490" w:rsidP="00B920AD">
            <w:r w:rsidRPr="00355490">
              <w:rPr>
                <w:b/>
                <w:bCs/>
              </w:rPr>
              <w:t>7</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60D86BE0" w14:textId="3A038938" w:rsidR="00355490" w:rsidRPr="00355490" w:rsidRDefault="00355490" w:rsidP="00B920AD">
            <w:r w:rsidRPr="00355490">
              <w:rPr>
                <w:bCs/>
              </w:rPr>
              <w:t>Предпринимательство</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69AF6ABB" w14:textId="34B3FFF6" w:rsidR="00355490" w:rsidRPr="00355490" w:rsidRDefault="00355490" w:rsidP="00B920AD">
            <w:r w:rsidRPr="00355490">
              <w:rPr>
                <w:b/>
                <w:bCs/>
              </w:rPr>
              <w:t>6</w:t>
            </w:r>
          </w:p>
        </w:tc>
      </w:tr>
      <w:tr w:rsidR="00355490" w:rsidRPr="00ED10FF" w14:paraId="14E37B52"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1FA8F19C" w14:textId="786F594E" w:rsidR="00355490" w:rsidRPr="00355490" w:rsidRDefault="00355490" w:rsidP="00B920AD">
            <w:r w:rsidRPr="00355490">
              <w:rPr>
                <w:b/>
                <w:bCs/>
              </w:rPr>
              <w:t>8</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2F499EAD" w14:textId="62C1F67A" w:rsidR="00355490" w:rsidRPr="00355490" w:rsidRDefault="00355490" w:rsidP="00B920AD">
            <w:r w:rsidRPr="00355490">
              <w:rPr>
                <w:bCs/>
              </w:rPr>
              <w:t>Рынки факторов производства и распределение доходов</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365924BF" w14:textId="46198AF3" w:rsidR="00355490" w:rsidRPr="00355490" w:rsidRDefault="00355490" w:rsidP="00B920AD">
            <w:r w:rsidRPr="00355490">
              <w:rPr>
                <w:b/>
                <w:bCs/>
              </w:rPr>
              <w:t>6</w:t>
            </w:r>
          </w:p>
        </w:tc>
      </w:tr>
      <w:tr w:rsidR="00355490" w:rsidRPr="00ED10FF" w14:paraId="40099F9A"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75FEBAA6" w14:textId="5CF463F1" w:rsidR="00355490" w:rsidRPr="00355490" w:rsidRDefault="00355490" w:rsidP="00B920AD">
            <w:r w:rsidRPr="00355490">
              <w:rPr>
                <w:b/>
                <w:bCs/>
              </w:rPr>
              <w:t>9</w:t>
            </w:r>
          </w:p>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484B658B" w14:textId="26AB0253" w:rsidR="00355490" w:rsidRPr="00355490" w:rsidRDefault="00355490" w:rsidP="00B920AD">
            <w:r w:rsidRPr="00355490">
              <w:rPr>
                <w:bCs/>
              </w:rPr>
              <w:t>Конкуренция и рыночные структуры</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0F836D6D" w14:textId="0984E19A" w:rsidR="00355490" w:rsidRPr="00355490" w:rsidRDefault="00355490" w:rsidP="00B920AD">
            <w:r w:rsidRPr="00355490">
              <w:rPr>
                <w:b/>
                <w:bCs/>
              </w:rPr>
              <w:t>9</w:t>
            </w:r>
          </w:p>
        </w:tc>
      </w:tr>
      <w:tr w:rsidR="00355490" w:rsidRPr="00ED10FF" w14:paraId="018B8209" w14:textId="77777777" w:rsidTr="00355490">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4C3CA8D7" w14:textId="322802A7" w:rsidR="00355490" w:rsidRPr="00355490" w:rsidRDefault="00355490" w:rsidP="00B920AD"/>
        </w:tc>
        <w:tc>
          <w:tcPr>
            <w:tcW w:w="6770"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4E262E66" w14:textId="49CF944E" w:rsidR="00355490" w:rsidRPr="00355490" w:rsidRDefault="00355490" w:rsidP="00B920AD">
            <w:r w:rsidRPr="00355490">
              <w:rPr>
                <w:b/>
                <w:bCs/>
              </w:rPr>
              <w:t>Итого</w:t>
            </w:r>
          </w:p>
        </w:tc>
        <w:tc>
          <w:tcPr>
            <w:tcW w:w="1842" w:type="dxa"/>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bottom"/>
          </w:tcPr>
          <w:p w14:paraId="29CEE748" w14:textId="3B79597D" w:rsidR="00355490" w:rsidRPr="00355490" w:rsidRDefault="00355490" w:rsidP="00B920AD">
            <w:r w:rsidRPr="00355490">
              <w:rPr>
                <w:b/>
                <w:bCs/>
              </w:rPr>
              <w:t>68</w:t>
            </w:r>
          </w:p>
        </w:tc>
      </w:tr>
    </w:tbl>
    <w:p w14:paraId="00B72353" w14:textId="77777777" w:rsidR="00ED10FF" w:rsidRPr="00ED10FF" w:rsidRDefault="00ED10FF" w:rsidP="00506E09">
      <w:pPr>
        <w:shd w:val="clear" w:color="auto" w:fill="FFFFFF"/>
        <w:spacing w:after="450"/>
        <w:textAlignment w:val="baseline"/>
        <w:rPr>
          <w:b/>
          <w:bCs/>
          <w:sz w:val="38"/>
          <w:szCs w:val="38"/>
        </w:rPr>
        <w:sectPr w:rsidR="00ED10FF" w:rsidRPr="00ED10FF" w:rsidSect="00ED10FF">
          <w:pgSz w:w="11906" w:h="16838"/>
          <w:pgMar w:top="1134" w:right="1134" w:bottom="1134" w:left="1134" w:header="709" w:footer="709" w:gutter="0"/>
          <w:cols w:space="708"/>
          <w:titlePg/>
          <w:docGrid w:linePitch="360"/>
        </w:sectPr>
      </w:pPr>
      <w:r w:rsidRPr="00ED10FF">
        <w:rPr>
          <w:sz w:val="21"/>
          <w:szCs w:val="21"/>
        </w:rPr>
        <w:t>  </w:t>
      </w:r>
    </w:p>
    <w:p w14:paraId="0CD2DEFA" w14:textId="3ABB21B0" w:rsidR="00ED10FF" w:rsidRPr="00226371" w:rsidRDefault="00ED10FF" w:rsidP="00ED10FF">
      <w:pPr>
        <w:shd w:val="clear" w:color="auto" w:fill="FFFFFF"/>
        <w:jc w:val="center"/>
        <w:textAlignment w:val="baseline"/>
        <w:outlineLvl w:val="2"/>
        <w:rPr>
          <w:b/>
          <w:bCs/>
          <w:sz w:val="28"/>
          <w:szCs w:val="28"/>
        </w:rPr>
      </w:pPr>
      <w:r w:rsidRPr="00226371">
        <w:rPr>
          <w:b/>
          <w:bCs/>
          <w:sz w:val="28"/>
          <w:szCs w:val="28"/>
        </w:rPr>
        <w:lastRenderedPageBreak/>
        <w:t xml:space="preserve">КАЛЕНДАРНО-ТЕМАТИЧЕСКОЕ ПЛАНИРОВАНИЕ </w:t>
      </w:r>
      <w:r w:rsidR="00226371">
        <w:rPr>
          <w:b/>
          <w:bCs/>
          <w:sz w:val="28"/>
          <w:szCs w:val="28"/>
        </w:rPr>
        <w:t>КУРСА «</w:t>
      </w:r>
      <w:r w:rsidRPr="00226371">
        <w:rPr>
          <w:b/>
          <w:bCs/>
          <w:sz w:val="28"/>
          <w:szCs w:val="28"/>
        </w:rPr>
        <w:t>ЭКОНОМИКА</w:t>
      </w:r>
      <w:r w:rsidR="00226371">
        <w:rPr>
          <w:b/>
          <w:bCs/>
          <w:sz w:val="28"/>
          <w:szCs w:val="28"/>
        </w:rPr>
        <w:t>»</w:t>
      </w:r>
      <w:r w:rsidRPr="00226371">
        <w:rPr>
          <w:b/>
          <w:bCs/>
          <w:sz w:val="28"/>
          <w:szCs w:val="28"/>
        </w:rPr>
        <w:t xml:space="preserve"> (ПРОФИЛЬНЫЙ УРОВЕНЬ)</w:t>
      </w:r>
    </w:p>
    <w:p w14:paraId="51DE1B71" w14:textId="683AB293" w:rsidR="00ED10FF" w:rsidRDefault="00ED10FF" w:rsidP="00ED10FF">
      <w:pPr>
        <w:shd w:val="clear" w:color="auto" w:fill="FFFFFF"/>
        <w:jc w:val="center"/>
        <w:textAlignment w:val="baseline"/>
        <w:rPr>
          <w:b/>
          <w:bCs/>
        </w:rPr>
      </w:pPr>
      <w:r w:rsidRPr="00ED10FF">
        <w:rPr>
          <w:b/>
          <w:bCs/>
        </w:rPr>
        <w:t>1</w:t>
      </w:r>
      <w:r w:rsidR="00F91CFC">
        <w:rPr>
          <w:b/>
          <w:bCs/>
        </w:rPr>
        <w:t>0</w:t>
      </w:r>
      <w:r w:rsidRPr="00ED10FF">
        <w:rPr>
          <w:b/>
          <w:bCs/>
        </w:rPr>
        <w:t xml:space="preserve"> КЛАСС (68 ЧАСОВ)</w:t>
      </w:r>
    </w:p>
    <w:p w14:paraId="252FAC85" w14:textId="77777777" w:rsidR="00F91CFC" w:rsidRDefault="00F91CFC" w:rsidP="00ED10FF">
      <w:pPr>
        <w:shd w:val="clear" w:color="auto" w:fill="FFFFFF"/>
        <w:jc w:val="center"/>
        <w:textAlignment w:val="baseline"/>
        <w:rPr>
          <w:b/>
          <w:bCs/>
        </w:rPr>
      </w:pPr>
    </w:p>
    <w:tbl>
      <w:tblPr>
        <w:tblW w:w="15046"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3"/>
        <w:gridCol w:w="758"/>
        <w:gridCol w:w="2602"/>
        <w:gridCol w:w="4058"/>
        <w:gridCol w:w="5062"/>
        <w:gridCol w:w="1713"/>
      </w:tblGrid>
      <w:tr w:rsidR="00F91CFC" w:rsidRPr="00ED10FF" w14:paraId="014526D7" w14:textId="77777777" w:rsidTr="00F91CFC">
        <w:tc>
          <w:tcPr>
            <w:tcW w:w="0" w:type="auto"/>
            <w:tcMar>
              <w:top w:w="75" w:type="dxa"/>
              <w:left w:w="150" w:type="dxa"/>
              <w:bottom w:w="75" w:type="dxa"/>
              <w:right w:w="150" w:type="dxa"/>
            </w:tcMar>
            <w:hideMark/>
          </w:tcPr>
          <w:p w14:paraId="601FD264" w14:textId="77777777" w:rsidR="00F91CFC" w:rsidRPr="00ED10FF" w:rsidRDefault="00F91CFC" w:rsidP="00B0432F">
            <w:pPr>
              <w:rPr>
                <w:sz w:val="21"/>
                <w:szCs w:val="21"/>
              </w:rPr>
            </w:pPr>
            <w:r w:rsidRPr="00ED10FF">
              <w:rPr>
                <w:b/>
                <w:bCs/>
                <w:sz w:val="21"/>
                <w:szCs w:val="21"/>
              </w:rPr>
              <w:t>№ урока</w:t>
            </w:r>
          </w:p>
        </w:tc>
        <w:tc>
          <w:tcPr>
            <w:tcW w:w="0" w:type="auto"/>
            <w:tcMar>
              <w:top w:w="75" w:type="dxa"/>
              <w:left w:w="150" w:type="dxa"/>
              <w:bottom w:w="75" w:type="dxa"/>
              <w:right w:w="150" w:type="dxa"/>
            </w:tcMar>
            <w:hideMark/>
          </w:tcPr>
          <w:p w14:paraId="3FD73EBD" w14:textId="77777777" w:rsidR="00F91CFC" w:rsidRPr="00ED10FF" w:rsidRDefault="00F91CFC" w:rsidP="00B0432F">
            <w:pPr>
              <w:rPr>
                <w:sz w:val="21"/>
                <w:szCs w:val="21"/>
              </w:rPr>
            </w:pPr>
            <w:r w:rsidRPr="00ED10FF">
              <w:rPr>
                <w:b/>
                <w:bCs/>
                <w:sz w:val="21"/>
                <w:szCs w:val="21"/>
              </w:rPr>
              <w:t>Дата</w:t>
            </w:r>
          </w:p>
          <w:p w14:paraId="3F8EAE87" w14:textId="0EDBC7B4" w:rsidR="00F91CFC" w:rsidRPr="00ED10FF" w:rsidRDefault="00F91CFC" w:rsidP="00B0432F">
            <w:pPr>
              <w:textAlignment w:val="baseline"/>
              <w:rPr>
                <w:sz w:val="21"/>
                <w:szCs w:val="21"/>
              </w:rPr>
            </w:pPr>
          </w:p>
        </w:tc>
        <w:tc>
          <w:tcPr>
            <w:tcW w:w="2602" w:type="dxa"/>
            <w:tcMar>
              <w:top w:w="75" w:type="dxa"/>
              <w:left w:w="150" w:type="dxa"/>
              <w:bottom w:w="75" w:type="dxa"/>
              <w:right w:w="150" w:type="dxa"/>
            </w:tcMar>
            <w:hideMark/>
          </w:tcPr>
          <w:p w14:paraId="5FCA5106" w14:textId="77777777" w:rsidR="00F91CFC" w:rsidRPr="00ED10FF" w:rsidRDefault="00F91CFC" w:rsidP="00B0432F">
            <w:pPr>
              <w:rPr>
                <w:sz w:val="21"/>
                <w:szCs w:val="21"/>
              </w:rPr>
            </w:pPr>
            <w:r w:rsidRPr="00ED10FF">
              <w:rPr>
                <w:b/>
                <w:bCs/>
                <w:sz w:val="21"/>
                <w:szCs w:val="21"/>
              </w:rPr>
              <w:t>ТЕМА</w:t>
            </w:r>
          </w:p>
        </w:tc>
        <w:tc>
          <w:tcPr>
            <w:tcW w:w="4058" w:type="dxa"/>
            <w:tcMar>
              <w:top w:w="75" w:type="dxa"/>
              <w:left w:w="150" w:type="dxa"/>
              <w:bottom w:w="75" w:type="dxa"/>
              <w:right w:w="150" w:type="dxa"/>
            </w:tcMar>
            <w:hideMark/>
          </w:tcPr>
          <w:p w14:paraId="6F93472B" w14:textId="77777777" w:rsidR="00F91CFC" w:rsidRPr="00ED10FF" w:rsidRDefault="00F91CFC" w:rsidP="00B0432F">
            <w:pPr>
              <w:rPr>
                <w:sz w:val="21"/>
                <w:szCs w:val="21"/>
              </w:rPr>
            </w:pPr>
            <w:r w:rsidRPr="00ED10FF">
              <w:rPr>
                <w:b/>
                <w:bCs/>
                <w:sz w:val="21"/>
                <w:szCs w:val="21"/>
              </w:rPr>
              <w:t>Основное содержание</w:t>
            </w:r>
          </w:p>
        </w:tc>
        <w:tc>
          <w:tcPr>
            <w:tcW w:w="5062" w:type="dxa"/>
            <w:tcMar>
              <w:top w:w="75" w:type="dxa"/>
              <w:left w:w="150" w:type="dxa"/>
              <w:bottom w:w="75" w:type="dxa"/>
              <w:right w:w="150" w:type="dxa"/>
            </w:tcMar>
            <w:hideMark/>
          </w:tcPr>
          <w:p w14:paraId="001E1D5C" w14:textId="77777777" w:rsidR="00F91CFC" w:rsidRPr="00ED10FF" w:rsidRDefault="00F91CFC" w:rsidP="00B0432F">
            <w:pPr>
              <w:rPr>
                <w:sz w:val="21"/>
                <w:szCs w:val="21"/>
              </w:rPr>
            </w:pPr>
            <w:r w:rsidRPr="00ED10FF">
              <w:rPr>
                <w:b/>
                <w:bCs/>
                <w:sz w:val="21"/>
                <w:szCs w:val="21"/>
              </w:rPr>
              <w:t>РЕЗУЛЬТАТЫ ОБУЧЕНИЯ</w:t>
            </w:r>
          </w:p>
          <w:p w14:paraId="1E58F2B8" w14:textId="77777777" w:rsidR="00F91CFC" w:rsidRPr="00ED10FF" w:rsidRDefault="00F91CFC" w:rsidP="00B0432F">
            <w:pPr>
              <w:spacing w:after="450"/>
              <w:textAlignment w:val="baseline"/>
              <w:rPr>
                <w:sz w:val="21"/>
                <w:szCs w:val="21"/>
              </w:rPr>
            </w:pPr>
            <w:r w:rsidRPr="00ED10FF">
              <w:rPr>
                <w:b/>
                <w:bCs/>
                <w:sz w:val="21"/>
                <w:szCs w:val="21"/>
              </w:rPr>
              <w:t>ЗНАНИЯ, УМЕНИЯ НАВЫКИ</w:t>
            </w:r>
          </w:p>
        </w:tc>
        <w:tc>
          <w:tcPr>
            <w:tcW w:w="1713" w:type="dxa"/>
            <w:tcMar>
              <w:top w:w="75" w:type="dxa"/>
              <w:left w:w="150" w:type="dxa"/>
              <w:bottom w:w="75" w:type="dxa"/>
              <w:right w:w="150" w:type="dxa"/>
            </w:tcMar>
            <w:hideMark/>
          </w:tcPr>
          <w:p w14:paraId="55643B56" w14:textId="77777777" w:rsidR="00F91CFC" w:rsidRPr="00ED10FF" w:rsidRDefault="00F91CFC" w:rsidP="00B0432F">
            <w:pPr>
              <w:rPr>
                <w:sz w:val="21"/>
                <w:szCs w:val="21"/>
              </w:rPr>
            </w:pPr>
            <w:r w:rsidRPr="00ED10FF">
              <w:rPr>
                <w:b/>
                <w:bCs/>
                <w:sz w:val="21"/>
                <w:szCs w:val="21"/>
              </w:rPr>
              <w:t>Домашнее задание</w:t>
            </w:r>
          </w:p>
        </w:tc>
      </w:tr>
      <w:tr w:rsidR="00F91CFC" w:rsidRPr="00ED10FF" w14:paraId="0C19B605" w14:textId="77777777" w:rsidTr="00B0432F">
        <w:tc>
          <w:tcPr>
            <w:tcW w:w="15046" w:type="dxa"/>
            <w:gridSpan w:val="6"/>
            <w:tcMar>
              <w:top w:w="75" w:type="dxa"/>
              <w:left w:w="150" w:type="dxa"/>
              <w:bottom w:w="75" w:type="dxa"/>
              <w:right w:w="150" w:type="dxa"/>
            </w:tcMar>
            <w:vAlign w:val="bottom"/>
            <w:hideMark/>
          </w:tcPr>
          <w:p w14:paraId="54EFBC5A" w14:textId="77777777" w:rsidR="00F91CFC" w:rsidRPr="00ED10FF" w:rsidRDefault="00F91CFC" w:rsidP="00B0432F">
            <w:pPr>
              <w:jc w:val="center"/>
              <w:rPr>
                <w:sz w:val="21"/>
                <w:szCs w:val="21"/>
              </w:rPr>
            </w:pPr>
            <w:r w:rsidRPr="00ED10FF">
              <w:rPr>
                <w:b/>
                <w:bCs/>
                <w:sz w:val="21"/>
                <w:szCs w:val="21"/>
              </w:rPr>
              <w:t>Глава 1. «Предмет и метод экономической науки».</w:t>
            </w:r>
            <w:r w:rsidRPr="00ED10FF">
              <w:rPr>
                <w:sz w:val="21"/>
                <w:szCs w:val="21"/>
              </w:rPr>
              <w:t> </w:t>
            </w:r>
            <w:r w:rsidRPr="00ED10FF">
              <w:rPr>
                <w:b/>
                <w:bCs/>
                <w:sz w:val="21"/>
                <w:szCs w:val="21"/>
              </w:rPr>
              <w:t>(9 часов)</w:t>
            </w:r>
          </w:p>
        </w:tc>
      </w:tr>
      <w:tr w:rsidR="00F91CFC" w:rsidRPr="00ED10FF" w14:paraId="42082127" w14:textId="77777777" w:rsidTr="00F91CFC">
        <w:tc>
          <w:tcPr>
            <w:tcW w:w="0" w:type="auto"/>
            <w:tcMar>
              <w:top w:w="75" w:type="dxa"/>
              <w:left w:w="150" w:type="dxa"/>
              <w:bottom w:w="75" w:type="dxa"/>
              <w:right w:w="150" w:type="dxa"/>
            </w:tcMar>
            <w:vAlign w:val="bottom"/>
            <w:hideMark/>
          </w:tcPr>
          <w:p w14:paraId="51689D48" w14:textId="77777777" w:rsidR="00F91CFC" w:rsidRPr="00ED10FF" w:rsidRDefault="00F91CFC" w:rsidP="00B0432F">
            <w:pPr>
              <w:rPr>
                <w:sz w:val="21"/>
                <w:szCs w:val="21"/>
              </w:rPr>
            </w:pPr>
            <w:r w:rsidRPr="00ED10FF">
              <w:rPr>
                <w:sz w:val="21"/>
                <w:szCs w:val="21"/>
                <w:bdr w:val="none" w:sz="0" w:space="0" w:color="auto" w:frame="1"/>
              </w:rPr>
              <w:t>1</w:t>
            </w:r>
          </w:p>
        </w:tc>
        <w:tc>
          <w:tcPr>
            <w:tcW w:w="0" w:type="auto"/>
            <w:tcMar>
              <w:top w:w="75" w:type="dxa"/>
              <w:left w:w="150" w:type="dxa"/>
              <w:bottom w:w="75" w:type="dxa"/>
              <w:right w:w="150" w:type="dxa"/>
            </w:tcMar>
            <w:vAlign w:val="bottom"/>
            <w:hideMark/>
          </w:tcPr>
          <w:p w14:paraId="3566A73A" w14:textId="77777777" w:rsidR="00F91CFC" w:rsidRPr="00ED10FF" w:rsidRDefault="00F91CFC" w:rsidP="00B0432F">
            <w:pPr>
              <w:rPr>
                <w:sz w:val="21"/>
                <w:szCs w:val="21"/>
              </w:rPr>
            </w:pPr>
            <w:r w:rsidRPr="00ED10FF">
              <w:rPr>
                <w:b/>
                <w:bCs/>
                <w:sz w:val="21"/>
                <w:szCs w:val="21"/>
              </w:rPr>
              <w:t>1</w:t>
            </w:r>
          </w:p>
        </w:tc>
        <w:tc>
          <w:tcPr>
            <w:tcW w:w="2602" w:type="dxa"/>
            <w:tcMar>
              <w:top w:w="75" w:type="dxa"/>
              <w:left w:w="150" w:type="dxa"/>
              <w:bottom w:w="75" w:type="dxa"/>
              <w:right w:w="150" w:type="dxa"/>
            </w:tcMar>
            <w:hideMark/>
          </w:tcPr>
          <w:p w14:paraId="3E2A2E44" w14:textId="77777777" w:rsidR="00F91CFC" w:rsidRPr="00ED10FF" w:rsidRDefault="00F91CFC" w:rsidP="00B0432F">
            <w:pPr>
              <w:rPr>
                <w:sz w:val="21"/>
                <w:szCs w:val="21"/>
              </w:rPr>
            </w:pPr>
            <w:r w:rsidRPr="00ED10FF">
              <w:rPr>
                <w:b/>
                <w:bCs/>
                <w:sz w:val="21"/>
                <w:szCs w:val="21"/>
              </w:rPr>
              <w:t>Введение в экономику</w:t>
            </w:r>
          </w:p>
        </w:tc>
        <w:tc>
          <w:tcPr>
            <w:tcW w:w="4058" w:type="dxa"/>
            <w:tcMar>
              <w:top w:w="75" w:type="dxa"/>
              <w:left w:w="150" w:type="dxa"/>
              <w:bottom w:w="75" w:type="dxa"/>
              <w:right w:w="150" w:type="dxa"/>
            </w:tcMar>
            <w:hideMark/>
          </w:tcPr>
          <w:p w14:paraId="733DCA81" w14:textId="77777777" w:rsidR="00F91CFC" w:rsidRPr="00ED10FF" w:rsidRDefault="00F91CFC" w:rsidP="00B0432F">
            <w:pPr>
              <w:rPr>
                <w:sz w:val="21"/>
                <w:szCs w:val="21"/>
              </w:rPr>
            </w:pPr>
            <w:r w:rsidRPr="00ED10FF">
              <w:rPr>
                <w:sz w:val="21"/>
                <w:szCs w:val="21"/>
                <w:bdr w:val="none" w:sz="0" w:space="0" w:color="auto" w:frame="1"/>
              </w:rPr>
              <w:t>Что означает термин «экономика». Экономическая наука, ее предмет. Экономические модели.</w:t>
            </w:r>
          </w:p>
        </w:tc>
        <w:tc>
          <w:tcPr>
            <w:tcW w:w="5062" w:type="dxa"/>
            <w:tcMar>
              <w:top w:w="75" w:type="dxa"/>
              <w:left w:w="150" w:type="dxa"/>
              <w:bottom w:w="75" w:type="dxa"/>
              <w:right w:w="150" w:type="dxa"/>
            </w:tcMar>
            <w:hideMark/>
          </w:tcPr>
          <w:p w14:paraId="248EB4F8" w14:textId="57F48048" w:rsidR="00F91CFC" w:rsidRPr="00ED10FF" w:rsidRDefault="00F91CFC" w:rsidP="00B0432F">
            <w:pPr>
              <w:rPr>
                <w:sz w:val="21"/>
                <w:szCs w:val="21"/>
              </w:rPr>
            </w:pPr>
            <w:r w:rsidRPr="00ED10FF">
              <w:rPr>
                <w:sz w:val="21"/>
                <w:szCs w:val="21"/>
                <w:bdr w:val="none" w:sz="0" w:space="0" w:color="auto" w:frame="1"/>
              </w:rPr>
              <w:t>Экономика и ее роль в жизни общества</w:t>
            </w:r>
            <w:r w:rsidR="00542281">
              <w:rPr>
                <w:sz w:val="21"/>
                <w:szCs w:val="21"/>
                <w:bdr w:val="none" w:sz="0" w:space="0" w:color="auto" w:frame="1"/>
              </w:rPr>
              <w:t>.</w:t>
            </w:r>
          </w:p>
        </w:tc>
        <w:tc>
          <w:tcPr>
            <w:tcW w:w="1713" w:type="dxa"/>
            <w:tcMar>
              <w:top w:w="75" w:type="dxa"/>
              <w:left w:w="150" w:type="dxa"/>
              <w:bottom w:w="75" w:type="dxa"/>
              <w:right w:w="150" w:type="dxa"/>
            </w:tcMar>
            <w:vAlign w:val="bottom"/>
            <w:hideMark/>
          </w:tcPr>
          <w:p w14:paraId="11C15C8C" w14:textId="77777777" w:rsidR="00F91CFC" w:rsidRPr="00ED10FF" w:rsidRDefault="00F91CFC" w:rsidP="00B0432F">
            <w:pPr>
              <w:rPr>
                <w:sz w:val="21"/>
                <w:szCs w:val="21"/>
              </w:rPr>
            </w:pPr>
            <w:r w:rsidRPr="00ED10FF">
              <w:rPr>
                <w:sz w:val="21"/>
                <w:szCs w:val="21"/>
                <w:bdr w:val="none" w:sz="0" w:space="0" w:color="auto" w:frame="1"/>
              </w:rPr>
              <w:t>Стр. 4</w:t>
            </w:r>
          </w:p>
        </w:tc>
      </w:tr>
      <w:tr w:rsidR="00F91CFC" w:rsidRPr="00ED10FF" w14:paraId="644D5876" w14:textId="77777777" w:rsidTr="00F91CFC">
        <w:tc>
          <w:tcPr>
            <w:tcW w:w="0" w:type="auto"/>
            <w:tcMar>
              <w:top w:w="75" w:type="dxa"/>
              <w:left w:w="150" w:type="dxa"/>
              <w:bottom w:w="75" w:type="dxa"/>
              <w:right w:w="150" w:type="dxa"/>
            </w:tcMar>
            <w:vAlign w:val="bottom"/>
            <w:hideMark/>
          </w:tcPr>
          <w:p w14:paraId="4CECBB25" w14:textId="77777777" w:rsidR="00F91CFC" w:rsidRPr="00ED10FF" w:rsidRDefault="00F91CFC" w:rsidP="00B0432F">
            <w:pPr>
              <w:rPr>
                <w:sz w:val="21"/>
                <w:szCs w:val="21"/>
              </w:rPr>
            </w:pPr>
            <w:r w:rsidRPr="00ED10FF">
              <w:rPr>
                <w:sz w:val="21"/>
                <w:szCs w:val="21"/>
                <w:bdr w:val="none" w:sz="0" w:space="0" w:color="auto" w:frame="1"/>
              </w:rPr>
              <w:t>2</w:t>
            </w:r>
          </w:p>
        </w:tc>
        <w:tc>
          <w:tcPr>
            <w:tcW w:w="0" w:type="auto"/>
            <w:tcMar>
              <w:top w:w="75" w:type="dxa"/>
              <w:left w:w="150" w:type="dxa"/>
              <w:bottom w:w="75" w:type="dxa"/>
              <w:right w:w="150" w:type="dxa"/>
            </w:tcMar>
            <w:vAlign w:val="bottom"/>
            <w:hideMark/>
          </w:tcPr>
          <w:p w14:paraId="30D45C73" w14:textId="77777777" w:rsidR="00F91CFC" w:rsidRPr="00ED10FF" w:rsidRDefault="00F91CFC" w:rsidP="00B0432F">
            <w:pPr>
              <w:rPr>
                <w:sz w:val="21"/>
                <w:szCs w:val="21"/>
              </w:rPr>
            </w:pPr>
            <w:r w:rsidRPr="00ED10FF">
              <w:rPr>
                <w:sz w:val="21"/>
                <w:szCs w:val="21"/>
                <w:bdr w:val="none" w:sz="0" w:space="0" w:color="auto" w:frame="1"/>
              </w:rPr>
              <w:t>2</w:t>
            </w:r>
          </w:p>
        </w:tc>
        <w:tc>
          <w:tcPr>
            <w:tcW w:w="2602" w:type="dxa"/>
            <w:tcMar>
              <w:top w:w="75" w:type="dxa"/>
              <w:left w:w="150" w:type="dxa"/>
              <w:bottom w:w="75" w:type="dxa"/>
              <w:right w:w="150" w:type="dxa"/>
            </w:tcMar>
            <w:hideMark/>
          </w:tcPr>
          <w:p w14:paraId="5DEB71BB" w14:textId="77777777" w:rsidR="00F91CFC" w:rsidRPr="00ED10FF" w:rsidRDefault="00F91CFC" w:rsidP="00B0432F">
            <w:pPr>
              <w:rPr>
                <w:sz w:val="21"/>
                <w:szCs w:val="21"/>
              </w:rPr>
            </w:pPr>
            <w:r w:rsidRPr="00ED10FF">
              <w:rPr>
                <w:b/>
                <w:bCs/>
                <w:sz w:val="21"/>
                <w:szCs w:val="21"/>
              </w:rPr>
              <w:t>Безграничность потребностей и ограниченность ресурсов.</w:t>
            </w:r>
            <w:r w:rsidRPr="00ED10FF">
              <w:rPr>
                <w:sz w:val="21"/>
                <w:szCs w:val="21"/>
              </w:rPr>
              <w:t> </w:t>
            </w:r>
            <w:r w:rsidRPr="00ED10FF">
              <w:rPr>
                <w:b/>
                <w:bCs/>
                <w:sz w:val="21"/>
                <w:szCs w:val="21"/>
              </w:rPr>
              <w:t>Проблема выбора</w:t>
            </w:r>
          </w:p>
        </w:tc>
        <w:tc>
          <w:tcPr>
            <w:tcW w:w="4058" w:type="dxa"/>
            <w:tcMar>
              <w:top w:w="75" w:type="dxa"/>
              <w:left w:w="150" w:type="dxa"/>
              <w:bottom w:w="75" w:type="dxa"/>
              <w:right w:w="150" w:type="dxa"/>
            </w:tcMar>
            <w:hideMark/>
          </w:tcPr>
          <w:p w14:paraId="2C76F77D" w14:textId="77777777" w:rsidR="00F91CFC" w:rsidRPr="00ED10FF" w:rsidRDefault="00F91CFC" w:rsidP="00B0432F">
            <w:pPr>
              <w:rPr>
                <w:sz w:val="21"/>
                <w:szCs w:val="21"/>
              </w:rPr>
            </w:pPr>
            <w:r w:rsidRPr="00ED10FF">
              <w:rPr>
                <w:sz w:val="21"/>
                <w:szCs w:val="21"/>
                <w:bdr w:val="none" w:sz="0" w:space="0" w:color="auto" w:frame="1"/>
              </w:rPr>
              <w:t>Безграничность потребностей и ограниченность ресурсов. Ограниченность ресурсов и ограниченность доходов. Проблема выбора. Экономические блага</w:t>
            </w:r>
          </w:p>
        </w:tc>
        <w:tc>
          <w:tcPr>
            <w:tcW w:w="5062" w:type="dxa"/>
            <w:tcMar>
              <w:top w:w="75" w:type="dxa"/>
              <w:left w:w="150" w:type="dxa"/>
              <w:bottom w:w="75" w:type="dxa"/>
              <w:right w:w="150" w:type="dxa"/>
            </w:tcMar>
            <w:hideMark/>
          </w:tcPr>
          <w:p w14:paraId="6B01471B" w14:textId="59EA30D8" w:rsidR="00F91CFC" w:rsidRPr="00ED10FF" w:rsidRDefault="00F91CFC" w:rsidP="00B0432F">
            <w:pPr>
              <w:rPr>
                <w:sz w:val="21"/>
                <w:szCs w:val="21"/>
              </w:rPr>
            </w:pPr>
            <w:r w:rsidRPr="00ED10FF">
              <w:rPr>
                <w:sz w:val="21"/>
                <w:szCs w:val="21"/>
                <w:bdr w:val="none" w:sz="0" w:space="0" w:color="auto" w:frame="1"/>
              </w:rPr>
              <w:t>Научатся: определять безграничность потребностей и ограниченность ресурсов. Ограниченность ресурсов и ограниченность доходов. Проблема выбора. Экономические блага</w:t>
            </w:r>
            <w:r w:rsidR="00542281">
              <w:rPr>
                <w:sz w:val="21"/>
                <w:szCs w:val="21"/>
                <w:bdr w:val="none" w:sz="0" w:space="0" w:color="auto" w:frame="1"/>
              </w:rPr>
              <w:t>.</w:t>
            </w:r>
          </w:p>
        </w:tc>
        <w:tc>
          <w:tcPr>
            <w:tcW w:w="1713" w:type="dxa"/>
            <w:tcMar>
              <w:top w:w="75" w:type="dxa"/>
              <w:left w:w="150" w:type="dxa"/>
              <w:bottom w:w="75" w:type="dxa"/>
              <w:right w:w="150" w:type="dxa"/>
            </w:tcMar>
            <w:vAlign w:val="bottom"/>
            <w:hideMark/>
          </w:tcPr>
          <w:p w14:paraId="2B11C8B4" w14:textId="77777777" w:rsidR="00F91CFC" w:rsidRPr="00ED10FF" w:rsidRDefault="00F91CFC" w:rsidP="00B0432F">
            <w:pPr>
              <w:rPr>
                <w:sz w:val="21"/>
                <w:szCs w:val="21"/>
              </w:rPr>
            </w:pPr>
            <w:r w:rsidRPr="00ED10FF">
              <w:rPr>
                <w:sz w:val="21"/>
                <w:szCs w:val="21"/>
                <w:bdr w:val="none" w:sz="0" w:space="0" w:color="auto" w:frame="1"/>
              </w:rPr>
              <w:t>Стр. 5-6</w:t>
            </w:r>
          </w:p>
        </w:tc>
      </w:tr>
      <w:tr w:rsidR="00F91CFC" w:rsidRPr="00ED10FF" w14:paraId="3FDA0E5C" w14:textId="77777777" w:rsidTr="00F91CFC">
        <w:tc>
          <w:tcPr>
            <w:tcW w:w="0" w:type="auto"/>
            <w:tcMar>
              <w:top w:w="75" w:type="dxa"/>
              <w:left w:w="150" w:type="dxa"/>
              <w:bottom w:w="75" w:type="dxa"/>
              <w:right w:w="150" w:type="dxa"/>
            </w:tcMar>
            <w:vAlign w:val="bottom"/>
            <w:hideMark/>
          </w:tcPr>
          <w:p w14:paraId="0647941E" w14:textId="77777777" w:rsidR="00F91CFC" w:rsidRPr="00ED10FF" w:rsidRDefault="00F91CFC" w:rsidP="00B0432F">
            <w:pPr>
              <w:rPr>
                <w:sz w:val="21"/>
                <w:szCs w:val="21"/>
              </w:rPr>
            </w:pPr>
            <w:r w:rsidRPr="00ED10FF">
              <w:rPr>
                <w:sz w:val="21"/>
                <w:szCs w:val="21"/>
                <w:bdr w:val="none" w:sz="0" w:space="0" w:color="auto" w:frame="1"/>
              </w:rPr>
              <w:t>3</w:t>
            </w:r>
          </w:p>
        </w:tc>
        <w:tc>
          <w:tcPr>
            <w:tcW w:w="0" w:type="auto"/>
            <w:tcMar>
              <w:top w:w="75" w:type="dxa"/>
              <w:left w:w="150" w:type="dxa"/>
              <w:bottom w:w="75" w:type="dxa"/>
              <w:right w:w="150" w:type="dxa"/>
            </w:tcMar>
            <w:vAlign w:val="bottom"/>
            <w:hideMark/>
          </w:tcPr>
          <w:p w14:paraId="0309EFEF" w14:textId="77777777" w:rsidR="00F91CFC" w:rsidRPr="00ED10FF" w:rsidRDefault="00F91CFC" w:rsidP="00B0432F">
            <w:pPr>
              <w:rPr>
                <w:sz w:val="21"/>
                <w:szCs w:val="21"/>
              </w:rPr>
            </w:pPr>
            <w:r w:rsidRPr="00ED10FF">
              <w:rPr>
                <w:sz w:val="21"/>
                <w:szCs w:val="21"/>
                <w:bdr w:val="none" w:sz="0" w:space="0" w:color="auto" w:frame="1"/>
              </w:rPr>
              <w:t>3</w:t>
            </w:r>
          </w:p>
        </w:tc>
        <w:tc>
          <w:tcPr>
            <w:tcW w:w="2602" w:type="dxa"/>
            <w:tcMar>
              <w:top w:w="75" w:type="dxa"/>
              <w:left w:w="150" w:type="dxa"/>
              <w:bottom w:w="75" w:type="dxa"/>
              <w:right w:w="150" w:type="dxa"/>
            </w:tcMar>
            <w:hideMark/>
          </w:tcPr>
          <w:p w14:paraId="2F465DAC" w14:textId="77777777" w:rsidR="00F91CFC" w:rsidRPr="00ED10FF" w:rsidRDefault="00F91CFC" w:rsidP="00B0432F">
            <w:pPr>
              <w:rPr>
                <w:sz w:val="21"/>
                <w:szCs w:val="21"/>
              </w:rPr>
            </w:pPr>
            <w:r w:rsidRPr="00ED10FF">
              <w:rPr>
                <w:b/>
                <w:bCs/>
                <w:sz w:val="21"/>
                <w:szCs w:val="21"/>
              </w:rPr>
              <w:t>Проблема выбора</w:t>
            </w:r>
          </w:p>
        </w:tc>
        <w:tc>
          <w:tcPr>
            <w:tcW w:w="4058" w:type="dxa"/>
            <w:tcMar>
              <w:top w:w="75" w:type="dxa"/>
              <w:left w:w="150" w:type="dxa"/>
              <w:bottom w:w="75" w:type="dxa"/>
              <w:right w:w="150" w:type="dxa"/>
            </w:tcMar>
            <w:hideMark/>
          </w:tcPr>
          <w:p w14:paraId="39844BA8" w14:textId="77777777" w:rsidR="00F91CFC" w:rsidRPr="00ED10FF" w:rsidRDefault="00F91CFC" w:rsidP="00B0432F">
            <w:pPr>
              <w:rPr>
                <w:sz w:val="21"/>
                <w:szCs w:val="21"/>
              </w:rPr>
            </w:pPr>
            <w:r w:rsidRPr="00ED10FF">
              <w:rPr>
                <w:sz w:val="21"/>
                <w:szCs w:val="21"/>
                <w:bdr w:val="none" w:sz="0" w:space="0" w:color="auto" w:frame="1"/>
              </w:rPr>
              <w:t>Проблема выбора. Альтернативная стоимость (альтернативные издержки).  на форму и сдвиги кривой производственных возможностей. Закон возрастающих альтернативных издержек. Построение понятий «альтернативная стоимость» и «кривая производственных возможностей».</w:t>
            </w:r>
          </w:p>
        </w:tc>
        <w:tc>
          <w:tcPr>
            <w:tcW w:w="5062" w:type="dxa"/>
            <w:tcMar>
              <w:top w:w="75" w:type="dxa"/>
              <w:left w:w="150" w:type="dxa"/>
              <w:bottom w:w="75" w:type="dxa"/>
              <w:right w:w="150" w:type="dxa"/>
            </w:tcMar>
            <w:hideMark/>
          </w:tcPr>
          <w:p w14:paraId="2357310B" w14:textId="77777777" w:rsidR="00F91CFC" w:rsidRPr="00ED10FF" w:rsidRDefault="00F91CFC" w:rsidP="00B0432F">
            <w:pPr>
              <w:rPr>
                <w:sz w:val="21"/>
                <w:szCs w:val="21"/>
              </w:rPr>
            </w:pPr>
            <w:r w:rsidRPr="00ED10FF">
              <w:rPr>
                <w:sz w:val="21"/>
                <w:szCs w:val="21"/>
                <w:bdr w:val="none" w:sz="0" w:space="0" w:color="auto" w:frame="1"/>
              </w:rPr>
              <w:t>Анализ поведения потребителя. Характеристика потребностей человека и способов удовлетворения. Изучение закона убывающей предельной полезности и правила максимизации полезности.</w:t>
            </w:r>
          </w:p>
        </w:tc>
        <w:tc>
          <w:tcPr>
            <w:tcW w:w="1713" w:type="dxa"/>
            <w:tcMar>
              <w:top w:w="75" w:type="dxa"/>
              <w:left w:w="150" w:type="dxa"/>
              <w:bottom w:w="75" w:type="dxa"/>
              <w:right w:w="150" w:type="dxa"/>
            </w:tcMar>
            <w:vAlign w:val="bottom"/>
            <w:hideMark/>
          </w:tcPr>
          <w:p w14:paraId="630131A2" w14:textId="77777777" w:rsidR="00F91CFC" w:rsidRPr="00ED10FF" w:rsidRDefault="00F91CFC" w:rsidP="00B0432F">
            <w:pPr>
              <w:rPr>
                <w:sz w:val="21"/>
                <w:szCs w:val="21"/>
              </w:rPr>
            </w:pPr>
            <w:r w:rsidRPr="00ED10FF">
              <w:rPr>
                <w:sz w:val="21"/>
                <w:szCs w:val="21"/>
                <w:bdr w:val="none" w:sz="0" w:space="0" w:color="auto" w:frame="1"/>
              </w:rPr>
              <w:t>Стр.5-</w:t>
            </w:r>
          </w:p>
        </w:tc>
      </w:tr>
      <w:tr w:rsidR="00F91CFC" w:rsidRPr="00ED10FF" w14:paraId="5F5CCE66" w14:textId="77777777" w:rsidTr="00F91CFC">
        <w:tc>
          <w:tcPr>
            <w:tcW w:w="0" w:type="auto"/>
            <w:tcMar>
              <w:top w:w="75" w:type="dxa"/>
              <w:left w:w="150" w:type="dxa"/>
              <w:bottom w:w="75" w:type="dxa"/>
              <w:right w:w="150" w:type="dxa"/>
            </w:tcMar>
            <w:vAlign w:val="bottom"/>
            <w:hideMark/>
          </w:tcPr>
          <w:p w14:paraId="2B65B897" w14:textId="77777777" w:rsidR="00F91CFC" w:rsidRPr="00ED10FF" w:rsidRDefault="00F91CFC" w:rsidP="00B0432F">
            <w:pPr>
              <w:rPr>
                <w:sz w:val="21"/>
                <w:szCs w:val="21"/>
              </w:rPr>
            </w:pPr>
            <w:r w:rsidRPr="00ED10FF">
              <w:rPr>
                <w:sz w:val="21"/>
                <w:szCs w:val="21"/>
                <w:bdr w:val="none" w:sz="0" w:space="0" w:color="auto" w:frame="1"/>
              </w:rPr>
              <w:t>4-5</w:t>
            </w:r>
          </w:p>
        </w:tc>
        <w:tc>
          <w:tcPr>
            <w:tcW w:w="0" w:type="auto"/>
            <w:tcMar>
              <w:top w:w="75" w:type="dxa"/>
              <w:left w:w="150" w:type="dxa"/>
              <w:bottom w:w="75" w:type="dxa"/>
              <w:right w:w="150" w:type="dxa"/>
            </w:tcMar>
            <w:vAlign w:val="bottom"/>
            <w:hideMark/>
          </w:tcPr>
          <w:p w14:paraId="7867322C" w14:textId="77777777" w:rsidR="00F91CFC" w:rsidRPr="00ED10FF" w:rsidRDefault="00F91CFC" w:rsidP="00B0432F">
            <w:pPr>
              <w:rPr>
                <w:sz w:val="21"/>
                <w:szCs w:val="21"/>
              </w:rPr>
            </w:pPr>
            <w:r w:rsidRPr="00ED10FF">
              <w:rPr>
                <w:sz w:val="21"/>
                <w:szCs w:val="21"/>
                <w:bdr w:val="none" w:sz="0" w:space="0" w:color="auto" w:frame="1"/>
              </w:rPr>
              <w:t>4-5</w:t>
            </w:r>
          </w:p>
        </w:tc>
        <w:tc>
          <w:tcPr>
            <w:tcW w:w="2602" w:type="dxa"/>
            <w:tcMar>
              <w:top w:w="75" w:type="dxa"/>
              <w:left w:w="150" w:type="dxa"/>
              <w:bottom w:w="75" w:type="dxa"/>
              <w:right w:w="150" w:type="dxa"/>
            </w:tcMar>
            <w:hideMark/>
          </w:tcPr>
          <w:p w14:paraId="29FCC077" w14:textId="77777777" w:rsidR="00F91CFC" w:rsidRPr="00ED10FF" w:rsidRDefault="00F91CFC" w:rsidP="00B0432F">
            <w:pPr>
              <w:rPr>
                <w:sz w:val="21"/>
                <w:szCs w:val="21"/>
              </w:rPr>
            </w:pPr>
            <w:r w:rsidRPr="00ED10FF">
              <w:rPr>
                <w:b/>
                <w:bCs/>
                <w:sz w:val="21"/>
                <w:szCs w:val="21"/>
              </w:rPr>
              <w:t>Альтернативные затраты и кривая производственных возможностей.</w:t>
            </w:r>
          </w:p>
        </w:tc>
        <w:tc>
          <w:tcPr>
            <w:tcW w:w="4058" w:type="dxa"/>
            <w:tcMar>
              <w:top w:w="75" w:type="dxa"/>
              <w:left w:w="150" w:type="dxa"/>
              <w:bottom w:w="75" w:type="dxa"/>
              <w:right w:w="150" w:type="dxa"/>
            </w:tcMar>
            <w:hideMark/>
          </w:tcPr>
          <w:p w14:paraId="60706015" w14:textId="77777777" w:rsidR="00F91CFC" w:rsidRPr="00ED10FF" w:rsidRDefault="00F91CFC" w:rsidP="00B0432F">
            <w:pPr>
              <w:rPr>
                <w:sz w:val="21"/>
                <w:szCs w:val="21"/>
              </w:rPr>
            </w:pPr>
            <w:r w:rsidRPr="00ED10FF">
              <w:rPr>
                <w:sz w:val="21"/>
                <w:szCs w:val="21"/>
                <w:bdr w:val="none" w:sz="0" w:space="0" w:color="auto" w:frame="1"/>
              </w:rPr>
              <w:t>Ресурсы и факторы производства. Природные ресурсы, капитал и труд. Факторы производства и создаваемые ими доходы.</w:t>
            </w:r>
          </w:p>
        </w:tc>
        <w:tc>
          <w:tcPr>
            <w:tcW w:w="5062" w:type="dxa"/>
            <w:tcMar>
              <w:top w:w="75" w:type="dxa"/>
              <w:left w:w="150" w:type="dxa"/>
              <w:bottom w:w="75" w:type="dxa"/>
              <w:right w:w="150" w:type="dxa"/>
            </w:tcMar>
            <w:hideMark/>
          </w:tcPr>
          <w:p w14:paraId="5222F113" w14:textId="77777777" w:rsidR="00F91CFC" w:rsidRPr="00ED10FF" w:rsidRDefault="00F91CFC" w:rsidP="00B0432F">
            <w:pPr>
              <w:rPr>
                <w:sz w:val="21"/>
                <w:szCs w:val="21"/>
              </w:rPr>
            </w:pPr>
            <w:r w:rsidRPr="00ED10FF">
              <w:rPr>
                <w:sz w:val="21"/>
                <w:szCs w:val="21"/>
                <w:bdr w:val="none" w:sz="0" w:space="0" w:color="auto" w:frame="1"/>
              </w:rPr>
              <w:t>Получат возможность научиться:</w:t>
            </w:r>
            <w:r w:rsidRPr="00ED10FF">
              <w:rPr>
                <w:sz w:val="21"/>
                <w:szCs w:val="21"/>
              </w:rPr>
              <w:t> </w:t>
            </w:r>
            <w:r w:rsidRPr="00ED10FF">
              <w:rPr>
                <w:sz w:val="21"/>
                <w:szCs w:val="21"/>
                <w:bdr w:val="none" w:sz="0" w:space="0" w:color="auto" w:frame="1"/>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218751E0" w14:textId="77777777" w:rsidR="00F91CFC" w:rsidRPr="00ED10FF" w:rsidRDefault="00F91CFC" w:rsidP="00B0432F">
            <w:pPr>
              <w:rPr>
                <w:sz w:val="21"/>
                <w:szCs w:val="21"/>
              </w:rPr>
            </w:pPr>
            <w:r w:rsidRPr="00ED10FF">
              <w:rPr>
                <w:sz w:val="21"/>
                <w:szCs w:val="21"/>
                <w:bdr w:val="none" w:sz="0" w:space="0" w:color="auto" w:frame="1"/>
              </w:rPr>
              <w:t>Стр.10-16</w:t>
            </w:r>
          </w:p>
        </w:tc>
      </w:tr>
      <w:tr w:rsidR="00F91CFC" w:rsidRPr="00ED10FF" w14:paraId="54C165FD" w14:textId="77777777" w:rsidTr="00F91CFC">
        <w:tc>
          <w:tcPr>
            <w:tcW w:w="0" w:type="auto"/>
            <w:tcMar>
              <w:top w:w="75" w:type="dxa"/>
              <w:left w:w="150" w:type="dxa"/>
              <w:bottom w:w="75" w:type="dxa"/>
              <w:right w:w="150" w:type="dxa"/>
            </w:tcMar>
            <w:vAlign w:val="bottom"/>
            <w:hideMark/>
          </w:tcPr>
          <w:p w14:paraId="0666F899" w14:textId="77777777" w:rsidR="00F91CFC" w:rsidRPr="00ED10FF" w:rsidRDefault="00F91CFC" w:rsidP="00B0432F">
            <w:pPr>
              <w:rPr>
                <w:sz w:val="21"/>
                <w:szCs w:val="21"/>
              </w:rPr>
            </w:pPr>
            <w:r w:rsidRPr="00ED10FF">
              <w:rPr>
                <w:sz w:val="21"/>
                <w:szCs w:val="21"/>
                <w:bdr w:val="none" w:sz="0" w:space="0" w:color="auto" w:frame="1"/>
              </w:rPr>
              <w:t>6</w:t>
            </w:r>
          </w:p>
        </w:tc>
        <w:tc>
          <w:tcPr>
            <w:tcW w:w="0" w:type="auto"/>
            <w:tcMar>
              <w:top w:w="75" w:type="dxa"/>
              <w:left w:w="150" w:type="dxa"/>
              <w:bottom w:w="75" w:type="dxa"/>
              <w:right w:w="150" w:type="dxa"/>
            </w:tcMar>
            <w:vAlign w:val="bottom"/>
            <w:hideMark/>
          </w:tcPr>
          <w:p w14:paraId="375BBB62" w14:textId="77777777" w:rsidR="00F91CFC" w:rsidRPr="00ED10FF" w:rsidRDefault="00F91CFC" w:rsidP="00B0432F">
            <w:pPr>
              <w:rPr>
                <w:sz w:val="21"/>
                <w:szCs w:val="21"/>
              </w:rPr>
            </w:pPr>
            <w:r w:rsidRPr="00ED10FF">
              <w:rPr>
                <w:sz w:val="21"/>
                <w:szCs w:val="21"/>
                <w:bdr w:val="none" w:sz="0" w:space="0" w:color="auto" w:frame="1"/>
              </w:rPr>
              <w:t>6</w:t>
            </w:r>
          </w:p>
        </w:tc>
        <w:tc>
          <w:tcPr>
            <w:tcW w:w="2602" w:type="dxa"/>
            <w:tcMar>
              <w:top w:w="75" w:type="dxa"/>
              <w:left w:w="150" w:type="dxa"/>
              <w:bottom w:w="75" w:type="dxa"/>
              <w:right w:w="150" w:type="dxa"/>
            </w:tcMar>
            <w:hideMark/>
          </w:tcPr>
          <w:p w14:paraId="5530621C" w14:textId="77777777" w:rsidR="00F91CFC" w:rsidRPr="00ED10FF" w:rsidRDefault="00F91CFC" w:rsidP="00B0432F">
            <w:pPr>
              <w:rPr>
                <w:sz w:val="21"/>
                <w:szCs w:val="21"/>
              </w:rPr>
            </w:pPr>
            <w:r w:rsidRPr="00ED10FF">
              <w:rPr>
                <w:b/>
                <w:bCs/>
                <w:sz w:val="21"/>
                <w:szCs w:val="21"/>
              </w:rPr>
              <w:t>Фундаментальные проблемы экономики  и предмет экономической науки</w:t>
            </w:r>
          </w:p>
        </w:tc>
        <w:tc>
          <w:tcPr>
            <w:tcW w:w="4058" w:type="dxa"/>
            <w:tcMar>
              <w:top w:w="75" w:type="dxa"/>
              <w:left w:w="150" w:type="dxa"/>
              <w:bottom w:w="75" w:type="dxa"/>
              <w:right w:w="150" w:type="dxa"/>
            </w:tcMar>
            <w:hideMark/>
          </w:tcPr>
          <w:p w14:paraId="3C30BF43" w14:textId="77777777" w:rsidR="00F91CFC" w:rsidRPr="00ED10FF" w:rsidRDefault="00F91CFC" w:rsidP="00B0432F">
            <w:pPr>
              <w:rPr>
                <w:sz w:val="21"/>
                <w:szCs w:val="21"/>
              </w:rPr>
            </w:pPr>
            <w:r w:rsidRPr="00ED10FF">
              <w:rPr>
                <w:sz w:val="21"/>
                <w:szCs w:val="21"/>
                <w:bdr w:val="none" w:sz="0" w:space="0" w:color="auto" w:frame="1"/>
              </w:rPr>
              <w:t>Фундаментальные проблемы экономики: что производить, как производить, для кого производить? Определение предмета экономической науки.</w:t>
            </w:r>
          </w:p>
        </w:tc>
        <w:tc>
          <w:tcPr>
            <w:tcW w:w="5062" w:type="dxa"/>
            <w:tcMar>
              <w:top w:w="75" w:type="dxa"/>
              <w:left w:w="150" w:type="dxa"/>
              <w:bottom w:w="75" w:type="dxa"/>
              <w:right w:w="150" w:type="dxa"/>
            </w:tcMar>
            <w:hideMark/>
          </w:tcPr>
          <w:p w14:paraId="3526472E" w14:textId="77777777" w:rsidR="00F91CFC" w:rsidRPr="00ED10FF" w:rsidRDefault="00F91CFC" w:rsidP="00B0432F">
            <w:pPr>
              <w:rPr>
                <w:sz w:val="21"/>
                <w:szCs w:val="21"/>
              </w:rPr>
            </w:pPr>
            <w:r w:rsidRPr="00ED10FF">
              <w:rPr>
                <w:sz w:val="21"/>
                <w:szCs w:val="21"/>
                <w:bdr w:val="none" w:sz="0" w:space="0" w:color="auto" w:frame="1"/>
              </w:rPr>
              <w:t>Научатся:</w:t>
            </w:r>
            <w:r w:rsidRPr="00ED10FF">
              <w:rPr>
                <w:sz w:val="21"/>
                <w:szCs w:val="21"/>
              </w:rPr>
              <w:t> </w:t>
            </w:r>
            <w:r w:rsidRPr="00ED10FF">
              <w:rPr>
                <w:sz w:val="21"/>
                <w:szCs w:val="21"/>
                <w:bdr w:val="none" w:sz="0" w:space="0" w:color="auto" w:frame="1"/>
              </w:rPr>
              <w:t xml:space="preserve">характеризовать историю развития общественного производства и сопоставление трактовок основных экономических концепций, сформулированных выдающимися экономистами-теоретиками с мировым именем; определять </w:t>
            </w:r>
            <w:r w:rsidRPr="00ED10FF">
              <w:rPr>
                <w:sz w:val="21"/>
                <w:szCs w:val="21"/>
                <w:bdr w:val="none" w:sz="0" w:space="0" w:color="auto" w:frame="1"/>
              </w:rPr>
              <w:lastRenderedPageBreak/>
              <w:t>основные методы исследований в экономике.</w:t>
            </w:r>
          </w:p>
        </w:tc>
        <w:tc>
          <w:tcPr>
            <w:tcW w:w="1713" w:type="dxa"/>
            <w:tcMar>
              <w:top w:w="75" w:type="dxa"/>
              <w:left w:w="150" w:type="dxa"/>
              <w:bottom w:w="75" w:type="dxa"/>
              <w:right w:w="150" w:type="dxa"/>
            </w:tcMar>
            <w:vAlign w:val="bottom"/>
            <w:hideMark/>
          </w:tcPr>
          <w:p w14:paraId="18858163" w14:textId="77777777" w:rsidR="00F91CFC" w:rsidRPr="00ED10FF" w:rsidRDefault="00F91CFC" w:rsidP="00B0432F">
            <w:pPr>
              <w:rPr>
                <w:sz w:val="21"/>
                <w:szCs w:val="21"/>
              </w:rPr>
            </w:pPr>
            <w:r w:rsidRPr="00ED10FF">
              <w:rPr>
                <w:sz w:val="21"/>
                <w:szCs w:val="21"/>
                <w:bdr w:val="none" w:sz="0" w:space="0" w:color="auto" w:frame="1"/>
              </w:rPr>
              <w:lastRenderedPageBreak/>
              <w:t>Стр. 16-21</w:t>
            </w:r>
          </w:p>
        </w:tc>
      </w:tr>
      <w:tr w:rsidR="00F91CFC" w:rsidRPr="00ED10FF" w14:paraId="243A06A7" w14:textId="77777777" w:rsidTr="00F91CFC">
        <w:tc>
          <w:tcPr>
            <w:tcW w:w="0" w:type="auto"/>
            <w:tcMar>
              <w:top w:w="75" w:type="dxa"/>
              <w:left w:w="150" w:type="dxa"/>
              <w:bottom w:w="75" w:type="dxa"/>
              <w:right w:w="150" w:type="dxa"/>
            </w:tcMar>
            <w:vAlign w:val="bottom"/>
            <w:hideMark/>
          </w:tcPr>
          <w:p w14:paraId="1A728F80" w14:textId="77777777" w:rsidR="00F91CFC" w:rsidRPr="00ED10FF" w:rsidRDefault="00F91CFC" w:rsidP="00B0432F">
            <w:pPr>
              <w:rPr>
                <w:sz w:val="21"/>
                <w:szCs w:val="21"/>
              </w:rPr>
            </w:pPr>
            <w:r w:rsidRPr="00ED10FF">
              <w:rPr>
                <w:sz w:val="21"/>
                <w:szCs w:val="21"/>
                <w:bdr w:val="none" w:sz="0" w:space="0" w:color="auto" w:frame="1"/>
              </w:rPr>
              <w:t>7</w:t>
            </w:r>
          </w:p>
        </w:tc>
        <w:tc>
          <w:tcPr>
            <w:tcW w:w="0" w:type="auto"/>
            <w:tcMar>
              <w:top w:w="75" w:type="dxa"/>
              <w:left w:w="150" w:type="dxa"/>
              <w:bottom w:w="75" w:type="dxa"/>
              <w:right w:w="150" w:type="dxa"/>
            </w:tcMar>
            <w:vAlign w:val="bottom"/>
            <w:hideMark/>
          </w:tcPr>
          <w:p w14:paraId="37F7ED41" w14:textId="77777777" w:rsidR="00F91CFC" w:rsidRPr="00ED10FF" w:rsidRDefault="00F91CFC" w:rsidP="00B0432F">
            <w:pPr>
              <w:rPr>
                <w:sz w:val="21"/>
                <w:szCs w:val="21"/>
              </w:rPr>
            </w:pPr>
            <w:r w:rsidRPr="00ED10FF">
              <w:rPr>
                <w:sz w:val="21"/>
                <w:szCs w:val="21"/>
                <w:bdr w:val="none" w:sz="0" w:space="0" w:color="auto" w:frame="1"/>
              </w:rPr>
              <w:t>7</w:t>
            </w:r>
          </w:p>
        </w:tc>
        <w:tc>
          <w:tcPr>
            <w:tcW w:w="2602" w:type="dxa"/>
            <w:tcMar>
              <w:top w:w="75" w:type="dxa"/>
              <w:left w:w="150" w:type="dxa"/>
              <w:bottom w:w="75" w:type="dxa"/>
              <w:right w:w="150" w:type="dxa"/>
            </w:tcMar>
            <w:hideMark/>
          </w:tcPr>
          <w:p w14:paraId="3D55A297" w14:textId="77777777" w:rsidR="00F91CFC" w:rsidRPr="00ED10FF" w:rsidRDefault="00F91CFC" w:rsidP="00B0432F">
            <w:pPr>
              <w:rPr>
                <w:sz w:val="21"/>
                <w:szCs w:val="21"/>
              </w:rPr>
            </w:pPr>
            <w:r w:rsidRPr="00ED10FF">
              <w:rPr>
                <w:b/>
                <w:bCs/>
                <w:sz w:val="21"/>
                <w:szCs w:val="21"/>
              </w:rPr>
              <w:t>Макро и микроэкономика</w:t>
            </w:r>
          </w:p>
        </w:tc>
        <w:tc>
          <w:tcPr>
            <w:tcW w:w="4058" w:type="dxa"/>
            <w:tcMar>
              <w:top w:w="75" w:type="dxa"/>
              <w:left w:w="150" w:type="dxa"/>
              <w:bottom w:w="75" w:type="dxa"/>
              <w:right w:w="150" w:type="dxa"/>
            </w:tcMar>
            <w:hideMark/>
          </w:tcPr>
          <w:p w14:paraId="194B5BBE" w14:textId="77777777" w:rsidR="00F91CFC" w:rsidRPr="00ED10FF" w:rsidRDefault="00F91CFC" w:rsidP="00B0432F">
            <w:pPr>
              <w:rPr>
                <w:sz w:val="21"/>
                <w:szCs w:val="21"/>
              </w:rPr>
            </w:pPr>
            <w:r w:rsidRPr="00ED10FF">
              <w:rPr>
                <w:sz w:val="21"/>
                <w:szCs w:val="21"/>
                <w:bdr w:val="none" w:sz="0" w:space="0" w:color="auto" w:frame="1"/>
              </w:rPr>
              <w:t>Микроэкономика и макроэкономика. Позитивная и нормативная экономика.</w:t>
            </w:r>
          </w:p>
        </w:tc>
        <w:tc>
          <w:tcPr>
            <w:tcW w:w="5062" w:type="dxa"/>
            <w:tcMar>
              <w:top w:w="75" w:type="dxa"/>
              <w:left w:w="150" w:type="dxa"/>
              <w:bottom w:w="75" w:type="dxa"/>
              <w:right w:w="150" w:type="dxa"/>
            </w:tcMar>
            <w:hideMark/>
          </w:tcPr>
          <w:p w14:paraId="7B0B362D" w14:textId="77777777" w:rsidR="00F91CFC" w:rsidRPr="00ED10FF" w:rsidRDefault="00F91CFC" w:rsidP="00B0432F">
            <w:pPr>
              <w:rPr>
                <w:sz w:val="21"/>
                <w:szCs w:val="21"/>
              </w:rPr>
            </w:pPr>
            <w:r w:rsidRPr="00ED10FF">
              <w:rPr>
                <w:sz w:val="21"/>
                <w:szCs w:val="21"/>
                <w:bdr w:val="none" w:sz="0" w:space="0" w:color="auto" w:frame="1"/>
              </w:rPr>
              <w:t>Научатся: определять основные понятия, решать проблемные задания, выполнять тестовые задания.</w:t>
            </w:r>
          </w:p>
          <w:p w14:paraId="782A585A" w14:textId="77777777" w:rsidR="00F91CFC" w:rsidRPr="00ED10FF" w:rsidRDefault="00F91CFC" w:rsidP="00B0432F">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713" w:type="dxa"/>
            <w:tcMar>
              <w:top w:w="75" w:type="dxa"/>
              <w:left w:w="150" w:type="dxa"/>
              <w:bottom w:w="75" w:type="dxa"/>
              <w:right w:w="150" w:type="dxa"/>
            </w:tcMar>
            <w:vAlign w:val="bottom"/>
            <w:hideMark/>
          </w:tcPr>
          <w:p w14:paraId="0B8C6637" w14:textId="77777777" w:rsidR="00F91CFC" w:rsidRPr="00ED10FF" w:rsidRDefault="00F91CFC" w:rsidP="00B0432F">
            <w:pPr>
              <w:rPr>
                <w:sz w:val="21"/>
                <w:szCs w:val="21"/>
              </w:rPr>
            </w:pPr>
            <w:r w:rsidRPr="00ED10FF">
              <w:rPr>
                <w:sz w:val="21"/>
                <w:szCs w:val="21"/>
                <w:bdr w:val="none" w:sz="0" w:space="0" w:color="auto" w:frame="1"/>
              </w:rPr>
              <w:t>Стр. 20-21</w:t>
            </w:r>
          </w:p>
        </w:tc>
      </w:tr>
      <w:tr w:rsidR="00F91CFC" w:rsidRPr="00ED10FF" w14:paraId="4D9A8034" w14:textId="77777777" w:rsidTr="00F91CFC">
        <w:tc>
          <w:tcPr>
            <w:tcW w:w="0" w:type="auto"/>
            <w:tcMar>
              <w:top w:w="75" w:type="dxa"/>
              <w:left w:w="150" w:type="dxa"/>
              <w:bottom w:w="75" w:type="dxa"/>
              <w:right w:w="150" w:type="dxa"/>
            </w:tcMar>
            <w:vAlign w:val="bottom"/>
            <w:hideMark/>
          </w:tcPr>
          <w:p w14:paraId="611DF0C2" w14:textId="77777777" w:rsidR="00F91CFC" w:rsidRPr="00ED10FF" w:rsidRDefault="00F91CFC" w:rsidP="00B0432F">
            <w:pPr>
              <w:rPr>
                <w:sz w:val="21"/>
                <w:szCs w:val="21"/>
              </w:rPr>
            </w:pPr>
            <w:r w:rsidRPr="00ED10FF">
              <w:rPr>
                <w:sz w:val="21"/>
                <w:szCs w:val="21"/>
                <w:bdr w:val="none" w:sz="0" w:space="0" w:color="auto" w:frame="1"/>
              </w:rPr>
              <w:t>8</w:t>
            </w:r>
          </w:p>
        </w:tc>
        <w:tc>
          <w:tcPr>
            <w:tcW w:w="0" w:type="auto"/>
            <w:tcMar>
              <w:top w:w="75" w:type="dxa"/>
              <w:left w:w="150" w:type="dxa"/>
              <w:bottom w:w="75" w:type="dxa"/>
              <w:right w:w="150" w:type="dxa"/>
            </w:tcMar>
            <w:vAlign w:val="bottom"/>
            <w:hideMark/>
          </w:tcPr>
          <w:p w14:paraId="54AA363D" w14:textId="77777777" w:rsidR="00F91CFC" w:rsidRPr="00ED10FF" w:rsidRDefault="00F91CFC" w:rsidP="00B0432F">
            <w:pPr>
              <w:rPr>
                <w:sz w:val="21"/>
                <w:szCs w:val="21"/>
              </w:rPr>
            </w:pPr>
            <w:r w:rsidRPr="00ED10FF">
              <w:rPr>
                <w:sz w:val="21"/>
                <w:szCs w:val="21"/>
                <w:bdr w:val="none" w:sz="0" w:space="0" w:color="auto" w:frame="1"/>
              </w:rPr>
              <w:t>8</w:t>
            </w:r>
          </w:p>
        </w:tc>
        <w:tc>
          <w:tcPr>
            <w:tcW w:w="2602" w:type="dxa"/>
            <w:tcMar>
              <w:top w:w="75" w:type="dxa"/>
              <w:left w:w="150" w:type="dxa"/>
              <w:bottom w:w="75" w:type="dxa"/>
              <w:right w:w="150" w:type="dxa"/>
            </w:tcMar>
            <w:hideMark/>
          </w:tcPr>
          <w:p w14:paraId="20EFB45A" w14:textId="77777777" w:rsidR="00F91CFC" w:rsidRPr="00ED10FF" w:rsidRDefault="00F91CFC" w:rsidP="00B0432F">
            <w:pPr>
              <w:rPr>
                <w:sz w:val="21"/>
                <w:szCs w:val="21"/>
              </w:rPr>
            </w:pPr>
            <w:r w:rsidRPr="00ED10FF">
              <w:rPr>
                <w:b/>
                <w:bCs/>
                <w:sz w:val="21"/>
                <w:szCs w:val="21"/>
              </w:rPr>
              <w:t>Метод экономической науки. Измерение экономических величин.</w:t>
            </w:r>
          </w:p>
        </w:tc>
        <w:tc>
          <w:tcPr>
            <w:tcW w:w="4058" w:type="dxa"/>
            <w:tcMar>
              <w:top w:w="75" w:type="dxa"/>
              <w:left w:w="150" w:type="dxa"/>
              <w:bottom w:w="75" w:type="dxa"/>
              <w:right w:w="150" w:type="dxa"/>
            </w:tcMar>
            <w:hideMark/>
          </w:tcPr>
          <w:p w14:paraId="26E6B3A5" w14:textId="77777777" w:rsidR="00F91CFC" w:rsidRPr="00ED10FF" w:rsidRDefault="00F91CFC" w:rsidP="00B0432F">
            <w:pPr>
              <w:rPr>
                <w:sz w:val="21"/>
                <w:szCs w:val="21"/>
              </w:rPr>
            </w:pPr>
            <w:r w:rsidRPr="00ED10FF">
              <w:rPr>
                <w:sz w:val="21"/>
                <w:szCs w:val="21"/>
                <w:bdr w:val="none" w:sz="0" w:space="0" w:color="auto" w:frame="1"/>
              </w:rPr>
              <w:t>Метод экономической науки. Экономическая модель. Экономические переменные, Потоки и запасы Размерность экономических величин. Номинальные и реальные показатели.</w:t>
            </w:r>
          </w:p>
        </w:tc>
        <w:tc>
          <w:tcPr>
            <w:tcW w:w="5062" w:type="dxa"/>
            <w:tcMar>
              <w:top w:w="75" w:type="dxa"/>
              <w:left w:w="150" w:type="dxa"/>
              <w:bottom w:w="75" w:type="dxa"/>
              <w:right w:w="150" w:type="dxa"/>
            </w:tcMar>
            <w:hideMark/>
          </w:tcPr>
          <w:p w14:paraId="7B867756"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характеризовать</w:t>
            </w:r>
          </w:p>
          <w:p w14:paraId="709D197F" w14:textId="77777777" w:rsidR="00F91CFC" w:rsidRPr="00ED10FF" w:rsidRDefault="00F91CFC" w:rsidP="00B0432F">
            <w:pPr>
              <w:textAlignment w:val="baseline"/>
              <w:rPr>
                <w:sz w:val="21"/>
                <w:szCs w:val="21"/>
              </w:rPr>
            </w:pPr>
            <w:r w:rsidRPr="00ED10FF">
              <w:rPr>
                <w:sz w:val="21"/>
                <w:szCs w:val="21"/>
                <w:bdr w:val="none" w:sz="0" w:space="0" w:color="auto" w:frame="1"/>
              </w:rPr>
              <w:t>историю развития общественного производства и сопоставление трактовок основных экономических концепций, сформулированных выдающимися экономистами-теоретиками с мировым именем; определять основные методы исследований в экономике.</w:t>
            </w:r>
          </w:p>
          <w:p w14:paraId="55E815B2" w14:textId="77777777" w:rsidR="00F91CFC" w:rsidRPr="00ED10FF" w:rsidRDefault="00F91CFC" w:rsidP="00B0432F">
            <w:pPr>
              <w:textAlignment w:val="baseline"/>
              <w:rPr>
                <w:sz w:val="21"/>
                <w:szCs w:val="21"/>
              </w:rPr>
            </w:pPr>
            <w:r w:rsidRPr="00ED10FF">
              <w:rPr>
                <w:b/>
                <w:bCs/>
                <w:sz w:val="21"/>
                <w:szCs w:val="21"/>
              </w:rPr>
              <w:t>Получат возможность научиться: </w:t>
            </w:r>
            <w:r w:rsidRPr="00ED10FF">
              <w:rPr>
                <w:sz w:val="21"/>
                <w:szCs w:val="21"/>
                <w:bdr w:val="none" w:sz="0" w:space="0" w:color="auto" w:frame="1"/>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4395318B" w14:textId="77777777" w:rsidR="00F91CFC" w:rsidRPr="00ED10FF" w:rsidRDefault="00F91CFC" w:rsidP="00B0432F">
            <w:pPr>
              <w:rPr>
                <w:sz w:val="21"/>
                <w:szCs w:val="21"/>
              </w:rPr>
            </w:pPr>
            <w:r w:rsidRPr="00ED10FF">
              <w:rPr>
                <w:sz w:val="21"/>
                <w:szCs w:val="21"/>
                <w:bdr w:val="none" w:sz="0" w:space="0" w:color="auto" w:frame="1"/>
              </w:rPr>
              <w:t>Стр. 22-31</w:t>
            </w:r>
          </w:p>
        </w:tc>
      </w:tr>
      <w:tr w:rsidR="00F91CFC" w:rsidRPr="00ED10FF" w14:paraId="7D05A842" w14:textId="77777777" w:rsidTr="00F91CFC">
        <w:tc>
          <w:tcPr>
            <w:tcW w:w="0" w:type="auto"/>
            <w:tcMar>
              <w:top w:w="75" w:type="dxa"/>
              <w:left w:w="150" w:type="dxa"/>
              <w:bottom w:w="75" w:type="dxa"/>
              <w:right w:w="150" w:type="dxa"/>
            </w:tcMar>
            <w:vAlign w:val="bottom"/>
            <w:hideMark/>
          </w:tcPr>
          <w:p w14:paraId="3B353B82" w14:textId="77777777" w:rsidR="00F91CFC" w:rsidRPr="00ED10FF" w:rsidRDefault="00F91CFC" w:rsidP="00B0432F">
            <w:pPr>
              <w:rPr>
                <w:sz w:val="21"/>
                <w:szCs w:val="21"/>
              </w:rPr>
            </w:pPr>
            <w:r w:rsidRPr="00ED10FF">
              <w:rPr>
                <w:sz w:val="21"/>
                <w:szCs w:val="21"/>
                <w:bdr w:val="none" w:sz="0" w:space="0" w:color="auto" w:frame="1"/>
              </w:rPr>
              <w:t>9</w:t>
            </w:r>
          </w:p>
        </w:tc>
        <w:tc>
          <w:tcPr>
            <w:tcW w:w="0" w:type="auto"/>
            <w:tcMar>
              <w:top w:w="75" w:type="dxa"/>
              <w:left w:w="150" w:type="dxa"/>
              <w:bottom w:w="75" w:type="dxa"/>
              <w:right w:w="150" w:type="dxa"/>
            </w:tcMar>
            <w:vAlign w:val="bottom"/>
            <w:hideMark/>
          </w:tcPr>
          <w:p w14:paraId="0438C44B" w14:textId="77777777" w:rsidR="00F91CFC" w:rsidRPr="00ED10FF" w:rsidRDefault="00F91CFC" w:rsidP="00B0432F">
            <w:pPr>
              <w:rPr>
                <w:sz w:val="21"/>
                <w:szCs w:val="21"/>
              </w:rPr>
            </w:pPr>
            <w:r w:rsidRPr="00ED10FF">
              <w:rPr>
                <w:sz w:val="21"/>
                <w:szCs w:val="21"/>
                <w:bdr w:val="none" w:sz="0" w:space="0" w:color="auto" w:frame="1"/>
              </w:rPr>
              <w:t>9</w:t>
            </w:r>
          </w:p>
        </w:tc>
        <w:tc>
          <w:tcPr>
            <w:tcW w:w="2602" w:type="dxa"/>
            <w:tcMar>
              <w:top w:w="75" w:type="dxa"/>
              <w:left w:w="150" w:type="dxa"/>
              <w:bottom w:w="75" w:type="dxa"/>
              <w:right w:w="150" w:type="dxa"/>
            </w:tcMar>
            <w:hideMark/>
          </w:tcPr>
          <w:p w14:paraId="10CF3176" w14:textId="77777777" w:rsidR="00F91CFC" w:rsidRPr="00ED10FF" w:rsidRDefault="00F91CFC" w:rsidP="00B0432F">
            <w:pPr>
              <w:rPr>
                <w:sz w:val="21"/>
                <w:szCs w:val="21"/>
              </w:rPr>
            </w:pPr>
            <w:r w:rsidRPr="00ED10FF">
              <w:rPr>
                <w:b/>
                <w:bCs/>
                <w:sz w:val="21"/>
                <w:szCs w:val="21"/>
              </w:rPr>
              <w:t>Контрольная работа практикум</w:t>
            </w:r>
          </w:p>
        </w:tc>
        <w:tc>
          <w:tcPr>
            <w:tcW w:w="4058" w:type="dxa"/>
            <w:tcMar>
              <w:top w:w="75" w:type="dxa"/>
              <w:left w:w="150" w:type="dxa"/>
              <w:bottom w:w="75" w:type="dxa"/>
              <w:right w:w="150" w:type="dxa"/>
            </w:tcMar>
            <w:hideMark/>
          </w:tcPr>
          <w:p w14:paraId="77A948E4" w14:textId="77777777" w:rsidR="00F91CFC" w:rsidRPr="00ED10FF" w:rsidRDefault="00F91CFC" w:rsidP="00B0432F">
            <w:pPr>
              <w:rPr>
                <w:sz w:val="21"/>
                <w:szCs w:val="21"/>
              </w:rPr>
            </w:pPr>
            <w:r w:rsidRPr="00ED10FF">
              <w:rPr>
                <w:sz w:val="21"/>
                <w:szCs w:val="21"/>
                <w:bdr w:val="none" w:sz="0" w:space="0" w:color="auto" w:frame="1"/>
              </w:rPr>
              <w:t>Решение тестов</w:t>
            </w:r>
          </w:p>
        </w:tc>
        <w:tc>
          <w:tcPr>
            <w:tcW w:w="5062" w:type="dxa"/>
            <w:tcMar>
              <w:top w:w="75" w:type="dxa"/>
              <w:left w:w="150" w:type="dxa"/>
              <w:bottom w:w="75" w:type="dxa"/>
              <w:right w:w="150" w:type="dxa"/>
            </w:tcMar>
            <w:hideMark/>
          </w:tcPr>
          <w:p w14:paraId="345E488B"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2011BDC3" w14:textId="77777777" w:rsidR="00F91CFC" w:rsidRPr="00ED10FF" w:rsidRDefault="00F91CFC" w:rsidP="00B0432F">
            <w:pPr>
              <w:textAlignment w:val="baseline"/>
              <w:rPr>
                <w:sz w:val="21"/>
                <w:szCs w:val="21"/>
              </w:rPr>
            </w:pPr>
            <w:r w:rsidRPr="00ED10FF">
              <w:rPr>
                <w:b/>
                <w:bCs/>
                <w:sz w:val="21"/>
                <w:szCs w:val="21"/>
              </w:rPr>
              <w:t>Получат</w:t>
            </w:r>
            <w:r w:rsidRPr="00ED10FF">
              <w:rPr>
                <w:sz w:val="21"/>
                <w:szCs w:val="21"/>
                <w:bdr w:val="none" w:sz="0" w:space="0" w:color="auto" w:frame="1"/>
              </w:rPr>
              <w:t> возможность научиться: 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1713" w:type="dxa"/>
            <w:tcMar>
              <w:top w:w="75" w:type="dxa"/>
              <w:left w:w="150" w:type="dxa"/>
              <w:bottom w:w="75" w:type="dxa"/>
              <w:right w:w="150" w:type="dxa"/>
            </w:tcMar>
            <w:vAlign w:val="bottom"/>
            <w:hideMark/>
          </w:tcPr>
          <w:p w14:paraId="63A99D55" w14:textId="77777777" w:rsidR="00F91CFC" w:rsidRPr="00ED10FF" w:rsidRDefault="00F91CFC" w:rsidP="00B0432F">
            <w:pPr>
              <w:rPr>
                <w:sz w:val="21"/>
                <w:szCs w:val="21"/>
              </w:rPr>
            </w:pPr>
          </w:p>
        </w:tc>
      </w:tr>
      <w:tr w:rsidR="00F91CFC" w:rsidRPr="00ED10FF" w14:paraId="03CCF3E2" w14:textId="77777777" w:rsidTr="00B0432F">
        <w:tc>
          <w:tcPr>
            <w:tcW w:w="15046" w:type="dxa"/>
            <w:gridSpan w:val="6"/>
            <w:tcMar>
              <w:top w:w="75" w:type="dxa"/>
              <w:left w:w="150" w:type="dxa"/>
              <w:bottom w:w="75" w:type="dxa"/>
              <w:right w:w="150" w:type="dxa"/>
            </w:tcMar>
            <w:vAlign w:val="bottom"/>
            <w:hideMark/>
          </w:tcPr>
          <w:p w14:paraId="5D14D8C5" w14:textId="77777777" w:rsidR="00F91CFC" w:rsidRPr="00ED10FF" w:rsidRDefault="00F91CFC" w:rsidP="00B0432F">
            <w:pPr>
              <w:jc w:val="center"/>
              <w:rPr>
                <w:sz w:val="21"/>
                <w:szCs w:val="21"/>
              </w:rPr>
            </w:pPr>
            <w:r w:rsidRPr="00ED10FF">
              <w:rPr>
                <w:b/>
                <w:bCs/>
                <w:sz w:val="21"/>
                <w:szCs w:val="21"/>
              </w:rPr>
              <w:t>ГЛАВА 2. Рыночная система хозяйствования</w:t>
            </w:r>
            <w:r>
              <w:rPr>
                <w:b/>
                <w:bCs/>
                <w:sz w:val="21"/>
                <w:szCs w:val="21"/>
              </w:rPr>
              <w:t xml:space="preserve">. Смешанная экономика </w:t>
            </w:r>
            <w:r w:rsidRPr="00ED10FF">
              <w:rPr>
                <w:b/>
                <w:bCs/>
                <w:sz w:val="21"/>
                <w:szCs w:val="21"/>
              </w:rPr>
              <w:t xml:space="preserve"> (8 часов)</w:t>
            </w:r>
          </w:p>
        </w:tc>
      </w:tr>
      <w:tr w:rsidR="00F91CFC" w:rsidRPr="00ED10FF" w14:paraId="4CAB1801" w14:textId="77777777" w:rsidTr="00A57DC7">
        <w:tc>
          <w:tcPr>
            <w:tcW w:w="0" w:type="auto"/>
            <w:tcMar>
              <w:top w:w="75" w:type="dxa"/>
              <w:left w:w="150" w:type="dxa"/>
              <w:bottom w:w="75" w:type="dxa"/>
              <w:right w:w="150" w:type="dxa"/>
            </w:tcMar>
            <w:vAlign w:val="bottom"/>
            <w:hideMark/>
          </w:tcPr>
          <w:p w14:paraId="68B4D14F" w14:textId="77777777" w:rsidR="00F91CFC" w:rsidRPr="00ED10FF" w:rsidRDefault="00F91CFC" w:rsidP="00B0432F">
            <w:pPr>
              <w:rPr>
                <w:sz w:val="21"/>
                <w:szCs w:val="21"/>
              </w:rPr>
            </w:pPr>
            <w:r w:rsidRPr="00ED10FF">
              <w:rPr>
                <w:sz w:val="21"/>
                <w:szCs w:val="21"/>
                <w:bdr w:val="none" w:sz="0" w:space="0" w:color="auto" w:frame="1"/>
              </w:rPr>
              <w:t>10</w:t>
            </w:r>
          </w:p>
        </w:tc>
        <w:tc>
          <w:tcPr>
            <w:tcW w:w="0" w:type="auto"/>
            <w:tcMar>
              <w:top w:w="75" w:type="dxa"/>
              <w:left w:w="150" w:type="dxa"/>
              <w:bottom w:w="75" w:type="dxa"/>
              <w:right w:w="150" w:type="dxa"/>
            </w:tcMar>
            <w:vAlign w:val="bottom"/>
            <w:hideMark/>
          </w:tcPr>
          <w:p w14:paraId="7BCEA3FB" w14:textId="77777777" w:rsidR="00F91CFC" w:rsidRPr="00ED10FF" w:rsidRDefault="00F91CFC" w:rsidP="00B0432F">
            <w:pPr>
              <w:rPr>
                <w:sz w:val="21"/>
                <w:szCs w:val="21"/>
              </w:rPr>
            </w:pPr>
            <w:r w:rsidRPr="00ED10FF">
              <w:rPr>
                <w:sz w:val="21"/>
                <w:szCs w:val="21"/>
                <w:bdr w:val="none" w:sz="0" w:space="0" w:color="auto" w:frame="1"/>
              </w:rPr>
              <w:t>1</w:t>
            </w:r>
          </w:p>
        </w:tc>
        <w:tc>
          <w:tcPr>
            <w:tcW w:w="2602" w:type="dxa"/>
            <w:tcMar>
              <w:top w:w="75" w:type="dxa"/>
              <w:left w:w="150" w:type="dxa"/>
              <w:bottom w:w="75" w:type="dxa"/>
              <w:right w:w="150" w:type="dxa"/>
            </w:tcMar>
            <w:hideMark/>
          </w:tcPr>
          <w:p w14:paraId="4175BDAF" w14:textId="77777777" w:rsidR="00F91CFC" w:rsidRPr="00ED10FF" w:rsidRDefault="00F91CFC" w:rsidP="00B0432F">
            <w:pPr>
              <w:rPr>
                <w:sz w:val="21"/>
                <w:szCs w:val="21"/>
              </w:rPr>
            </w:pPr>
            <w:r w:rsidRPr="00ED10FF">
              <w:rPr>
                <w:b/>
                <w:bCs/>
                <w:sz w:val="21"/>
                <w:szCs w:val="21"/>
              </w:rPr>
              <w:t>Два способа решения фундаментальных проблем</w:t>
            </w:r>
          </w:p>
        </w:tc>
        <w:tc>
          <w:tcPr>
            <w:tcW w:w="4058" w:type="dxa"/>
            <w:tcMar>
              <w:top w:w="75" w:type="dxa"/>
              <w:left w:w="150" w:type="dxa"/>
              <w:bottom w:w="75" w:type="dxa"/>
              <w:right w:w="150" w:type="dxa"/>
            </w:tcMar>
            <w:hideMark/>
          </w:tcPr>
          <w:p w14:paraId="5CFAB2D2" w14:textId="77777777" w:rsidR="00F91CFC" w:rsidRPr="00ED10FF" w:rsidRDefault="00F91CFC" w:rsidP="00B0432F">
            <w:pPr>
              <w:rPr>
                <w:sz w:val="21"/>
                <w:szCs w:val="21"/>
              </w:rPr>
            </w:pPr>
            <w:r w:rsidRPr="00ED10FF">
              <w:rPr>
                <w:sz w:val="21"/>
                <w:szCs w:val="21"/>
                <w:bdr w:val="none" w:sz="0" w:space="0" w:color="auto" w:frame="1"/>
              </w:rPr>
              <w:t>Два способа решения фундаментальных проблем экономики. Административно-плановая система и рыночная система.</w:t>
            </w:r>
          </w:p>
        </w:tc>
        <w:tc>
          <w:tcPr>
            <w:tcW w:w="5062" w:type="dxa"/>
            <w:tcMar>
              <w:top w:w="75" w:type="dxa"/>
              <w:left w:w="150" w:type="dxa"/>
              <w:bottom w:w="75" w:type="dxa"/>
              <w:right w:w="150" w:type="dxa"/>
            </w:tcMar>
            <w:hideMark/>
          </w:tcPr>
          <w:p w14:paraId="75ADCC18" w14:textId="12CE4B57" w:rsidR="00F91CFC" w:rsidRPr="00ED10FF" w:rsidRDefault="00F91CFC" w:rsidP="008655A3">
            <w:pPr>
              <w:rPr>
                <w:sz w:val="21"/>
                <w:szCs w:val="21"/>
              </w:rPr>
            </w:pPr>
            <w:r w:rsidRPr="00ED10FF">
              <w:rPr>
                <w:b/>
                <w:bCs/>
                <w:sz w:val="21"/>
                <w:szCs w:val="21"/>
              </w:rPr>
              <w:t>Научатся: </w:t>
            </w:r>
            <w:r w:rsidRPr="00ED10FF">
              <w:rPr>
                <w:sz w:val="21"/>
                <w:szCs w:val="21"/>
                <w:bdr w:val="none" w:sz="0" w:space="0" w:color="auto" w:frame="1"/>
              </w:rPr>
              <w:t>определять основные тенденции развития экономических типов хозяйствования; раскрывать особенности традиционной системы.</w:t>
            </w:r>
          </w:p>
        </w:tc>
        <w:tc>
          <w:tcPr>
            <w:tcW w:w="1713" w:type="dxa"/>
            <w:tcMar>
              <w:top w:w="75" w:type="dxa"/>
              <w:left w:w="150" w:type="dxa"/>
              <w:bottom w:w="75" w:type="dxa"/>
              <w:right w:w="150" w:type="dxa"/>
            </w:tcMar>
            <w:vAlign w:val="bottom"/>
            <w:hideMark/>
          </w:tcPr>
          <w:p w14:paraId="277B9FB8" w14:textId="77777777" w:rsidR="00F91CFC" w:rsidRPr="00ED10FF" w:rsidRDefault="00F91CFC" w:rsidP="00B0432F">
            <w:pPr>
              <w:rPr>
                <w:sz w:val="21"/>
                <w:szCs w:val="21"/>
              </w:rPr>
            </w:pPr>
            <w:r w:rsidRPr="00ED10FF">
              <w:rPr>
                <w:sz w:val="21"/>
                <w:szCs w:val="21"/>
                <w:bdr w:val="none" w:sz="0" w:space="0" w:color="auto" w:frame="1"/>
              </w:rPr>
              <w:t>Стр. 33-39</w:t>
            </w:r>
          </w:p>
        </w:tc>
      </w:tr>
      <w:tr w:rsidR="00F91CFC" w:rsidRPr="00ED10FF" w14:paraId="324B1C5C" w14:textId="77777777" w:rsidTr="00A57DC7">
        <w:tc>
          <w:tcPr>
            <w:tcW w:w="0" w:type="auto"/>
            <w:tcMar>
              <w:top w:w="75" w:type="dxa"/>
              <w:left w:w="150" w:type="dxa"/>
              <w:bottom w:w="75" w:type="dxa"/>
              <w:right w:w="150" w:type="dxa"/>
            </w:tcMar>
            <w:vAlign w:val="bottom"/>
            <w:hideMark/>
          </w:tcPr>
          <w:p w14:paraId="5AC4C71D" w14:textId="77777777" w:rsidR="00F91CFC" w:rsidRPr="00ED10FF" w:rsidRDefault="00F91CFC" w:rsidP="00B0432F">
            <w:pPr>
              <w:rPr>
                <w:sz w:val="21"/>
                <w:szCs w:val="21"/>
              </w:rPr>
            </w:pPr>
            <w:r w:rsidRPr="00ED10FF">
              <w:rPr>
                <w:sz w:val="21"/>
                <w:szCs w:val="21"/>
                <w:bdr w:val="none" w:sz="0" w:space="0" w:color="auto" w:frame="1"/>
              </w:rPr>
              <w:t>11</w:t>
            </w:r>
          </w:p>
        </w:tc>
        <w:tc>
          <w:tcPr>
            <w:tcW w:w="0" w:type="auto"/>
            <w:tcMar>
              <w:top w:w="75" w:type="dxa"/>
              <w:left w:w="150" w:type="dxa"/>
              <w:bottom w:w="75" w:type="dxa"/>
              <w:right w:w="150" w:type="dxa"/>
            </w:tcMar>
            <w:vAlign w:val="bottom"/>
            <w:hideMark/>
          </w:tcPr>
          <w:p w14:paraId="4A177AD4" w14:textId="77777777" w:rsidR="00F91CFC" w:rsidRPr="00ED10FF" w:rsidRDefault="00F91CFC" w:rsidP="00B0432F">
            <w:pPr>
              <w:rPr>
                <w:sz w:val="21"/>
                <w:szCs w:val="21"/>
              </w:rPr>
            </w:pPr>
            <w:r w:rsidRPr="00ED10FF">
              <w:rPr>
                <w:sz w:val="21"/>
                <w:szCs w:val="21"/>
                <w:bdr w:val="none" w:sz="0" w:space="0" w:color="auto" w:frame="1"/>
              </w:rPr>
              <w:t>2</w:t>
            </w:r>
          </w:p>
        </w:tc>
        <w:tc>
          <w:tcPr>
            <w:tcW w:w="2602" w:type="dxa"/>
            <w:tcMar>
              <w:top w:w="75" w:type="dxa"/>
              <w:left w:w="150" w:type="dxa"/>
              <w:bottom w:w="75" w:type="dxa"/>
              <w:right w:w="150" w:type="dxa"/>
            </w:tcMar>
            <w:hideMark/>
          </w:tcPr>
          <w:p w14:paraId="01CFE1F3" w14:textId="77777777" w:rsidR="00F91CFC" w:rsidRPr="00ED10FF" w:rsidRDefault="00F91CFC" w:rsidP="00B0432F">
            <w:pPr>
              <w:rPr>
                <w:sz w:val="21"/>
                <w:szCs w:val="21"/>
              </w:rPr>
            </w:pPr>
            <w:r w:rsidRPr="00ED10FF">
              <w:rPr>
                <w:b/>
                <w:bCs/>
                <w:sz w:val="21"/>
                <w:szCs w:val="21"/>
              </w:rPr>
              <w:t>Рыночная экономическая система и его функции</w:t>
            </w:r>
          </w:p>
        </w:tc>
        <w:tc>
          <w:tcPr>
            <w:tcW w:w="4058" w:type="dxa"/>
            <w:tcMar>
              <w:top w:w="75" w:type="dxa"/>
              <w:left w:w="150" w:type="dxa"/>
              <w:bottom w:w="75" w:type="dxa"/>
              <w:right w:w="150" w:type="dxa"/>
            </w:tcMar>
            <w:hideMark/>
          </w:tcPr>
          <w:p w14:paraId="1F1BCCF8" w14:textId="77777777" w:rsidR="00F91CFC" w:rsidRPr="00ED10FF" w:rsidRDefault="00F91CFC" w:rsidP="00B0432F">
            <w:pPr>
              <w:rPr>
                <w:sz w:val="21"/>
                <w:szCs w:val="21"/>
              </w:rPr>
            </w:pPr>
            <w:r w:rsidRPr="00ED10FF">
              <w:rPr>
                <w:sz w:val="21"/>
                <w:szCs w:val="21"/>
                <w:bdr w:val="none" w:sz="0" w:space="0" w:color="auto" w:frame="1"/>
              </w:rPr>
              <w:t xml:space="preserve">Анализ исторических условий формирования рыночной экономической системы. Характеристика рыночной </w:t>
            </w:r>
            <w:r w:rsidRPr="00ED10FF">
              <w:rPr>
                <w:sz w:val="21"/>
                <w:szCs w:val="21"/>
                <w:bdr w:val="none" w:sz="0" w:space="0" w:color="auto" w:frame="1"/>
              </w:rPr>
              <w:lastRenderedPageBreak/>
              <w:t>экономической системы. Выделение особенностей поведения продавца, покупателя, производителя, потребителя.</w:t>
            </w:r>
          </w:p>
        </w:tc>
        <w:tc>
          <w:tcPr>
            <w:tcW w:w="5062" w:type="dxa"/>
            <w:tcMar>
              <w:top w:w="75" w:type="dxa"/>
              <w:left w:w="150" w:type="dxa"/>
              <w:bottom w:w="75" w:type="dxa"/>
              <w:right w:w="150" w:type="dxa"/>
            </w:tcMar>
            <w:hideMark/>
          </w:tcPr>
          <w:p w14:paraId="08930796" w14:textId="77777777" w:rsidR="00F91CFC" w:rsidRPr="00ED10FF" w:rsidRDefault="00F91CFC" w:rsidP="00B0432F">
            <w:pPr>
              <w:rPr>
                <w:sz w:val="21"/>
                <w:szCs w:val="21"/>
              </w:rPr>
            </w:pPr>
            <w:r w:rsidRPr="00ED10FF">
              <w:rPr>
                <w:b/>
                <w:bCs/>
                <w:sz w:val="21"/>
                <w:szCs w:val="21"/>
              </w:rPr>
              <w:lastRenderedPageBreak/>
              <w:t>Научатся: </w:t>
            </w:r>
            <w:r w:rsidRPr="00ED10FF">
              <w:rPr>
                <w:sz w:val="21"/>
                <w:szCs w:val="21"/>
                <w:bdr w:val="none" w:sz="0" w:space="0" w:color="auto" w:frame="1"/>
              </w:rPr>
              <w:t xml:space="preserve">воспроизводить два способа решения фундаментальных экономических проблем; определять признаки централизованной системы; </w:t>
            </w:r>
            <w:r w:rsidRPr="00ED10FF">
              <w:rPr>
                <w:sz w:val="21"/>
                <w:szCs w:val="21"/>
                <w:bdr w:val="none" w:sz="0" w:space="0" w:color="auto" w:frame="1"/>
              </w:rPr>
              <w:lastRenderedPageBreak/>
              <w:t>называть причины неэффективности централизованной модели экономики; приводить примеры стран, совершивших переход от централизованной системы к рыночной; формулировать основные направления системных преобразований при переходе к рынку.</w:t>
            </w:r>
          </w:p>
        </w:tc>
        <w:tc>
          <w:tcPr>
            <w:tcW w:w="1713" w:type="dxa"/>
            <w:tcMar>
              <w:top w:w="75" w:type="dxa"/>
              <w:left w:w="150" w:type="dxa"/>
              <w:bottom w:w="75" w:type="dxa"/>
              <w:right w:w="150" w:type="dxa"/>
            </w:tcMar>
            <w:vAlign w:val="bottom"/>
            <w:hideMark/>
          </w:tcPr>
          <w:p w14:paraId="0B96C689" w14:textId="77777777" w:rsidR="00F91CFC" w:rsidRPr="00ED10FF" w:rsidRDefault="00F91CFC" w:rsidP="00B0432F">
            <w:pPr>
              <w:rPr>
                <w:sz w:val="21"/>
                <w:szCs w:val="21"/>
              </w:rPr>
            </w:pPr>
            <w:r w:rsidRPr="00ED10FF">
              <w:rPr>
                <w:sz w:val="21"/>
                <w:szCs w:val="21"/>
                <w:bdr w:val="none" w:sz="0" w:space="0" w:color="auto" w:frame="1"/>
              </w:rPr>
              <w:lastRenderedPageBreak/>
              <w:t>Стр. 38-43</w:t>
            </w:r>
          </w:p>
        </w:tc>
      </w:tr>
      <w:tr w:rsidR="00F91CFC" w:rsidRPr="00ED10FF" w14:paraId="13998ED3" w14:textId="77777777" w:rsidTr="00A57DC7">
        <w:tc>
          <w:tcPr>
            <w:tcW w:w="0" w:type="auto"/>
            <w:tcMar>
              <w:top w:w="75" w:type="dxa"/>
              <w:left w:w="150" w:type="dxa"/>
              <w:bottom w:w="75" w:type="dxa"/>
              <w:right w:w="150" w:type="dxa"/>
            </w:tcMar>
            <w:vAlign w:val="bottom"/>
            <w:hideMark/>
          </w:tcPr>
          <w:p w14:paraId="068BBDCE" w14:textId="77777777" w:rsidR="00F91CFC" w:rsidRPr="00ED10FF" w:rsidRDefault="00F91CFC" w:rsidP="00B0432F">
            <w:pPr>
              <w:rPr>
                <w:sz w:val="21"/>
                <w:szCs w:val="21"/>
              </w:rPr>
            </w:pPr>
            <w:r w:rsidRPr="00ED10FF">
              <w:rPr>
                <w:sz w:val="21"/>
                <w:szCs w:val="21"/>
                <w:bdr w:val="none" w:sz="0" w:space="0" w:color="auto" w:frame="1"/>
              </w:rPr>
              <w:t>12</w:t>
            </w:r>
          </w:p>
        </w:tc>
        <w:tc>
          <w:tcPr>
            <w:tcW w:w="0" w:type="auto"/>
            <w:tcMar>
              <w:top w:w="75" w:type="dxa"/>
              <w:left w:w="150" w:type="dxa"/>
              <w:bottom w:w="75" w:type="dxa"/>
              <w:right w:w="150" w:type="dxa"/>
            </w:tcMar>
            <w:vAlign w:val="bottom"/>
            <w:hideMark/>
          </w:tcPr>
          <w:p w14:paraId="39FD4D25" w14:textId="77777777" w:rsidR="00F91CFC" w:rsidRPr="00ED10FF" w:rsidRDefault="00F91CFC" w:rsidP="00B0432F">
            <w:pPr>
              <w:rPr>
                <w:sz w:val="21"/>
                <w:szCs w:val="21"/>
              </w:rPr>
            </w:pPr>
            <w:r w:rsidRPr="00ED10FF">
              <w:rPr>
                <w:sz w:val="21"/>
                <w:szCs w:val="21"/>
                <w:bdr w:val="none" w:sz="0" w:space="0" w:color="auto" w:frame="1"/>
              </w:rPr>
              <w:t>3</w:t>
            </w:r>
          </w:p>
        </w:tc>
        <w:tc>
          <w:tcPr>
            <w:tcW w:w="2602" w:type="dxa"/>
            <w:tcMar>
              <w:top w:w="75" w:type="dxa"/>
              <w:left w:w="150" w:type="dxa"/>
              <w:bottom w:w="75" w:type="dxa"/>
              <w:right w:w="150" w:type="dxa"/>
            </w:tcMar>
            <w:hideMark/>
          </w:tcPr>
          <w:p w14:paraId="45855EF4" w14:textId="77777777" w:rsidR="00F91CFC" w:rsidRPr="00ED10FF" w:rsidRDefault="00F91CFC" w:rsidP="00B0432F">
            <w:pPr>
              <w:rPr>
                <w:sz w:val="21"/>
                <w:szCs w:val="21"/>
              </w:rPr>
            </w:pPr>
            <w:r w:rsidRPr="00ED10FF">
              <w:rPr>
                <w:b/>
                <w:bCs/>
                <w:sz w:val="21"/>
                <w:szCs w:val="21"/>
              </w:rPr>
              <w:t>Экономический круговорот в рыночной экономике</w:t>
            </w:r>
          </w:p>
        </w:tc>
        <w:tc>
          <w:tcPr>
            <w:tcW w:w="4058" w:type="dxa"/>
            <w:tcMar>
              <w:top w:w="75" w:type="dxa"/>
              <w:left w:w="150" w:type="dxa"/>
              <w:bottom w:w="75" w:type="dxa"/>
              <w:right w:w="150" w:type="dxa"/>
            </w:tcMar>
            <w:hideMark/>
          </w:tcPr>
          <w:p w14:paraId="2898A0AA" w14:textId="77777777" w:rsidR="00F91CFC" w:rsidRPr="00ED10FF" w:rsidRDefault="00F91CFC" w:rsidP="00B0432F">
            <w:pPr>
              <w:rPr>
                <w:sz w:val="21"/>
                <w:szCs w:val="21"/>
              </w:rPr>
            </w:pPr>
            <w:r w:rsidRPr="00ED10FF">
              <w:rPr>
                <w:sz w:val="21"/>
                <w:szCs w:val="21"/>
                <w:bdr w:val="none" w:sz="0" w:space="0" w:color="auto" w:frame="1"/>
              </w:rPr>
              <w:t>Субъекты рыночной экономики. Домашние хозяйства, фирмы, государство.</w:t>
            </w:r>
          </w:p>
          <w:p w14:paraId="0258746D" w14:textId="77777777" w:rsidR="00F91CFC" w:rsidRPr="00ED10FF" w:rsidRDefault="00F91CFC" w:rsidP="00B0432F">
            <w:pPr>
              <w:textAlignment w:val="baseline"/>
              <w:rPr>
                <w:sz w:val="21"/>
                <w:szCs w:val="21"/>
              </w:rPr>
            </w:pPr>
            <w:r w:rsidRPr="00ED10FF">
              <w:rPr>
                <w:sz w:val="21"/>
                <w:szCs w:val="21"/>
                <w:bdr w:val="none" w:sz="0" w:space="0" w:color="auto" w:frame="1"/>
              </w:rPr>
              <w:t>Кругооборот доходов.</w:t>
            </w:r>
          </w:p>
        </w:tc>
        <w:tc>
          <w:tcPr>
            <w:tcW w:w="5062" w:type="dxa"/>
            <w:tcMar>
              <w:top w:w="75" w:type="dxa"/>
              <w:left w:w="150" w:type="dxa"/>
              <w:bottom w:w="75" w:type="dxa"/>
              <w:right w:w="150" w:type="dxa"/>
            </w:tcMar>
            <w:hideMark/>
          </w:tcPr>
          <w:p w14:paraId="167724D6"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xml:space="preserve">: воспроизводить два способа решения </w:t>
            </w:r>
            <w:proofErr w:type="gramStart"/>
            <w:r w:rsidRPr="00ED10FF">
              <w:rPr>
                <w:sz w:val="21"/>
                <w:szCs w:val="21"/>
                <w:bdr w:val="none" w:sz="0" w:space="0" w:color="auto" w:frame="1"/>
              </w:rPr>
              <w:t>фундаментальных  экономических</w:t>
            </w:r>
            <w:proofErr w:type="gramEnd"/>
            <w:r w:rsidRPr="00ED10FF">
              <w:rPr>
                <w:sz w:val="21"/>
                <w:szCs w:val="21"/>
                <w:bdr w:val="none" w:sz="0" w:space="0" w:color="auto" w:frame="1"/>
              </w:rPr>
              <w:t xml:space="preserve"> проблем; определять признаки централизованной системы; называть причины неэффективности централизованной модели экономики; приводить примеры стран, совершивших переход от централизованной системы к рыночной; формулировать основные направления системных преобразований при переходе к рынку.</w:t>
            </w:r>
          </w:p>
        </w:tc>
        <w:tc>
          <w:tcPr>
            <w:tcW w:w="1713" w:type="dxa"/>
            <w:tcMar>
              <w:top w:w="75" w:type="dxa"/>
              <w:left w:w="150" w:type="dxa"/>
              <w:bottom w:w="75" w:type="dxa"/>
              <w:right w:w="150" w:type="dxa"/>
            </w:tcMar>
            <w:vAlign w:val="bottom"/>
            <w:hideMark/>
          </w:tcPr>
          <w:p w14:paraId="73CCD1CD" w14:textId="77777777" w:rsidR="00F91CFC" w:rsidRPr="00ED10FF" w:rsidRDefault="00F91CFC" w:rsidP="00B0432F">
            <w:pPr>
              <w:rPr>
                <w:sz w:val="21"/>
                <w:szCs w:val="21"/>
              </w:rPr>
            </w:pPr>
            <w:r w:rsidRPr="00ED10FF">
              <w:rPr>
                <w:sz w:val="21"/>
                <w:szCs w:val="21"/>
                <w:bdr w:val="none" w:sz="0" w:space="0" w:color="auto" w:frame="1"/>
              </w:rPr>
              <w:t>Стр. 43-46</w:t>
            </w:r>
          </w:p>
        </w:tc>
      </w:tr>
      <w:tr w:rsidR="00F91CFC" w:rsidRPr="00ED10FF" w14:paraId="010C7FBD" w14:textId="77777777" w:rsidTr="00A57DC7">
        <w:tc>
          <w:tcPr>
            <w:tcW w:w="0" w:type="auto"/>
            <w:tcMar>
              <w:top w:w="75" w:type="dxa"/>
              <w:left w:w="150" w:type="dxa"/>
              <w:bottom w:w="75" w:type="dxa"/>
              <w:right w:w="150" w:type="dxa"/>
            </w:tcMar>
            <w:vAlign w:val="bottom"/>
            <w:hideMark/>
          </w:tcPr>
          <w:p w14:paraId="0508F71E" w14:textId="77777777" w:rsidR="00F91CFC" w:rsidRPr="00ED10FF" w:rsidRDefault="00F91CFC" w:rsidP="00B0432F">
            <w:pPr>
              <w:rPr>
                <w:sz w:val="21"/>
                <w:szCs w:val="21"/>
              </w:rPr>
            </w:pPr>
            <w:r w:rsidRPr="00ED10FF">
              <w:rPr>
                <w:sz w:val="21"/>
                <w:szCs w:val="21"/>
                <w:bdr w:val="none" w:sz="0" w:space="0" w:color="auto" w:frame="1"/>
              </w:rPr>
              <w:t>13</w:t>
            </w:r>
          </w:p>
        </w:tc>
        <w:tc>
          <w:tcPr>
            <w:tcW w:w="0" w:type="auto"/>
            <w:tcMar>
              <w:top w:w="75" w:type="dxa"/>
              <w:left w:w="150" w:type="dxa"/>
              <w:bottom w:w="75" w:type="dxa"/>
              <w:right w:w="150" w:type="dxa"/>
            </w:tcMar>
            <w:vAlign w:val="bottom"/>
            <w:hideMark/>
          </w:tcPr>
          <w:p w14:paraId="43FCF1CC" w14:textId="77777777" w:rsidR="00F91CFC" w:rsidRPr="00ED10FF" w:rsidRDefault="00F91CFC" w:rsidP="00B0432F">
            <w:pPr>
              <w:rPr>
                <w:sz w:val="21"/>
                <w:szCs w:val="21"/>
              </w:rPr>
            </w:pPr>
            <w:r w:rsidRPr="00ED10FF">
              <w:rPr>
                <w:sz w:val="21"/>
                <w:szCs w:val="21"/>
                <w:bdr w:val="none" w:sz="0" w:space="0" w:color="auto" w:frame="1"/>
              </w:rPr>
              <w:t>4</w:t>
            </w:r>
          </w:p>
        </w:tc>
        <w:tc>
          <w:tcPr>
            <w:tcW w:w="2602" w:type="dxa"/>
            <w:tcMar>
              <w:top w:w="75" w:type="dxa"/>
              <w:left w:w="150" w:type="dxa"/>
              <w:bottom w:w="75" w:type="dxa"/>
              <w:right w:w="150" w:type="dxa"/>
            </w:tcMar>
            <w:hideMark/>
          </w:tcPr>
          <w:p w14:paraId="59D4E5EA" w14:textId="77777777" w:rsidR="00F91CFC" w:rsidRPr="00ED10FF" w:rsidRDefault="00F91CFC" w:rsidP="00B0432F">
            <w:pPr>
              <w:rPr>
                <w:sz w:val="21"/>
                <w:szCs w:val="21"/>
              </w:rPr>
            </w:pPr>
            <w:r w:rsidRPr="00ED10FF">
              <w:rPr>
                <w:b/>
                <w:bCs/>
                <w:sz w:val="21"/>
                <w:szCs w:val="21"/>
              </w:rPr>
              <w:t>Ограниченность возможностей рынка</w:t>
            </w:r>
          </w:p>
        </w:tc>
        <w:tc>
          <w:tcPr>
            <w:tcW w:w="4058" w:type="dxa"/>
            <w:tcMar>
              <w:top w:w="75" w:type="dxa"/>
              <w:left w:w="150" w:type="dxa"/>
              <w:bottom w:w="75" w:type="dxa"/>
              <w:right w:w="150" w:type="dxa"/>
            </w:tcMar>
            <w:hideMark/>
          </w:tcPr>
          <w:p w14:paraId="578534CC" w14:textId="77777777" w:rsidR="00F91CFC" w:rsidRPr="00ED10FF" w:rsidRDefault="00F91CFC" w:rsidP="00B0432F">
            <w:pPr>
              <w:rPr>
                <w:sz w:val="21"/>
                <w:szCs w:val="21"/>
              </w:rPr>
            </w:pPr>
            <w:r w:rsidRPr="00ED10FF">
              <w:rPr>
                <w:sz w:val="21"/>
                <w:szCs w:val="21"/>
                <w:bdr w:val="none" w:sz="0" w:space="0" w:color="auto" w:frame="1"/>
              </w:rPr>
              <w:t>Ограниченность возможностей рынка и смешанная экономика. Частные и</w:t>
            </w:r>
          </w:p>
          <w:p w14:paraId="2C475A71" w14:textId="77777777" w:rsidR="00F91CFC" w:rsidRPr="00ED10FF" w:rsidRDefault="00F91CFC" w:rsidP="00B0432F">
            <w:pPr>
              <w:textAlignment w:val="baseline"/>
              <w:rPr>
                <w:sz w:val="21"/>
                <w:szCs w:val="21"/>
              </w:rPr>
            </w:pPr>
            <w:r w:rsidRPr="00ED10FF">
              <w:rPr>
                <w:sz w:val="21"/>
                <w:szCs w:val="21"/>
                <w:bdr w:val="none" w:sz="0" w:space="0" w:color="auto" w:frame="1"/>
              </w:rPr>
              <w:t>общественные блага. Роль государства в рыночной экономике.</w:t>
            </w:r>
          </w:p>
        </w:tc>
        <w:tc>
          <w:tcPr>
            <w:tcW w:w="5062" w:type="dxa"/>
            <w:tcMar>
              <w:top w:w="75" w:type="dxa"/>
              <w:left w:w="150" w:type="dxa"/>
              <w:bottom w:w="75" w:type="dxa"/>
              <w:right w:w="150" w:type="dxa"/>
            </w:tcMar>
            <w:hideMark/>
          </w:tcPr>
          <w:p w14:paraId="48655CD8"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xml:space="preserve">: воспроизводить два способа решения </w:t>
            </w:r>
            <w:proofErr w:type="gramStart"/>
            <w:r w:rsidRPr="00ED10FF">
              <w:rPr>
                <w:sz w:val="21"/>
                <w:szCs w:val="21"/>
                <w:bdr w:val="none" w:sz="0" w:space="0" w:color="auto" w:frame="1"/>
              </w:rPr>
              <w:t>фундаментальных  экономических</w:t>
            </w:r>
            <w:proofErr w:type="gramEnd"/>
            <w:r w:rsidRPr="00ED10FF">
              <w:rPr>
                <w:sz w:val="21"/>
                <w:szCs w:val="21"/>
                <w:bdr w:val="none" w:sz="0" w:space="0" w:color="auto" w:frame="1"/>
              </w:rPr>
              <w:t xml:space="preserve"> проблем; определять признаки централизованной системы; называть причины неэффективности централизованной модели экономики; приводить примеры стран, совершивших переход от централизованной системы к рыночной; формулировать основные направления системных преобразований при переходе к рынку.</w:t>
            </w:r>
          </w:p>
        </w:tc>
        <w:tc>
          <w:tcPr>
            <w:tcW w:w="1713" w:type="dxa"/>
            <w:tcMar>
              <w:top w:w="75" w:type="dxa"/>
              <w:left w:w="150" w:type="dxa"/>
              <w:bottom w:w="75" w:type="dxa"/>
              <w:right w:w="150" w:type="dxa"/>
            </w:tcMar>
            <w:vAlign w:val="bottom"/>
            <w:hideMark/>
          </w:tcPr>
          <w:p w14:paraId="73A7A25B" w14:textId="77777777" w:rsidR="00F91CFC" w:rsidRPr="00ED10FF" w:rsidRDefault="00F91CFC" w:rsidP="00B0432F">
            <w:pPr>
              <w:rPr>
                <w:sz w:val="21"/>
                <w:szCs w:val="21"/>
              </w:rPr>
            </w:pPr>
            <w:r w:rsidRPr="00ED10FF">
              <w:rPr>
                <w:sz w:val="21"/>
                <w:szCs w:val="21"/>
                <w:bdr w:val="none" w:sz="0" w:space="0" w:color="auto" w:frame="1"/>
              </w:rPr>
              <w:t>Стр. 46-48</w:t>
            </w:r>
          </w:p>
        </w:tc>
      </w:tr>
      <w:tr w:rsidR="00F91CFC" w:rsidRPr="00ED10FF" w14:paraId="1361A149" w14:textId="77777777" w:rsidTr="00A57DC7">
        <w:tc>
          <w:tcPr>
            <w:tcW w:w="0" w:type="auto"/>
            <w:tcMar>
              <w:top w:w="75" w:type="dxa"/>
              <w:left w:w="150" w:type="dxa"/>
              <w:bottom w:w="75" w:type="dxa"/>
              <w:right w:w="150" w:type="dxa"/>
            </w:tcMar>
            <w:vAlign w:val="bottom"/>
            <w:hideMark/>
          </w:tcPr>
          <w:p w14:paraId="578D20BE" w14:textId="77777777" w:rsidR="00F91CFC" w:rsidRPr="00ED10FF" w:rsidRDefault="00F91CFC" w:rsidP="00B0432F">
            <w:pPr>
              <w:rPr>
                <w:sz w:val="21"/>
                <w:szCs w:val="21"/>
              </w:rPr>
            </w:pPr>
            <w:r w:rsidRPr="00ED10FF">
              <w:rPr>
                <w:sz w:val="21"/>
                <w:szCs w:val="21"/>
                <w:bdr w:val="none" w:sz="0" w:space="0" w:color="auto" w:frame="1"/>
              </w:rPr>
              <w:t>14</w:t>
            </w:r>
          </w:p>
        </w:tc>
        <w:tc>
          <w:tcPr>
            <w:tcW w:w="0" w:type="auto"/>
            <w:tcMar>
              <w:top w:w="75" w:type="dxa"/>
              <w:left w:w="150" w:type="dxa"/>
              <w:bottom w:w="75" w:type="dxa"/>
              <w:right w:w="150" w:type="dxa"/>
            </w:tcMar>
            <w:vAlign w:val="bottom"/>
            <w:hideMark/>
          </w:tcPr>
          <w:p w14:paraId="5C2E03DF" w14:textId="77777777" w:rsidR="00F91CFC" w:rsidRPr="00ED10FF" w:rsidRDefault="00F91CFC" w:rsidP="00B0432F">
            <w:pPr>
              <w:rPr>
                <w:sz w:val="21"/>
                <w:szCs w:val="21"/>
              </w:rPr>
            </w:pPr>
            <w:r w:rsidRPr="00ED10FF">
              <w:rPr>
                <w:sz w:val="21"/>
                <w:szCs w:val="21"/>
                <w:bdr w:val="none" w:sz="0" w:space="0" w:color="auto" w:frame="1"/>
              </w:rPr>
              <w:t>5</w:t>
            </w:r>
          </w:p>
        </w:tc>
        <w:tc>
          <w:tcPr>
            <w:tcW w:w="2602" w:type="dxa"/>
            <w:tcMar>
              <w:top w:w="75" w:type="dxa"/>
              <w:left w:w="150" w:type="dxa"/>
              <w:bottom w:w="75" w:type="dxa"/>
              <w:right w:w="150" w:type="dxa"/>
            </w:tcMar>
            <w:hideMark/>
          </w:tcPr>
          <w:p w14:paraId="6C576810" w14:textId="77777777" w:rsidR="00F91CFC" w:rsidRPr="00ED10FF" w:rsidRDefault="00F91CFC" w:rsidP="00B0432F">
            <w:pPr>
              <w:rPr>
                <w:sz w:val="21"/>
                <w:szCs w:val="21"/>
              </w:rPr>
            </w:pPr>
            <w:r w:rsidRPr="00ED10FF">
              <w:rPr>
                <w:b/>
                <w:bCs/>
                <w:sz w:val="21"/>
                <w:szCs w:val="21"/>
              </w:rPr>
              <w:t>Смешанная экономическая система.</w:t>
            </w:r>
          </w:p>
        </w:tc>
        <w:tc>
          <w:tcPr>
            <w:tcW w:w="4058" w:type="dxa"/>
            <w:tcMar>
              <w:top w:w="75" w:type="dxa"/>
              <w:left w:w="150" w:type="dxa"/>
              <w:bottom w:w="75" w:type="dxa"/>
              <w:right w:w="150" w:type="dxa"/>
            </w:tcMar>
            <w:hideMark/>
          </w:tcPr>
          <w:p w14:paraId="704016C9" w14:textId="77777777" w:rsidR="00F91CFC" w:rsidRPr="00ED10FF" w:rsidRDefault="00F91CFC" w:rsidP="00B0432F">
            <w:pPr>
              <w:rPr>
                <w:sz w:val="21"/>
                <w:szCs w:val="21"/>
              </w:rPr>
            </w:pPr>
            <w:r w:rsidRPr="00ED10FF">
              <w:rPr>
                <w:sz w:val="21"/>
                <w:szCs w:val="21"/>
                <w:bdr w:val="none" w:sz="0" w:space="0" w:color="auto" w:frame="1"/>
              </w:rPr>
              <w:t>1.Анализ исторических условий формирования моделей смешанных экономических систем.</w:t>
            </w:r>
          </w:p>
          <w:p w14:paraId="65B7094A" w14:textId="77777777" w:rsidR="00F91CFC" w:rsidRPr="00ED10FF" w:rsidRDefault="00F91CFC" w:rsidP="00B0432F">
            <w:pPr>
              <w:textAlignment w:val="baseline"/>
              <w:rPr>
                <w:sz w:val="21"/>
                <w:szCs w:val="21"/>
              </w:rPr>
            </w:pPr>
            <w:r w:rsidRPr="00ED10FF">
              <w:rPr>
                <w:sz w:val="21"/>
                <w:szCs w:val="21"/>
                <w:bdr w:val="none" w:sz="0" w:space="0" w:color="auto" w:frame="1"/>
              </w:rPr>
              <w:t>2.Рассмотрение опыта стран Западной Европы, США, Китая, Индии. Смешанная экономика. Пределы вмешательства государства в экономику.</w:t>
            </w:r>
          </w:p>
        </w:tc>
        <w:tc>
          <w:tcPr>
            <w:tcW w:w="5062" w:type="dxa"/>
            <w:tcMar>
              <w:top w:w="75" w:type="dxa"/>
              <w:left w:w="150" w:type="dxa"/>
              <w:bottom w:w="75" w:type="dxa"/>
              <w:right w:w="150" w:type="dxa"/>
            </w:tcMar>
            <w:hideMark/>
          </w:tcPr>
          <w:p w14:paraId="39EC47DB"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определять положительные и отрицательные «внешние эффекты» и их государственное регулирование; определять признаки частных и общественных благ; раскрывать сущность монополии и трансфертные платежи; определять задачи государства в регулировании рынка и оценивать пределы государственного вмешательства в экономику;</w:t>
            </w:r>
          </w:p>
          <w:p w14:paraId="388D6C95" w14:textId="77777777" w:rsidR="00F91CFC" w:rsidRPr="00ED10FF" w:rsidRDefault="00F91CFC" w:rsidP="00B0432F">
            <w:pPr>
              <w:textAlignment w:val="baseline"/>
              <w:rPr>
                <w:sz w:val="21"/>
                <w:szCs w:val="21"/>
              </w:rPr>
            </w:pPr>
            <w:r w:rsidRPr="00ED10FF">
              <w:rPr>
                <w:sz w:val="21"/>
                <w:szCs w:val="21"/>
                <w:bdr w:val="none" w:sz="0" w:space="0" w:color="auto" w:frame="1"/>
              </w:rPr>
              <w:t>раскрывать на примерах изученные теоретические положения.</w:t>
            </w:r>
          </w:p>
        </w:tc>
        <w:tc>
          <w:tcPr>
            <w:tcW w:w="1713" w:type="dxa"/>
            <w:tcMar>
              <w:top w:w="75" w:type="dxa"/>
              <w:left w:w="150" w:type="dxa"/>
              <w:bottom w:w="75" w:type="dxa"/>
              <w:right w:w="150" w:type="dxa"/>
            </w:tcMar>
            <w:vAlign w:val="bottom"/>
            <w:hideMark/>
          </w:tcPr>
          <w:p w14:paraId="248B69AC" w14:textId="77777777" w:rsidR="00F91CFC" w:rsidRPr="00ED10FF" w:rsidRDefault="00F91CFC" w:rsidP="00B0432F">
            <w:pPr>
              <w:rPr>
                <w:sz w:val="21"/>
                <w:szCs w:val="21"/>
              </w:rPr>
            </w:pPr>
            <w:r w:rsidRPr="00ED10FF">
              <w:rPr>
                <w:sz w:val="21"/>
                <w:szCs w:val="21"/>
                <w:bdr w:val="none" w:sz="0" w:space="0" w:color="auto" w:frame="1"/>
              </w:rPr>
              <w:t>Стр. 53-57</w:t>
            </w:r>
          </w:p>
        </w:tc>
      </w:tr>
      <w:tr w:rsidR="00F91CFC" w:rsidRPr="00ED10FF" w14:paraId="5668C478" w14:textId="77777777" w:rsidTr="00A57DC7">
        <w:tc>
          <w:tcPr>
            <w:tcW w:w="0" w:type="auto"/>
            <w:tcMar>
              <w:top w:w="75" w:type="dxa"/>
              <w:left w:w="150" w:type="dxa"/>
              <w:bottom w:w="75" w:type="dxa"/>
              <w:right w:w="150" w:type="dxa"/>
            </w:tcMar>
            <w:vAlign w:val="bottom"/>
            <w:hideMark/>
          </w:tcPr>
          <w:p w14:paraId="23753108" w14:textId="77777777" w:rsidR="00F91CFC" w:rsidRPr="00ED10FF" w:rsidRDefault="00F91CFC" w:rsidP="00B0432F">
            <w:pPr>
              <w:rPr>
                <w:sz w:val="21"/>
                <w:szCs w:val="21"/>
              </w:rPr>
            </w:pPr>
            <w:r w:rsidRPr="00ED10FF">
              <w:rPr>
                <w:sz w:val="21"/>
                <w:szCs w:val="21"/>
                <w:bdr w:val="none" w:sz="0" w:space="0" w:color="auto" w:frame="1"/>
              </w:rPr>
              <w:t>15</w:t>
            </w:r>
          </w:p>
        </w:tc>
        <w:tc>
          <w:tcPr>
            <w:tcW w:w="0" w:type="auto"/>
            <w:tcMar>
              <w:top w:w="75" w:type="dxa"/>
              <w:left w:w="150" w:type="dxa"/>
              <w:bottom w:w="75" w:type="dxa"/>
              <w:right w:w="150" w:type="dxa"/>
            </w:tcMar>
            <w:vAlign w:val="bottom"/>
            <w:hideMark/>
          </w:tcPr>
          <w:p w14:paraId="61E6CCA2" w14:textId="77777777" w:rsidR="00F91CFC" w:rsidRPr="00ED10FF" w:rsidRDefault="00F91CFC" w:rsidP="00B0432F">
            <w:pPr>
              <w:rPr>
                <w:sz w:val="21"/>
                <w:szCs w:val="21"/>
              </w:rPr>
            </w:pPr>
            <w:r w:rsidRPr="00ED10FF">
              <w:rPr>
                <w:sz w:val="21"/>
                <w:szCs w:val="21"/>
                <w:bdr w:val="none" w:sz="0" w:space="0" w:color="auto" w:frame="1"/>
              </w:rPr>
              <w:t>6</w:t>
            </w:r>
          </w:p>
        </w:tc>
        <w:tc>
          <w:tcPr>
            <w:tcW w:w="2602" w:type="dxa"/>
            <w:tcMar>
              <w:top w:w="75" w:type="dxa"/>
              <w:left w:w="150" w:type="dxa"/>
              <w:bottom w:w="75" w:type="dxa"/>
              <w:right w:w="150" w:type="dxa"/>
            </w:tcMar>
            <w:hideMark/>
          </w:tcPr>
          <w:p w14:paraId="6E453CB0" w14:textId="6585FE9A" w:rsidR="00F91CFC" w:rsidRPr="00ED10FF" w:rsidRDefault="00F91CFC" w:rsidP="00A57DC7">
            <w:pPr>
              <w:rPr>
                <w:sz w:val="21"/>
                <w:szCs w:val="21"/>
              </w:rPr>
            </w:pPr>
            <w:proofErr w:type="spellStart"/>
            <w:r w:rsidRPr="00ED10FF">
              <w:rPr>
                <w:b/>
                <w:bCs/>
                <w:sz w:val="21"/>
                <w:szCs w:val="21"/>
              </w:rPr>
              <w:t>Командно</w:t>
            </w:r>
            <w:proofErr w:type="spellEnd"/>
            <w:r w:rsidRPr="00ED10FF">
              <w:rPr>
                <w:b/>
                <w:bCs/>
                <w:sz w:val="21"/>
                <w:szCs w:val="21"/>
              </w:rPr>
              <w:t xml:space="preserve"> -</w:t>
            </w:r>
            <w:r w:rsidR="00A57DC7">
              <w:rPr>
                <w:b/>
                <w:bCs/>
                <w:sz w:val="21"/>
                <w:szCs w:val="21"/>
              </w:rPr>
              <w:t>а</w:t>
            </w:r>
            <w:r w:rsidRPr="00ED10FF">
              <w:rPr>
                <w:b/>
                <w:bCs/>
                <w:sz w:val="21"/>
                <w:szCs w:val="21"/>
              </w:rPr>
              <w:t xml:space="preserve">дминистративная </w:t>
            </w:r>
            <w:r w:rsidRPr="00ED10FF">
              <w:rPr>
                <w:b/>
                <w:bCs/>
                <w:sz w:val="21"/>
                <w:szCs w:val="21"/>
              </w:rPr>
              <w:lastRenderedPageBreak/>
              <w:t>система и современное общество</w:t>
            </w:r>
          </w:p>
        </w:tc>
        <w:tc>
          <w:tcPr>
            <w:tcW w:w="4058" w:type="dxa"/>
            <w:tcMar>
              <w:top w:w="75" w:type="dxa"/>
              <w:left w:w="150" w:type="dxa"/>
              <w:bottom w:w="75" w:type="dxa"/>
              <w:right w:w="150" w:type="dxa"/>
            </w:tcMar>
            <w:hideMark/>
          </w:tcPr>
          <w:p w14:paraId="713623F8" w14:textId="77777777" w:rsidR="00F91CFC" w:rsidRPr="00ED10FF" w:rsidRDefault="00F91CFC" w:rsidP="00B0432F">
            <w:pPr>
              <w:rPr>
                <w:sz w:val="21"/>
                <w:szCs w:val="21"/>
              </w:rPr>
            </w:pPr>
            <w:r w:rsidRPr="00ED10FF">
              <w:rPr>
                <w:sz w:val="21"/>
                <w:szCs w:val="21"/>
                <w:bdr w:val="none" w:sz="0" w:space="0" w:color="auto" w:frame="1"/>
              </w:rPr>
              <w:lastRenderedPageBreak/>
              <w:t xml:space="preserve">.Анализ исторических условий внедрения централизованной </w:t>
            </w:r>
            <w:r w:rsidRPr="00ED10FF">
              <w:rPr>
                <w:sz w:val="21"/>
                <w:szCs w:val="21"/>
                <w:bdr w:val="none" w:sz="0" w:space="0" w:color="auto" w:frame="1"/>
              </w:rPr>
              <w:lastRenderedPageBreak/>
              <w:t>экономической системы.</w:t>
            </w:r>
          </w:p>
          <w:p w14:paraId="450EE0FF" w14:textId="77777777" w:rsidR="00F91CFC" w:rsidRPr="00ED10FF" w:rsidRDefault="00F91CFC" w:rsidP="00B0432F">
            <w:pPr>
              <w:textAlignment w:val="baseline"/>
              <w:rPr>
                <w:sz w:val="21"/>
                <w:szCs w:val="21"/>
              </w:rPr>
            </w:pPr>
            <w:r w:rsidRPr="00ED10FF">
              <w:rPr>
                <w:sz w:val="21"/>
                <w:szCs w:val="21"/>
                <w:bdr w:val="none" w:sz="0" w:space="0" w:color="auto" w:frame="1"/>
              </w:rPr>
              <w:t>Характеристика централизованной экономической системы.</w:t>
            </w:r>
          </w:p>
          <w:p w14:paraId="66DA72DF" w14:textId="77777777" w:rsidR="00F91CFC" w:rsidRPr="00ED10FF" w:rsidRDefault="00F91CFC" w:rsidP="00B0432F">
            <w:pPr>
              <w:textAlignment w:val="baseline"/>
              <w:rPr>
                <w:sz w:val="21"/>
                <w:szCs w:val="21"/>
              </w:rPr>
            </w:pPr>
            <w:r w:rsidRPr="00ED10FF">
              <w:rPr>
                <w:sz w:val="21"/>
                <w:szCs w:val="21"/>
                <w:bdr w:val="none" w:sz="0" w:space="0" w:color="auto" w:frame="1"/>
              </w:rPr>
              <w:t>Рассмотрение опыта СССР.</w:t>
            </w:r>
          </w:p>
        </w:tc>
        <w:tc>
          <w:tcPr>
            <w:tcW w:w="5062" w:type="dxa"/>
            <w:tcMar>
              <w:top w:w="75" w:type="dxa"/>
              <w:left w:w="150" w:type="dxa"/>
              <w:bottom w:w="75" w:type="dxa"/>
              <w:right w:w="150" w:type="dxa"/>
            </w:tcMar>
            <w:hideMark/>
          </w:tcPr>
          <w:p w14:paraId="6575C5DA" w14:textId="77777777" w:rsidR="00F91CFC" w:rsidRPr="00ED10FF" w:rsidRDefault="00F91CFC" w:rsidP="00B0432F">
            <w:pPr>
              <w:rPr>
                <w:sz w:val="21"/>
                <w:szCs w:val="21"/>
              </w:rPr>
            </w:pPr>
            <w:r w:rsidRPr="00ED10FF">
              <w:rPr>
                <w:b/>
                <w:bCs/>
                <w:sz w:val="21"/>
                <w:szCs w:val="21"/>
              </w:rPr>
              <w:lastRenderedPageBreak/>
              <w:t>Научатс</w:t>
            </w:r>
            <w:r w:rsidRPr="00ED10FF">
              <w:rPr>
                <w:sz w:val="21"/>
                <w:szCs w:val="21"/>
                <w:bdr w:val="none" w:sz="0" w:space="0" w:color="auto" w:frame="1"/>
              </w:rPr>
              <w:t>я:</w:t>
            </w:r>
            <w:r>
              <w:rPr>
                <w:sz w:val="21"/>
                <w:szCs w:val="21"/>
                <w:bdr w:val="none" w:sz="0" w:space="0" w:color="auto" w:frame="1"/>
              </w:rPr>
              <w:t xml:space="preserve"> оп</w:t>
            </w:r>
            <w:r w:rsidRPr="00ED10FF">
              <w:rPr>
                <w:sz w:val="21"/>
                <w:szCs w:val="21"/>
                <w:bdr w:val="none" w:sz="0" w:space="0" w:color="auto" w:frame="1"/>
              </w:rPr>
              <w:t xml:space="preserve">ределять признаки централизованной системы; называть причины неэффективности </w:t>
            </w:r>
            <w:r w:rsidRPr="00ED10FF">
              <w:rPr>
                <w:sz w:val="21"/>
                <w:szCs w:val="21"/>
                <w:bdr w:val="none" w:sz="0" w:space="0" w:color="auto" w:frame="1"/>
              </w:rPr>
              <w:lastRenderedPageBreak/>
              <w:t>централизованной модели экономики; приводить примеры стран, совершивших переход от централизованной системы к рыночной; формулировать основные направления системных преобразований при переходе к рынку.</w:t>
            </w:r>
          </w:p>
        </w:tc>
        <w:tc>
          <w:tcPr>
            <w:tcW w:w="1713" w:type="dxa"/>
            <w:tcMar>
              <w:top w:w="75" w:type="dxa"/>
              <w:left w:w="150" w:type="dxa"/>
              <w:bottom w:w="75" w:type="dxa"/>
              <w:right w:w="150" w:type="dxa"/>
            </w:tcMar>
            <w:vAlign w:val="bottom"/>
            <w:hideMark/>
          </w:tcPr>
          <w:p w14:paraId="72342B29" w14:textId="77777777" w:rsidR="00F91CFC" w:rsidRPr="00ED10FF" w:rsidRDefault="00F91CFC" w:rsidP="00B0432F">
            <w:pPr>
              <w:rPr>
                <w:sz w:val="21"/>
                <w:szCs w:val="21"/>
              </w:rPr>
            </w:pPr>
            <w:r w:rsidRPr="00ED10FF">
              <w:rPr>
                <w:sz w:val="21"/>
                <w:szCs w:val="21"/>
                <w:bdr w:val="none" w:sz="0" w:space="0" w:color="auto" w:frame="1"/>
              </w:rPr>
              <w:lastRenderedPageBreak/>
              <w:t>Стр. 53-57</w:t>
            </w:r>
          </w:p>
        </w:tc>
      </w:tr>
      <w:tr w:rsidR="00F91CFC" w:rsidRPr="00ED10FF" w14:paraId="5F858481" w14:textId="77777777" w:rsidTr="00A57DC7">
        <w:tc>
          <w:tcPr>
            <w:tcW w:w="0" w:type="auto"/>
            <w:tcMar>
              <w:top w:w="75" w:type="dxa"/>
              <w:left w:w="150" w:type="dxa"/>
              <w:bottom w:w="75" w:type="dxa"/>
              <w:right w:w="150" w:type="dxa"/>
            </w:tcMar>
            <w:vAlign w:val="bottom"/>
            <w:hideMark/>
          </w:tcPr>
          <w:p w14:paraId="0C46241C" w14:textId="77777777" w:rsidR="00F91CFC" w:rsidRPr="00ED10FF" w:rsidRDefault="00F91CFC" w:rsidP="00B0432F">
            <w:pPr>
              <w:rPr>
                <w:sz w:val="21"/>
                <w:szCs w:val="21"/>
              </w:rPr>
            </w:pPr>
            <w:r w:rsidRPr="00ED10FF">
              <w:rPr>
                <w:sz w:val="21"/>
                <w:szCs w:val="21"/>
                <w:bdr w:val="none" w:sz="0" w:space="0" w:color="auto" w:frame="1"/>
              </w:rPr>
              <w:t>15</w:t>
            </w:r>
          </w:p>
        </w:tc>
        <w:tc>
          <w:tcPr>
            <w:tcW w:w="0" w:type="auto"/>
            <w:tcMar>
              <w:top w:w="75" w:type="dxa"/>
              <w:left w:w="150" w:type="dxa"/>
              <w:bottom w:w="75" w:type="dxa"/>
              <w:right w:w="150" w:type="dxa"/>
            </w:tcMar>
            <w:vAlign w:val="bottom"/>
            <w:hideMark/>
          </w:tcPr>
          <w:p w14:paraId="79E40AF4" w14:textId="77777777" w:rsidR="00F91CFC" w:rsidRPr="00ED10FF" w:rsidRDefault="00F91CFC" w:rsidP="00B0432F">
            <w:pPr>
              <w:rPr>
                <w:sz w:val="21"/>
                <w:szCs w:val="21"/>
              </w:rPr>
            </w:pPr>
            <w:r w:rsidRPr="00ED10FF">
              <w:rPr>
                <w:sz w:val="21"/>
                <w:szCs w:val="21"/>
                <w:bdr w:val="none" w:sz="0" w:space="0" w:color="auto" w:frame="1"/>
              </w:rPr>
              <w:t>7</w:t>
            </w:r>
          </w:p>
        </w:tc>
        <w:tc>
          <w:tcPr>
            <w:tcW w:w="2602" w:type="dxa"/>
            <w:tcMar>
              <w:top w:w="75" w:type="dxa"/>
              <w:left w:w="150" w:type="dxa"/>
              <w:bottom w:w="75" w:type="dxa"/>
              <w:right w:w="150" w:type="dxa"/>
            </w:tcMar>
            <w:hideMark/>
          </w:tcPr>
          <w:p w14:paraId="3C85291A" w14:textId="77777777" w:rsidR="00F91CFC" w:rsidRPr="00ED10FF" w:rsidRDefault="00F91CFC" w:rsidP="00B0432F">
            <w:pPr>
              <w:rPr>
                <w:sz w:val="21"/>
                <w:szCs w:val="21"/>
              </w:rPr>
            </w:pPr>
            <w:r w:rsidRPr="00ED10FF">
              <w:rPr>
                <w:b/>
                <w:bCs/>
                <w:sz w:val="21"/>
                <w:szCs w:val="21"/>
              </w:rPr>
              <w:t>Контрольная работа «Типы экономических систем».</w:t>
            </w:r>
          </w:p>
        </w:tc>
        <w:tc>
          <w:tcPr>
            <w:tcW w:w="4058" w:type="dxa"/>
            <w:tcMar>
              <w:top w:w="75" w:type="dxa"/>
              <w:left w:w="150" w:type="dxa"/>
              <w:bottom w:w="75" w:type="dxa"/>
              <w:right w:w="150" w:type="dxa"/>
            </w:tcMar>
            <w:hideMark/>
          </w:tcPr>
          <w:p w14:paraId="5B86AB07" w14:textId="77777777" w:rsidR="00F91CFC" w:rsidRPr="00ED10FF" w:rsidRDefault="00F91CFC" w:rsidP="00B0432F">
            <w:pPr>
              <w:rPr>
                <w:sz w:val="21"/>
                <w:szCs w:val="21"/>
              </w:rPr>
            </w:pPr>
            <w:r w:rsidRPr="00ED10FF">
              <w:rPr>
                <w:sz w:val="21"/>
                <w:szCs w:val="21"/>
                <w:bdr w:val="none" w:sz="0" w:space="0" w:color="auto" w:frame="1"/>
              </w:rPr>
              <w:t>Решение практических задач</w:t>
            </w:r>
          </w:p>
        </w:tc>
        <w:tc>
          <w:tcPr>
            <w:tcW w:w="5062" w:type="dxa"/>
            <w:tcMar>
              <w:top w:w="75" w:type="dxa"/>
              <w:left w:w="150" w:type="dxa"/>
              <w:bottom w:w="75" w:type="dxa"/>
              <w:right w:w="150" w:type="dxa"/>
            </w:tcMar>
            <w:hideMark/>
          </w:tcPr>
          <w:p w14:paraId="585C0A8D" w14:textId="77777777" w:rsidR="00F91CFC" w:rsidRPr="00ED10FF" w:rsidRDefault="00F91CFC" w:rsidP="00B0432F">
            <w:pPr>
              <w:rPr>
                <w:sz w:val="21"/>
                <w:szCs w:val="21"/>
              </w:rPr>
            </w:pPr>
            <w:r w:rsidRPr="00ED10FF">
              <w:rPr>
                <w:b/>
                <w:bCs/>
                <w:sz w:val="21"/>
                <w:szCs w:val="21"/>
              </w:rPr>
              <w:t>Научатся:</w:t>
            </w:r>
            <w:r w:rsidRPr="00ED10FF">
              <w:rPr>
                <w:sz w:val="21"/>
                <w:szCs w:val="21"/>
              </w:rPr>
              <w:t> </w:t>
            </w:r>
            <w:r w:rsidRPr="00ED10FF">
              <w:rPr>
                <w:sz w:val="21"/>
                <w:szCs w:val="21"/>
                <w:bdr w:val="none" w:sz="0" w:space="0" w:color="auto" w:frame="1"/>
              </w:rPr>
              <w:t>определять основные понятия, решать проблемные задания, выполнять тестовые задания.</w:t>
            </w:r>
          </w:p>
          <w:p w14:paraId="5E0DA959" w14:textId="3B537137" w:rsidR="00F91CFC" w:rsidRPr="00ED10FF" w:rsidRDefault="00F91CFC" w:rsidP="008655A3">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w:t>
            </w:r>
            <w:r w:rsidR="008655A3">
              <w:rPr>
                <w:sz w:val="21"/>
                <w:szCs w:val="21"/>
                <w:bdr w:val="none" w:sz="0" w:space="0" w:color="auto" w:frame="1"/>
              </w:rPr>
              <w:t>.</w:t>
            </w:r>
            <w:r w:rsidRPr="00ED10FF">
              <w:rPr>
                <w:sz w:val="21"/>
                <w:szCs w:val="21"/>
                <w:bdr w:val="none" w:sz="0" w:space="0" w:color="auto" w:frame="1"/>
              </w:rPr>
              <w:t xml:space="preserve"> </w:t>
            </w:r>
          </w:p>
        </w:tc>
        <w:tc>
          <w:tcPr>
            <w:tcW w:w="1713" w:type="dxa"/>
            <w:tcMar>
              <w:top w:w="75" w:type="dxa"/>
              <w:left w:w="150" w:type="dxa"/>
              <w:bottom w:w="75" w:type="dxa"/>
              <w:right w:w="150" w:type="dxa"/>
            </w:tcMar>
            <w:vAlign w:val="bottom"/>
            <w:hideMark/>
          </w:tcPr>
          <w:p w14:paraId="4D26AB46" w14:textId="77777777" w:rsidR="00F91CFC" w:rsidRPr="00ED10FF" w:rsidRDefault="00F91CFC" w:rsidP="00B0432F">
            <w:pPr>
              <w:rPr>
                <w:sz w:val="21"/>
                <w:szCs w:val="21"/>
              </w:rPr>
            </w:pPr>
          </w:p>
        </w:tc>
      </w:tr>
      <w:tr w:rsidR="00F91CFC" w:rsidRPr="00ED10FF" w14:paraId="44848388" w14:textId="77777777" w:rsidTr="00A57DC7">
        <w:tc>
          <w:tcPr>
            <w:tcW w:w="0" w:type="auto"/>
            <w:tcMar>
              <w:top w:w="75" w:type="dxa"/>
              <w:left w:w="150" w:type="dxa"/>
              <w:bottom w:w="75" w:type="dxa"/>
              <w:right w:w="150" w:type="dxa"/>
            </w:tcMar>
            <w:vAlign w:val="bottom"/>
            <w:hideMark/>
          </w:tcPr>
          <w:p w14:paraId="20392E2B" w14:textId="77777777" w:rsidR="00F91CFC" w:rsidRPr="00ED10FF" w:rsidRDefault="00F91CFC" w:rsidP="00B0432F">
            <w:pPr>
              <w:rPr>
                <w:sz w:val="21"/>
                <w:szCs w:val="21"/>
              </w:rPr>
            </w:pPr>
            <w:r w:rsidRPr="00ED10FF">
              <w:rPr>
                <w:sz w:val="21"/>
                <w:szCs w:val="21"/>
                <w:bdr w:val="none" w:sz="0" w:space="0" w:color="auto" w:frame="1"/>
              </w:rPr>
              <w:t>16</w:t>
            </w:r>
          </w:p>
        </w:tc>
        <w:tc>
          <w:tcPr>
            <w:tcW w:w="0" w:type="auto"/>
            <w:tcMar>
              <w:top w:w="75" w:type="dxa"/>
              <w:left w:w="150" w:type="dxa"/>
              <w:bottom w:w="75" w:type="dxa"/>
              <w:right w:w="150" w:type="dxa"/>
            </w:tcMar>
            <w:vAlign w:val="bottom"/>
            <w:hideMark/>
          </w:tcPr>
          <w:p w14:paraId="4CACF146" w14:textId="77777777" w:rsidR="00F91CFC" w:rsidRPr="00ED10FF" w:rsidRDefault="00F91CFC" w:rsidP="00B0432F">
            <w:pPr>
              <w:rPr>
                <w:sz w:val="21"/>
                <w:szCs w:val="21"/>
              </w:rPr>
            </w:pPr>
            <w:r w:rsidRPr="00ED10FF">
              <w:rPr>
                <w:sz w:val="21"/>
                <w:szCs w:val="21"/>
                <w:bdr w:val="none" w:sz="0" w:space="0" w:color="auto" w:frame="1"/>
              </w:rPr>
              <w:t>8</w:t>
            </w:r>
          </w:p>
        </w:tc>
        <w:tc>
          <w:tcPr>
            <w:tcW w:w="2602" w:type="dxa"/>
            <w:tcMar>
              <w:top w:w="75" w:type="dxa"/>
              <w:left w:w="150" w:type="dxa"/>
              <w:bottom w:w="75" w:type="dxa"/>
              <w:right w:w="150" w:type="dxa"/>
            </w:tcMar>
            <w:hideMark/>
          </w:tcPr>
          <w:p w14:paraId="21B0F97A" w14:textId="632071C0" w:rsidR="00F91CFC" w:rsidRPr="00ED10FF" w:rsidRDefault="00A57DC7" w:rsidP="00B0432F">
            <w:pPr>
              <w:rPr>
                <w:sz w:val="21"/>
                <w:szCs w:val="21"/>
              </w:rPr>
            </w:pPr>
            <w:r>
              <w:rPr>
                <w:b/>
                <w:bCs/>
                <w:sz w:val="21"/>
                <w:szCs w:val="21"/>
              </w:rPr>
              <w:t>Повторительно-обобщаю</w:t>
            </w:r>
            <w:r w:rsidR="00F91CFC" w:rsidRPr="00ED10FF">
              <w:rPr>
                <w:b/>
                <w:bCs/>
                <w:sz w:val="21"/>
                <w:szCs w:val="21"/>
              </w:rPr>
              <w:t>щий практикум</w:t>
            </w:r>
          </w:p>
        </w:tc>
        <w:tc>
          <w:tcPr>
            <w:tcW w:w="4058" w:type="dxa"/>
            <w:tcMar>
              <w:top w:w="75" w:type="dxa"/>
              <w:left w:w="150" w:type="dxa"/>
              <w:bottom w:w="75" w:type="dxa"/>
              <w:right w:w="150" w:type="dxa"/>
            </w:tcMar>
            <w:hideMark/>
          </w:tcPr>
          <w:p w14:paraId="1D5F7824" w14:textId="77777777" w:rsidR="00F91CFC" w:rsidRPr="00ED10FF" w:rsidRDefault="00F91CFC" w:rsidP="00B0432F">
            <w:pPr>
              <w:rPr>
                <w:sz w:val="21"/>
                <w:szCs w:val="21"/>
              </w:rPr>
            </w:pPr>
          </w:p>
        </w:tc>
        <w:tc>
          <w:tcPr>
            <w:tcW w:w="5062" w:type="dxa"/>
            <w:tcMar>
              <w:top w:w="75" w:type="dxa"/>
              <w:left w:w="150" w:type="dxa"/>
              <w:bottom w:w="75" w:type="dxa"/>
              <w:right w:w="150" w:type="dxa"/>
            </w:tcMar>
            <w:hideMark/>
          </w:tcPr>
          <w:p w14:paraId="7290C71B" w14:textId="77777777" w:rsidR="00F91CFC" w:rsidRPr="00ED10FF" w:rsidRDefault="00F91CFC" w:rsidP="00B0432F">
            <w:pPr>
              <w:rPr>
                <w:sz w:val="21"/>
                <w:szCs w:val="21"/>
              </w:rPr>
            </w:pPr>
          </w:p>
        </w:tc>
        <w:tc>
          <w:tcPr>
            <w:tcW w:w="1713" w:type="dxa"/>
            <w:tcMar>
              <w:top w:w="75" w:type="dxa"/>
              <w:left w:w="150" w:type="dxa"/>
              <w:bottom w:w="75" w:type="dxa"/>
              <w:right w:w="150" w:type="dxa"/>
            </w:tcMar>
            <w:vAlign w:val="bottom"/>
            <w:hideMark/>
          </w:tcPr>
          <w:p w14:paraId="37334255" w14:textId="77777777" w:rsidR="00F91CFC" w:rsidRPr="00ED10FF" w:rsidRDefault="00F91CFC" w:rsidP="00B0432F">
            <w:pPr>
              <w:rPr>
                <w:sz w:val="21"/>
                <w:szCs w:val="21"/>
              </w:rPr>
            </w:pPr>
          </w:p>
        </w:tc>
      </w:tr>
      <w:tr w:rsidR="00F91CFC" w:rsidRPr="00ED10FF" w14:paraId="41A13896" w14:textId="77777777" w:rsidTr="00B0432F">
        <w:tc>
          <w:tcPr>
            <w:tcW w:w="15046" w:type="dxa"/>
            <w:gridSpan w:val="6"/>
            <w:tcMar>
              <w:top w:w="75" w:type="dxa"/>
              <w:left w:w="150" w:type="dxa"/>
              <w:bottom w:w="75" w:type="dxa"/>
              <w:right w:w="150" w:type="dxa"/>
            </w:tcMar>
            <w:vAlign w:val="bottom"/>
            <w:hideMark/>
          </w:tcPr>
          <w:p w14:paraId="2AB6CB47" w14:textId="77777777" w:rsidR="00F91CFC" w:rsidRPr="00ED10FF" w:rsidRDefault="00F91CFC" w:rsidP="00B0432F">
            <w:pPr>
              <w:jc w:val="center"/>
              <w:rPr>
                <w:sz w:val="21"/>
                <w:szCs w:val="21"/>
              </w:rPr>
            </w:pPr>
            <w:r w:rsidRPr="00ED10FF">
              <w:rPr>
                <w:b/>
                <w:bCs/>
                <w:sz w:val="21"/>
                <w:szCs w:val="21"/>
              </w:rPr>
              <w:t>Глава 3. «Спрос, предложение и рыночное равновесие»  (</w:t>
            </w:r>
            <w:r>
              <w:rPr>
                <w:b/>
                <w:bCs/>
                <w:sz w:val="21"/>
                <w:szCs w:val="21"/>
              </w:rPr>
              <w:t>8</w:t>
            </w:r>
            <w:r w:rsidRPr="00ED10FF">
              <w:rPr>
                <w:b/>
                <w:bCs/>
                <w:sz w:val="21"/>
                <w:szCs w:val="21"/>
              </w:rPr>
              <w:t xml:space="preserve">  часов)</w:t>
            </w:r>
          </w:p>
        </w:tc>
      </w:tr>
      <w:tr w:rsidR="00F91CFC" w:rsidRPr="00ED10FF" w14:paraId="1292D57A" w14:textId="77777777" w:rsidTr="000D5638">
        <w:tc>
          <w:tcPr>
            <w:tcW w:w="0" w:type="auto"/>
            <w:tcMar>
              <w:top w:w="75" w:type="dxa"/>
              <w:left w:w="150" w:type="dxa"/>
              <w:bottom w:w="75" w:type="dxa"/>
              <w:right w:w="150" w:type="dxa"/>
            </w:tcMar>
            <w:vAlign w:val="bottom"/>
            <w:hideMark/>
          </w:tcPr>
          <w:p w14:paraId="6104AB81" w14:textId="77777777" w:rsidR="00F91CFC" w:rsidRPr="00ED10FF" w:rsidRDefault="00F91CFC" w:rsidP="00B0432F">
            <w:pPr>
              <w:rPr>
                <w:sz w:val="21"/>
                <w:szCs w:val="21"/>
              </w:rPr>
            </w:pPr>
            <w:r w:rsidRPr="00ED10FF">
              <w:rPr>
                <w:sz w:val="21"/>
                <w:szCs w:val="21"/>
                <w:bdr w:val="none" w:sz="0" w:space="0" w:color="auto" w:frame="1"/>
              </w:rPr>
              <w:t>17-18</w:t>
            </w:r>
          </w:p>
        </w:tc>
        <w:tc>
          <w:tcPr>
            <w:tcW w:w="0" w:type="auto"/>
            <w:tcMar>
              <w:top w:w="75" w:type="dxa"/>
              <w:left w:w="150" w:type="dxa"/>
              <w:bottom w:w="75" w:type="dxa"/>
              <w:right w:w="150" w:type="dxa"/>
            </w:tcMar>
            <w:vAlign w:val="bottom"/>
            <w:hideMark/>
          </w:tcPr>
          <w:p w14:paraId="0B346BFA" w14:textId="77777777" w:rsidR="00F91CFC" w:rsidRPr="00ED10FF" w:rsidRDefault="00F91CFC" w:rsidP="00B0432F">
            <w:pPr>
              <w:rPr>
                <w:sz w:val="21"/>
                <w:szCs w:val="21"/>
              </w:rPr>
            </w:pPr>
            <w:r w:rsidRPr="00ED10FF">
              <w:rPr>
                <w:sz w:val="21"/>
                <w:szCs w:val="21"/>
                <w:bdr w:val="none" w:sz="0" w:space="0" w:color="auto" w:frame="1"/>
              </w:rPr>
              <w:t>1-2</w:t>
            </w:r>
          </w:p>
        </w:tc>
        <w:tc>
          <w:tcPr>
            <w:tcW w:w="2602" w:type="dxa"/>
            <w:tcMar>
              <w:top w:w="75" w:type="dxa"/>
              <w:left w:w="150" w:type="dxa"/>
              <w:bottom w:w="75" w:type="dxa"/>
              <w:right w:w="150" w:type="dxa"/>
            </w:tcMar>
            <w:hideMark/>
          </w:tcPr>
          <w:p w14:paraId="751F0FD0" w14:textId="77777777" w:rsidR="00F91CFC" w:rsidRPr="00ED10FF" w:rsidRDefault="00F91CFC" w:rsidP="00B0432F">
            <w:pPr>
              <w:rPr>
                <w:sz w:val="21"/>
                <w:szCs w:val="21"/>
              </w:rPr>
            </w:pPr>
            <w:r w:rsidRPr="00ED10FF">
              <w:rPr>
                <w:b/>
                <w:bCs/>
                <w:sz w:val="21"/>
                <w:szCs w:val="21"/>
              </w:rPr>
              <w:t>Спрос и закон спроса</w:t>
            </w:r>
            <w:r w:rsidRPr="00ED10FF">
              <w:rPr>
                <w:sz w:val="21"/>
                <w:szCs w:val="21"/>
                <w:bdr w:val="none" w:sz="0" w:space="0" w:color="auto" w:frame="1"/>
              </w:rPr>
              <w:t>.</w:t>
            </w:r>
          </w:p>
        </w:tc>
        <w:tc>
          <w:tcPr>
            <w:tcW w:w="4058" w:type="dxa"/>
            <w:tcMar>
              <w:top w:w="75" w:type="dxa"/>
              <w:left w:w="150" w:type="dxa"/>
              <w:bottom w:w="75" w:type="dxa"/>
              <w:right w:w="150" w:type="dxa"/>
            </w:tcMar>
            <w:hideMark/>
          </w:tcPr>
          <w:p w14:paraId="43AE8F08" w14:textId="77777777" w:rsidR="00F91CFC" w:rsidRPr="00ED10FF" w:rsidRDefault="00F91CFC" w:rsidP="00B0432F">
            <w:pPr>
              <w:rPr>
                <w:sz w:val="21"/>
                <w:szCs w:val="21"/>
              </w:rPr>
            </w:pPr>
            <w:r w:rsidRPr="00ED10FF">
              <w:rPr>
                <w:sz w:val="21"/>
                <w:szCs w:val="21"/>
                <w:bdr w:val="none" w:sz="0" w:space="0" w:color="auto" w:frame="1"/>
              </w:rPr>
              <w:t>Понятие спроса и закон спроса. Величина спроса. Кривая спроса. Закон</w:t>
            </w:r>
          </w:p>
          <w:p w14:paraId="1AB1F21C" w14:textId="77777777" w:rsidR="00F91CFC" w:rsidRPr="00ED10FF" w:rsidRDefault="00F91CFC" w:rsidP="00B0432F">
            <w:pPr>
              <w:textAlignment w:val="baseline"/>
              <w:rPr>
                <w:sz w:val="21"/>
                <w:szCs w:val="21"/>
              </w:rPr>
            </w:pPr>
            <w:r w:rsidRPr="00ED10FF">
              <w:rPr>
                <w:sz w:val="21"/>
                <w:szCs w:val="21"/>
                <w:bdr w:val="none" w:sz="0" w:space="0" w:color="auto" w:frame="1"/>
              </w:rPr>
              <w:t>спроса. Обоснование закона спроса. Ценовой барьер. Эффект дохода. Эффект замещения. Убывание предельной полезности товара.</w:t>
            </w:r>
          </w:p>
          <w:p w14:paraId="37A1EB99" w14:textId="77777777" w:rsidR="00F91CFC" w:rsidRPr="00ED10FF" w:rsidRDefault="00F91CFC" w:rsidP="00B0432F">
            <w:pPr>
              <w:textAlignment w:val="baseline"/>
              <w:rPr>
                <w:sz w:val="21"/>
                <w:szCs w:val="21"/>
              </w:rPr>
            </w:pPr>
            <w:r w:rsidRPr="00ED10FF">
              <w:rPr>
                <w:sz w:val="21"/>
                <w:szCs w:val="21"/>
                <w:bdr w:val="none" w:sz="0" w:space="0" w:color="auto" w:frame="1"/>
              </w:rPr>
              <w:t xml:space="preserve">Эффект </w:t>
            </w:r>
            <w:proofErr w:type="spellStart"/>
            <w:r w:rsidRPr="00ED10FF">
              <w:rPr>
                <w:sz w:val="21"/>
                <w:szCs w:val="21"/>
                <w:bdr w:val="none" w:sz="0" w:space="0" w:color="auto" w:frame="1"/>
              </w:rPr>
              <w:t>Гиффена.Другие</w:t>
            </w:r>
            <w:proofErr w:type="spellEnd"/>
            <w:r w:rsidRPr="00ED10FF">
              <w:rPr>
                <w:sz w:val="21"/>
                <w:szCs w:val="21"/>
                <w:bdr w:val="none" w:sz="0" w:space="0" w:color="auto" w:frame="1"/>
              </w:rPr>
              <w:t xml:space="preserve"> факторы, влияющие на спрос.</w:t>
            </w:r>
          </w:p>
        </w:tc>
        <w:tc>
          <w:tcPr>
            <w:tcW w:w="5062" w:type="dxa"/>
            <w:tcMar>
              <w:top w:w="75" w:type="dxa"/>
              <w:left w:w="150" w:type="dxa"/>
              <w:bottom w:w="75" w:type="dxa"/>
              <w:right w:w="150" w:type="dxa"/>
            </w:tcMar>
            <w:hideMark/>
          </w:tcPr>
          <w:p w14:paraId="59D814BD"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формулировать закон спроса, опознавать факторы, формирующие спрос; приводить примеры «нормальных» и «низших» товаров, взаимодополняющих и взаимозаменяемых; интерпретировать графически изменение спроса и изменение величины спроса; определять направление смещения кривой спроса при воздействии факторов; различать индивидуальный и рыночный спрос; объяснять эффекты дохода и замещения; формулировать принцип убывания предельной полезности.</w:t>
            </w:r>
          </w:p>
        </w:tc>
        <w:tc>
          <w:tcPr>
            <w:tcW w:w="1713" w:type="dxa"/>
            <w:tcMar>
              <w:top w:w="75" w:type="dxa"/>
              <w:left w:w="150" w:type="dxa"/>
              <w:bottom w:w="75" w:type="dxa"/>
              <w:right w:w="150" w:type="dxa"/>
            </w:tcMar>
            <w:vAlign w:val="bottom"/>
            <w:hideMark/>
          </w:tcPr>
          <w:p w14:paraId="51A06D6D" w14:textId="77777777" w:rsidR="00F91CFC" w:rsidRPr="00ED10FF" w:rsidRDefault="00F91CFC" w:rsidP="00B0432F">
            <w:pPr>
              <w:rPr>
                <w:sz w:val="21"/>
                <w:szCs w:val="21"/>
              </w:rPr>
            </w:pPr>
            <w:r w:rsidRPr="00ED10FF">
              <w:rPr>
                <w:sz w:val="21"/>
                <w:szCs w:val="21"/>
                <w:bdr w:val="none" w:sz="0" w:space="0" w:color="auto" w:frame="1"/>
              </w:rPr>
              <w:t>Стр. 58-64</w:t>
            </w:r>
          </w:p>
        </w:tc>
      </w:tr>
      <w:tr w:rsidR="00F91CFC" w:rsidRPr="00ED10FF" w14:paraId="50CF326C" w14:textId="77777777" w:rsidTr="000D5638">
        <w:tc>
          <w:tcPr>
            <w:tcW w:w="0" w:type="auto"/>
            <w:tcMar>
              <w:top w:w="75" w:type="dxa"/>
              <w:left w:w="150" w:type="dxa"/>
              <w:bottom w:w="75" w:type="dxa"/>
              <w:right w:w="150" w:type="dxa"/>
            </w:tcMar>
            <w:vAlign w:val="bottom"/>
            <w:hideMark/>
          </w:tcPr>
          <w:p w14:paraId="26146BDC" w14:textId="77777777" w:rsidR="00F91CFC" w:rsidRPr="00ED10FF" w:rsidRDefault="00F91CFC" w:rsidP="00B0432F">
            <w:pPr>
              <w:rPr>
                <w:sz w:val="21"/>
                <w:szCs w:val="21"/>
              </w:rPr>
            </w:pPr>
            <w:r w:rsidRPr="00ED10FF">
              <w:rPr>
                <w:sz w:val="21"/>
                <w:szCs w:val="21"/>
                <w:bdr w:val="none" w:sz="0" w:space="0" w:color="auto" w:frame="1"/>
              </w:rPr>
              <w:t>19-20</w:t>
            </w:r>
          </w:p>
        </w:tc>
        <w:tc>
          <w:tcPr>
            <w:tcW w:w="0" w:type="auto"/>
            <w:tcMar>
              <w:top w:w="75" w:type="dxa"/>
              <w:left w:w="150" w:type="dxa"/>
              <w:bottom w:w="75" w:type="dxa"/>
              <w:right w:w="150" w:type="dxa"/>
            </w:tcMar>
            <w:vAlign w:val="bottom"/>
            <w:hideMark/>
          </w:tcPr>
          <w:p w14:paraId="787A95C9" w14:textId="77777777" w:rsidR="00F91CFC" w:rsidRPr="00ED10FF" w:rsidRDefault="00F91CFC" w:rsidP="00B0432F">
            <w:pPr>
              <w:rPr>
                <w:sz w:val="21"/>
                <w:szCs w:val="21"/>
              </w:rPr>
            </w:pPr>
            <w:r w:rsidRPr="00ED10FF">
              <w:rPr>
                <w:sz w:val="21"/>
                <w:szCs w:val="21"/>
                <w:bdr w:val="none" w:sz="0" w:space="0" w:color="auto" w:frame="1"/>
              </w:rPr>
              <w:t>3-4</w:t>
            </w:r>
          </w:p>
        </w:tc>
        <w:tc>
          <w:tcPr>
            <w:tcW w:w="2602" w:type="dxa"/>
            <w:tcMar>
              <w:top w:w="75" w:type="dxa"/>
              <w:left w:w="150" w:type="dxa"/>
              <w:bottom w:w="75" w:type="dxa"/>
              <w:right w:w="150" w:type="dxa"/>
            </w:tcMar>
            <w:hideMark/>
          </w:tcPr>
          <w:p w14:paraId="11D12912" w14:textId="77777777" w:rsidR="00F91CFC" w:rsidRPr="00ED10FF" w:rsidRDefault="00F91CFC" w:rsidP="00B0432F">
            <w:pPr>
              <w:rPr>
                <w:sz w:val="21"/>
                <w:szCs w:val="21"/>
              </w:rPr>
            </w:pPr>
            <w:r w:rsidRPr="00ED10FF">
              <w:rPr>
                <w:b/>
                <w:bCs/>
                <w:sz w:val="21"/>
                <w:szCs w:val="21"/>
              </w:rPr>
              <w:t>Предложение.</w:t>
            </w:r>
          </w:p>
          <w:p w14:paraId="2021647E" w14:textId="77777777" w:rsidR="00F91CFC" w:rsidRPr="00ED10FF" w:rsidRDefault="00F91CFC" w:rsidP="00B0432F">
            <w:pPr>
              <w:spacing w:after="450"/>
              <w:textAlignment w:val="baseline"/>
              <w:rPr>
                <w:sz w:val="21"/>
                <w:szCs w:val="21"/>
              </w:rPr>
            </w:pPr>
            <w:r w:rsidRPr="00ED10FF">
              <w:rPr>
                <w:b/>
                <w:bCs/>
                <w:sz w:val="21"/>
                <w:szCs w:val="21"/>
              </w:rPr>
              <w:t>Закон предложения.</w:t>
            </w:r>
          </w:p>
        </w:tc>
        <w:tc>
          <w:tcPr>
            <w:tcW w:w="4058" w:type="dxa"/>
            <w:tcMar>
              <w:top w:w="75" w:type="dxa"/>
              <w:left w:w="150" w:type="dxa"/>
              <w:bottom w:w="75" w:type="dxa"/>
              <w:right w:w="150" w:type="dxa"/>
            </w:tcMar>
            <w:hideMark/>
          </w:tcPr>
          <w:p w14:paraId="3C18FE28" w14:textId="77777777" w:rsidR="00F91CFC" w:rsidRPr="00ED10FF" w:rsidRDefault="00F91CFC" w:rsidP="00B0432F">
            <w:pPr>
              <w:rPr>
                <w:sz w:val="21"/>
                <w:szCs w:val="21"/>
              </w:rPr>
            </w:pPr>
            <w:r w:rsidRPr="00ED10FF">
              <w:rPr>
                <w:sz w:val="21"/>
                <w:szCs w:val="21"/>
                <w:bdr w:val="none" w:sz="0" w:space="0" w:color="auto" w:frame="1"/>
              </w:rPr>
              <w:t>Понятие предложения и закон предложения. Величина предложения. Кривая предложения, закон предложения. Факторы, влияющие на предложение</w:t>
            </w:r>
          </w:p>
        </w:tc>
        <w:tc>
          <w:tcPr>
            <w:tcW w:w="5062" w:type="dxa"/>
            <w:tcMar>
              <w:top w:w="75" w:type="dxa"/>
              <w:left w:w="150" w:type="dxa"/>
              <w:bottom w:w="75" w:type="dxa"/>
              <w:right w:w="150" w:type="dxa"/>
            </w:tcMar>
            <w:hideMark/>
          </w:tcPr>
          <w:p w14:paraId="25DB09D8"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формулировать закон предложения, опознавать факторы, формирующие предложение; интерпретировать графически изменение предложения и изменение величины предложения; определять направление смещения кривой предложения при воздействии факторов; различать индивидуальное и рыночное предложение.</w:t>
            </w:r>
          </w:p>
        </w:tc>
        <w:tc>
          <w:tcPr>
            <w:tcW w:w="1713" w:type="dxa"/>
            <w:tcMar>
              <w:top w:w="75" w:type="dxa"/>
              <w:left w:w="150" w:type="dxa"/>
              <w:bottom w:w="75" w:type="dxa"/>
              <w:right w:w="150" w:type="dxa"/>
            </w:tcMar>
            <w:vAlign w:val="bottom"/>
            <w:hideMark/>
          </w:tcPr>
          <w:p w14:paraId="5F15579E" w14:textId="77777777" w:rsidR="00F91CFC" w:rsidRPr="00ED10FF" w:rsidRDefault="00F91CFC" w:rsidP="00B0432F">
            <w:pPr>
              <w:rPr>
                <w:sz w:val="21"/>
                <w:szCs w:val="21"/>
              </w:rPr>
            </w:pPr>
            <w:r w:rsidRPr="00ED10FF">
              <w:rPr>
                <w:sz w:val="21"/>
                <w:szCs w:val="21"/>
                <w:bdr w:val="none" w:sz="0" w:space="0" w:color="auto" w:frame="1"/>
              </w:rPr>
              <w:t>Стр. 68-73</w:t>
            </w:r>
          </w:p>
        </w:tc>
      </w:tr>
      <w:tr w:rsidR="00F91CFC" w:rsidRPr="00ED10FF" w14:paraId="1C69CB27" w14:textId="77777777" w:rsidTr="000D5638">
        <w:tc>
          <w:tcPr>
            <w:tcW w:w="0" w:type="auto"/>
            <w:tcMar>
              <w:top w:w="75" w:type="dxa"/>
              <w:left w:w="150" w:type="dxa"/>
              <w:bottom w:w="75" w:type="dxa"/>
              <w:right w:w="150" w:type="dxa"/>
            </w:tcMar>
            <w:vAlign w:val="bottom"/>
            <w:hideMark/>
          </w:tcPr>
          <w:p w14:paraId="37CE33E6" w14:textId="77777777" w:rsidR="00F91CFC" w:rsidRPr="00ED10FF" w:rsidRDefault="00F91CFC" w:rsidP="00B0432F">
            <w:pPr>
              <w:rPr>
                <w:sz w:val="21"/>
                <w:szCs w:val="21"/>
              </w:rPr>
            </w:pPr>
            <w:r w:rsidRPr="00ED10FF">
              <w:rPr>
                <w:sz w:val="21"/>
                <w:szCs w:val="21"/>
                <w:bdr w:val="none" w:sz="0" w:space="0" w:color="auto" w:frame="1"/>
              </w:rPr>
              <w:t>21-22</w:t>
            </w:r>
          </w:p>
        </w:tc>
        <w:tc>
          <w:tcPr>
            <w:tcW w:w="0" w:type="auto"/>
            <w:tcMar>
              <w:top w:w="75" w:type="dxa"/>
              <w:left w:w="150" w:type="dxa"/>
              <w:bottom w:w="75" w:type="dxa"/>
              <w:right w:w="150" w:type="dxa"/>
            </w:tcMar>
            <w:vAlign w:val="bottom"/>
            <w:hideMark/>
          </w:tcPr>
          <w:p w14:paraId="7CA9D026" w14:textId="77777777" w:rsidR="00F91CFC" w:rsidRPr="00ED10FF" w:rsidRDefault="00F91CFC" w:rsidP="00B0432F">
            <w:pPr>
              <w:rPr>
                <w:sz w:val="21"/>
                <w:szCs w:val="21"/>
              </w:rPr>
            </w:pPr>
            <w:r w:rsidRPr="00ED10FF">
              <w:rPr>
                <w:sz w:val="21"/>
                <w:szCs w:val="21"/>
                <w:bdr w:val="none" w:sz="0" w:space="0" w:color="auto" w:frame="1"/>
              </w:rPr>
              <w:t>5</w:t>
            </w:r>
          </w:p>
        </w:tc>
        <w:tc>
          <w:tcPr>
            <w:tcW w:w="2602" w:type="dxa"/>
            <w:tcMar>
              <w:top w:w="75" w:type="dxa"/>
              <w:left w:w="150" w:type="dxa"/>
              <w:bottom w:w="75" w:type="dxa"/>
              <w:right w:w="150" w:type="dxa"/>
            </w:tcMar>
            <w:hideMark/>
          </w:tcPr>
          <w:p w14:paraId="19A33A97" w14:textId="77777777" w:rsidR="00F91CFC" w:rsidRPr="00ED10FF" w:rsidRDefault="00F91CFC" w:rsidP="00B0432F">
            <w:pPr>
              <w:rPr>
                <w:sz w:val="21"/>
                <w:szCs w:val="21"/>
              </w:rPr>
            </w:pPr>
            <w:r w:rsidRPr="00ED10FF">
              <w:rPr>
                <w:b/>
                <w:bCs/>
                <w:sz w:val="21"/>
                <w:szCs w:val="21"/>
              </w:rPr>
              <w:t>Рыночное равновесие.</w:t>
            </w:r>
          </w:p>
        </w:tc>
        <w:tc>
          <w:tcPr>
            <w:tcW w:w="4058" w:type="dxa"/>
            <w:tcMar>
              <w:top w:w="75" w:type="dxa"/>
              <w:left w:w="150" w:type="dxa"/>
              <w:bottom w:w="75" w:type="dxa"/>
              <w:right w:w="150" w:type="dxa"/>
            </w:tcMar>
            <w:hideMark/>
          </w:tcPr>
          <w:p w14:paraId="260B8534" w14:textId="77777777" w:rsidR="00F91CFC" w:rsidRPr="00ED10FF" w:rsidRDefault="00F91CFC" w:rsidP="00B0432F">
            <w:pPr>
              <w:rPr>
                <w:sz w:val="21"/>
                <w:szCs w:val="21"/>
              </w:rPr>
            </w:pPr>
            <w:r w:rsidRPr="00ED10FF">
              <w:rPr>
                <w:sz w:val="21"/>
                <w:szCs w:val="21"/>
                <w:bdr w:val="none" w:sz="0" w:space="0" w:color="auto" w:frame="1"/>
              </w:rPr>
              <w:t xml:space="preserve">Построение модели рыночного равновесия. Определение равновесной </w:t>
            </w:r>
            <w:r w:rsidRPr="00ED10FF">
              <w:rPr>
                <w:sz w:val="21"/>
                <w:szCs w:val="21"/>
                <w:bdr w:val="none" w:sz="0" w:space="0" w:color="auto" w:frame="1"/>
              </w:rPr>
              <w:lastRenderedPageBreak/>
              <w:t>цены и равновесного количества.</w:t>
            </w:r>
          </w:p>
          <w:p w14:paraId="2301E745" w14:textId="77777777" w:rsidR="00F91CFC" w:rsidRPr="00ED10FF" w:rsidRDefault="00F91CFC" w:rsidP="00B0432F">
            <w:pPr>
              <w:textAlignment w:val="baseline"/>
              <w:rPr>
                <w:sz w:val="21"/>
                <w:szCs w:val="21"/>
              </w:rPr>
            </w:pPr>
            <w:r w:rsidRPr="00ED10FF">
              <w:rPr>
                <w:sz w:val="21"/>
                <w:szCs w:val="21"/>
                <w:bdr w:val="none" w:sz="0" w:space="0" w:color="auto" w:frame="1"/>
              </w:rPr>
              <w:t>Изменение рыночного равновесия под воздействием детерминант спроса и предложения (анализ графиков).</w:t>
            </w:r>
          </w:p>
          <w:p w14:paraId="1B121191" w14:textId="77777777" w:rsidR="00F91CFC" w:rsidRPr="00ED10FF" w:rsidRDefault="00F91CFC" w:rsidP="00B0432F">
            <w:pPr>
              <w:textAlignment w:val="baseline"/>
              <w:rPr>
                <w:sz w:val="21"/>
                <w:szCs w:val="21"/>
              </w:rPr>
            </w:pPr>
            <w:r w:rsidRPr="00ED10FF">
              <w:rPr>
                <w:sz w:val="21"/>
                <w:szCs w:val="21"/>
                <w:bdr w:val="none" w:sz="0" w:space="0" w:color="auto" w:frame="1"/>
              </w:rPr>
              <w:t>Анализ воздействия внешних сил на рыночное равновесие. 5.Построение графика, иллюстрирующего дефицит и избыток на рынке. Определение последствий воздействия государства на рынок. Рыночное равновесие. Понятие совершенной конкуренции. Точка пересечения кривых спроса и предложения. Равновесная цена.</w:t>
            </w:r>
          </w:p>
        </w:tc>
        <w:tc>
          <w:tcPr>
            <w:tcW w:w="5062" w:type="dxa"/>
            <w:tcMar>
              <w:top w:w="75" w:type="dxa"/>
              <w:left w:w="150" w:type="dxa"/>
              <w:bottom w:w="75" w:type="dxa"/>
              <w:right w:w="150" w:type="dxa"/>
            </w:tcMar>
            <w:hideMark/>
          </w:tcPr>
          <w:p w14:paraId="1F38B6CD" w14:textId="77777777" w:rsidR="00F91CFC" w:rsidRPr="00ED10FF" w:rsidRDefault="00F91CFC" w:rsidP="00B0432F">
            <w:pPr>
              <w:rPr>
                <w:sz w:val="21"/>
                <w:szCs w:val="21"/>
              </w:rPr>
            </w:pPr>
            <w:r w:rsidRPr="00ED10FF">
              <w:rPr>
                <w:b/>
                <w:bCs/>
                <w:sz w:val="21"/>
                <w:szCs w:val="21"/>
              </w:rPr>
              <w:lastRenderedPageBreak/>
              <w:t>Научатся: </w:t>
            </w:r>
            <w:r w:rsidRPr="00ED10FF">
              <w:rPr>
                <w:sz w:val="21"/>
                <w:szCs w:val="21"/>
                <w:bdr w:val="none" w:sz="0" w:space="0" w:color="auto" w:frame="1"/>
              </w:rPr>
              <w:t xml:space="preserve">определять понятия «равновесная цена» и «равновесное количество товара» на рынке; </w:t>
            </w:r>
            <w:r w:rsidRPr="00ED10FF">
              <w:rPr>
                <w:sz w:val="21"/>
                <w:szCs w:val="21"/>
                <w:bdr w:val="none" w:sz="0" w:space="0" w:color="auto" w:frame="1"/>
              </w:rPr>
              <w:lastRenderedPageBreak/>
              <w:t>интерпретировать графически ситуацию рыночного равновесия; объяснять воздействие внешних сил на рыночное равновесие; определять понятия «потолок» и «пол» цен на рынке; анализировать последствия установления фиксированных цен; интерпретировать графически неравновесные ситуации; формулировать причины возникновения дефицита и излишка товара.</w:t>
            </w:r>
          </w:p>
        </w:tc>
        <w:tc>
          <w:tcPr>
            <w:tcW w:w="1713" w:type="dxa"/>
            <w:tcMar>
              <w:top w:w="75" w:type="dxa"/>
              <w:left w:w="150" w:type="dxa"/>
              <w:bottom w:w="75" w:type="dxa"/>
              <w:right w:w="150" w:type="dxa"/>
            </w:tcMar>
            <w:vAlign w:val="bottom"/>
            <w:hideMark/>
          </w:tcPr>
          <w:p w14:paraId="5DC9A91E" w14:textId="77777777" w:rsidR="00F91CFC" w:rsidRPr="00ED10FF" w:rsidRDefault="00F91CFC" w:rsidP="00B0432F">
            <w:pPr>
              <w:rPr>
                <w:sz w:val="21"/>
                <w:szCs w:val="21"/>
              </w:rPr>
            </w:pPr>
            <w:r w:rsidRPr="00ED10FF">
              <w:rPr>
                <w:sz w:val="21"/>
                <w:szCs w:val="21"/>
                <w:bdr w:val="none" w:sz="0" w:space="0" w:color="auto" w:frame="1"/>
              </w:rPr>
              <w:lastRenderedPageBreak/>
              <w:t>Стр. 74-77</w:t>
            </w:r>
          </w:p>
        </w:tc>
      </w:tr>
      <w:tr w:rsidR="00F91CFC" w:rsidRPr="00ED10FF" w14:paraId="674C3E19" w14:textId="77777777" w:rsidTr="000D5638">
        <w:tc>
          <w:tcPr>
            <w:tcW w:w="0" w:type="auto"/>
            <w:tcMar>
              <w:top w:w="75" w:type="dxa"/>
              <w:left w:w="150" w:type="dxa"/>
              <w:bottom w:w="75" w:type="dxa"/>
              <w:right w:w="150" w:type="dxa"/>
            </w:tcMar>
            <w:vAlign w:val="bottom"/>
            <w:hideMark/>
          </w:tcPr>
          <w:p w14:paraId="21A3562F" w14:textId="77777777" w:rsidR="00F91CFC" w:rsidRPr="00ED10FF" w:rsidRDefault="00F91CFC" w:rsidP="00B0432F">
            <w:pPr>
              <w:rPr>
                <w:sz w:val="21"/>
                <w:szCs w:val="21"/>
              </w:rPr>
            </w:pPr>
            <w:r w:rsidRPr="00ED10FF">
              <w:rPr>
                <w:sz w:val="21"/>
                <w:szCs w:val="21"/>
                <w:bdr w:val="none" w:sz="0" w:space="0" w:color="auto" w:frame="1"/>
              </w:rPr>
              <w:t>23</w:t>
            </w:r>
          </w:p>
        </w:tc>
        <w:tc>
          <w:tcPr>
            <w:tcW w:w="0" w:type="auto"/>
            <w:tcMar>
              <w:top w:w="75" w:type="dxa"/>
              <w:left w:w="150" w:type="dxa"/>
              <w:bottom w:w="75" w:type="dxa"/>
              <w:right w:w="150" w:type="dxa"/>
            </w:tcMar>
            <w:vAlign w:val="bottom"/>
            <w:hideMark/>
          </w:tcPr>
          <w:p w14:paraId="122E19B3" w14:textId="77777777" w:rsidR="00F91CFC" w:rsidRPr="00ED10FF" w:rsidRDefault="00F91CFC" w:rsidP="00B0432F">
            <w:pPr>
              <w:rPr>
                <w:sz w:val="21"/>
                <w:szCs w:val="21"/>
              </w:rPr>
            </w:pPr>
            <w:r>
              <w:rPr>
                <w:sz w:val="21"/>
                <w:szCs w:val="21"/>
                <w:bdr w:val="none" w:sz="0" w:space="0" w:color="auto" w:frame="1"/>
              </w:rPr>
              <w:t>6</w:t>
            </w:r>
          </w:p>
        </w:tc>
        <w:tc>
          <w:tcPr>
            <w:tcW w:w="2602" w:type="dxa"/>
            <w:tcMar>
              <w:top w:w="75" w:type="dxa"/>
              <w:left w:w="150" w:type="dxa"/>
              <w:bottom w:w="75" w:type="dxa"/>
              <w:right w:w="150" w:type="dxa"/>
            </w:tcMar>
            <w:hideMark/>
          </w:tcPr>
          <w:p w14:paraId="0D9CAC97" w14:textId="77777777" w:rsidR="00F91CFC" w:rsidRPr="00ED10FF" w:rsidRDefault="00F91CFC" w:rsidP="00B0432F">
            <w:pPr>
              <w:rPr>
                <w:sz w:val="21"/>
                <w:szCs w:val="21"/>
              </w:rPr>
            </w:pPr>
            <w:r w:rsidRPr="00ED10FF">
              <w:rPr>
                <w:b/>
                <w:bCs/>
                <w:sz w:val="21"/>
                <w:szCs w:val="21"/>
              </w:rPr>
              <w:t>Реакция рынка на изменение спроса и предложения.</w:t>
            </w:r>
          </w:p>
        </w:tc>
        <w:tc>
          <w:tcPr>
            <w:tcW w:w="4058" w:type="dxa"/>
            <w:tcMar>
              <w:top w:w="75" w:type="dxa"/>
              <w:left w:w="150" w:type="dxa"/>
              <w:bottom w:w="75" w:type="dxa"/>
              <w:right w:w="150" w:type="dxa"/>
            </w:tcMar>
            <w:hideMark/>
          </w:tcPr>
          <w:p w14:paraId="4E95D80C" w14:textId="77777777" w:rsidR="00F91CFC" w:rsidRPr="00ED10FF" w:rsidRDefault="00F91CFC" w:rsidP="00B0432F">
            <w:pPr>
              <w:rPr>
                <w:sz w:val="21"/>
                <w:szCs w:val="21"/>
              </w:rPr>
            </w:pPr>
            <w:r w:rsidRPr="00ED10FF">
              <w:rPr>
                <w:sz w:val="21"/>
                <w:szCs w:val="21"/>
                <w:bdr w:val="none" w:sz="0" w:space="0" w:color="auto" w:frame="1"/>
              </w:rPr>
              <w:t>Спрос. Закон спроса. Детерминанты спроса. Построение понятия «рынок». Выявление функций рынка. Построение понятий «спрос», «величина спроса». Формулирование закона спроса. Построение графика спроса. Характеристика факторов, влияющих на спрос (величина денежных доходов, численность населения, вкусы и предпочтения потребителей, цена на взаимозаменяемые и взаимоопыляемые товары, ожидание изменения цен). Решение практических задач.</w:t>
            </w:r>
          </w:p>
        </w:tc>
        <w:tc>
          <w:tcPr>
            <w:tcW w:w="5062" w:type="dxa"/>
            <w:tcMar>
              <w:top w:w="75" w:type="dxa"/>
              <w:left w:w="150" w:type="dxa"/>
              <w:bottom w:w="75" w:type="dxa"/>
              <w:right w:w="150" w:type="dxa"/>
            </w:tcMar>
            <w:hideMark/>
          </w:tcPr>
          <w:p w14:paraId="658E313A"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формулировать закон спроса и предложения, опознавать факторы, формирующие предложение; интерпретировать графически изменение предложения и изменение величины предложения; определять направление смещения кривой предложения при воздействии факторов; различать индивидуальное и рыночное предложение.</w:t>
            </w:r>
          </w:p>
          <w:p w14:paraId="1B037B5A" w14:textId="77777777" w:rsidR="00F91CFC" w:rsidRPr="00ED10FF" w:rsidRDefault="00F91CFC" w:rsidP="00B0432F">
            <w:pPr>
              <w:textAlignment w:val="baseline"/>
              <w:rPr>
                <w:sz w:val="21"/>
                <w:szCs w:val="21"/>
              </w:rPr>
            </w:pPr>
            <w:r w:rsidRPr="00ED10FF">
              <w:rPr>
                <w:sz w:val="21"/>
                <w:szCs w:val="21"/>
                <w:bdr w:val="none" w:sz="0" w:space="0" w:color="auto" w:frame="1"/>
              </w:rPr>
              <w:t>Получат возможность научиться: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6F9FFA25" w14:textId="77777777" w:rsidR="00F91CFC" w:rsidRPr="00ED10FF" w:rsidRDefault="00F91CFC" w:rsidP="00B0432F">
            <w:pPr>
              <w:rPr>
                <w:sz w:val="21"/>
                <w:szCs w:val="21"/>
              </w:rPr>
            </w:pPr>
            <w:r w:rsidRPr="00ED10FF">
              <w:rPr>
                <w:sz w:val="21"/>
                <w:szCs w:val="21"/>
                <w:bdr w:val="none" w:sz="0" w:space="0" w:color="auto" w:frame="1"/>
              </w:rPr>
              <w:t>Стр. 77-80</w:t>
            </w:r>
          </w:p>
        </w:tc>
      </w:tr>
      <w:tr w:rsidR="00F91CFC" w:rsidRPr="00ED10FF" w14:paraId="23450E00" w14:textId="77777777" w:rsidTr="000D5638">
        <w:tc>
          <w:tcPr>
            <w:tcW w:w="0" w:type="auto"/>
            <w:tcMar>
              <w:top w:w="75" w:type="dxa"/>
              <w:left w:w="150" w:type="dxa"/>
              <w:bottom w:w="75" w:type="dxa"/>
              <w:right w:w="150" w:type="dxa"/>
            </w:tcMar>
            <w:vAlign w:val="bottom"/>
            <w:hideMark/>
          </w:tcPr>
          <w:p w14:paraId="72F72B35" w14:textId="77777777" w:rsidR="00F91CFC" w:rsidRPr="00ED10FF" w:rsidRDefault="00F91CFC" w:rsidP="00B0432F">
            <w:pPr>
              <w:rPr>
                <w:sz w:val="21"/>
                <w:szCs w:val="21"/>
              </w:rPr>
            </w:pPr>
            <w:r w:rsidRPr="00ED10FF">
              <w:rPr>
                <w:sz w:val="21"/>
                <w:szCs w:val="21"/>
                <w:bdr w:val="none" w:sz="0" w:space="0" w:color="auto" w:frame="1"/>
              </w:rPr>
              <w:t>24</w:t>
            </w:r>
          </w:p>
        </w:tc>
        <w:tc>
          <w:tcPr>
            <w:tcW w:w="0" w:type="auto"/>
            <w:tcMar>
              <w:top w:w="75" w:type="dxa"/>
              <w:left w:w="150" w:type="dxa"/>
              <w:bottom w:w="75" w:type="dxa"/>
              <w:right w:w="150" w:type="dxa"/>
            </w:tcMar>
            <w:vAlign w:val="bottom"/>
            <w:hideMark/>
          </w:tcPr>
          <w:p w14:paraId="0F418033" w14:textId="77777777" w:rsidR="00F91CFC" w:rsidRPr="00ED10FF" w:rsidRDefault="00F91CFC" w:rsidP="00B0432F">
            <w:pPr>
              <w:rPr>
                <w:sz w:val="21"/>
                <w:szCs w:val="21"/>
              </w:rPr>
            </w:pPr>
            <w:r>
              <w:rPr>
                <w:sz w:val="21"/>
                <w:szCs w:val="21"/>
                <w:bdr w:val="none" w:sz="0" w:space="0" w:color="auto" w:frame="1"/>
              </w:rPr>
              <w:t>7</w:t>
            </w:r>
          </w:p>
        </w:tc>
        <w:tc>
          <w:tcPr>
            <w:tcW w:w="2602" w:type="dxa"/>
            <w:tcMar>
              <w:top w:w="75" w:type="dxa"/>
              <w:left w:w="150" w:type="dxa"/>
              <w:bottom w:w="75" w:type="dxa"/>
              <w:right w:w="150" w:type="dxa"/>
            </w:tcMar>
            <w:hideMark/>
          </w:tcPr>
          <w:p w14:paraId="5EDFE663" w14:textId="77777777" w:rsidR="00F91CFC" w:rsidRPr="00ED10FF" w:rsidRDefault="00F91CFC" w:rsidP="00B0432F">
            <w:pPr>
              <w:rPr>
                <w:sz w:val="21"/>
                <w:szCs w:val="21"/>
              </w:rPr>
            </w:pPr>
            <w:r w:rsidRPr="00ED10FF">
              <w:rPr>
                <w:b/>
                <w:bCs/>
                <w:sz w:val="21"/>
                <w:szCs w:val="21"/>
              </w:rPr>
              <w:t>Воздействие внешних сил на рыночное равновесие. Дефицит и избыток на рынке.</w:t>
            </w:r>
          </w:p>
        </w:tc>
        <w:tc>
          <w:tcPr>
            <w:tcW w:w="4058" w:type="dxa"/>
            <w:tcMar>
              <w:top w:w="75" w:type="dxa"/>
              <w:left w:w="150" w:type="dxa"/>
              <w:bottom w:w="75" w:type="dxa"/>
              <w:right w:w="150" w:type="dxa"/>
            </w:tcMar>
            <w:hideMark/>
          </w:tcPr>
          <w:p w14:paraId="4E965734" w14:textId="77777777" w:rsidR="00F91CFC" w:rsidRPr="00ED10FF" w:rsidRDefault="00F91CFC" w:rsidP="00B0432F">
            <w:pPr>
              <w:rPr>
                <w:sz w:val="21"/>
                <w:szCs w:val="21"/>
              </w:rPr>
            </w:pPr>
            <w:r w:rsidRPr="00ED10FF">
              <w:rPr>
                <w:sz w:val="21"/>
                <w:szCs w:val="21"/>
                <w:bdr w:val="none" w:sz="0" w:space="0" w:color="auto" w:frame="1"/>
              </w:rPr>
              <w:t>Построение модели рыночного равновесия. Определение равновесной цены и равновесного количества.</w:t>
            </w:r>
          </w:p>
          <w:p w14:paraId="789C4DAA" w14:textId="77777777" w:rsidR="00F91CFC" w:rsidRPr="00ED10FF" w:rsidRDefault="00F91CFC" w:rsidP="00B0432F">
            <w:pPr>
              <w:textAlignment w:val="baseline"/>
              <w:rPr>
                <w:sz w:val="21"/>
                <w:szCs w:val="21"/>
              </w:rPr>
            </w:pPr>
            <w:r w:rsidRPr="00ED10FF">
              <w:rPr>
                <w:sz w:val="21"/>
                <w:szCs w:val="21"/>
                <w:bdr w:val="none" w:sz="0" w:space="0" w:color="auto" w:frame="1"/>
              </w:rPr>
              <w:t>Изменение рыночного равновесия под воздействием детерминант спроса и предложения (анализ графиков).</w:t>
            </w:r>
          </w:p>
          <w:p w14:paraId="1F5C628E" w14:textId="77777777" w:rsidR="00F91CFC" w:rsidRPr="00ED10FF" w:rsidRDefault="00F91CFC" w:rsidP="00B0432F">
            <w:pPr>
              <w:textAlignment w:val="baseline"/>
              <w:rPr>
                <w:sz w:val="21"/>
                <w:szCs w:val="21"/>
              </w:rPr>
            </w:pPr>
            <w:r w:rsidRPr="00ED10FF">
              <w:rPr>
                <w:sz w:val="21"/>
                <w:szCs w:val="21"/>
                <w:bdr w:val="none" w:sz="0" w:space="0" w:color="auto" w:frame="1"/>
              </w:rPr>
              <w:t xml:space="preserve">Анализ воздействия внешних сил на рыночное равновесие. 5.Построение графика, иллюстрирующего дефицит и избыток на рынке. Определение последствий воздействия государства на </w:t>
            </w:r>
            <w:r w:rsidRPr="00ED10FF">
              <w:rPr>
                <w:sz w:val="21"/>
                <w:szCs w:val="21"/>
                <w:bdr w:val="none" w:sz="0" w:space="0" w:color="auto" w:frame="1"/>
              </w:rPr>
              <w:lastRenderedPageBreak/>
              <w:t xml:space="preserve">рынок. Реакция рынка на изменения спроса и предложения. Воздействие внешних </w:t>
            </w:r>
            <w:proofErr w:type="spellStart"/>
            <w:r w:rsidRPr="00ED10FF">
              <w:rPr>
                <w:sz w:val="21"/>
                <w:szCs w:val="21"/>
                <w:bdr w:val="none" w:sz="0" w:space="0" w:color="auto" w:frame="1"/>
              </w:rPr>
              <w:t>силна</w:t>
            </w:r>
            <w:proofErr w:type="spellEnd"/>
            <w:r w:rsidRPr="00ED10FF">
              <w:rPr>
                <w:sz w:val="21"/>
                <w:szCs w:val="21"/>
                <w:bdr w:val="none" w:sz="0" w:space="0" w:color="auto" w:frame="1"/>
              </w:rPr>
              <w:t xml:space="preserve"> рыночное равновесие. Дефицит и избыток. Государственное регулирование цен и рыночное равновесие.</w:t>
            </w:r>
          </w:p>
        </w:tc>
        <w:tc>
          <w:tcPr>
            <w:tcW w:w="5062" w:type="dxa"/>
            <w:tcMar>
              <w:top w:w="75" w:type="dxa"/>
              <w:left w:w="150" w:type="dxa"/>
              <w:bottom w:w="75" w:type="dxa"/>
              <w:right w:w="150" w:type="dxa"/>
            </w:tcMar>
            <w:hideMark/>
          </w:tcPr>
          <w:p w14:paraId="363D955D" w14:textId="77777777" w:rsidR="00F91CFC" w:rsidRPr="00ED10FF" w:rsidRDefault="00F91CFC" w:rsidP="00B0432F">
            <w:pPr>
              <w:rPr>
                <w:sz w:val="21"/>
                <w:szCs w:val="21"/>
              </w:rPr>
            </w:pPr>
            <w:r w:rsidRPr="00ED10FF">
              <w:rPr>
                <w:b/>
                <w:bCs/>
                <w:sz w:val="21"/>
                <w:szCs w:val="21"/>
              </w:rPr>
              <w:lastRenderedPageBreak/>
              <w:t>Научатся:</w:t>
            </w:r>
            <w:r w:rsidRPr="00ED10FF">
              <w:rPr>
                <w:sz w:val="21"/>
                <w:szCs w:val="21"/>
                <w:bdr w:val="none" w:sz="0" w:space="0" w:color="auto" w:frame="1"/>
              </w:rPr>
              <w:t> определять понятия «равновесная цена» и «равновесное количество товара» на рынке; интерпретировать графически ситуацию рыночного равновесия; объяснять воздействие внешних сил на рыночное равновесие; определять понятия «потолок» и «пол» цен на рынке; анализировать последствия установления фиксированных цен; интерпретировать графически неравновесные ситуации; формулировать причины возникновения дефицита и излишка товара.</w:t>
            </w:r>
          </w:p>
        </w:tc>
        <w:tc>
          <w:tcPr>
            <w:tcW w:w="1713" w:type="dxa"/>
            <w:tcMar>
              <w:top w:w="75" w:type="dxa"/>
              <w:left w:w="150" w:type="dxa"/>
              <w:bottom w:w="75" w:type="dxa"/>
              <w:right w:w="150" w:type="dxa"/>
            </w:tcMar>
            <w:vAlign w:val="bottom"/>
            <w:hideMark/>
          </w:tcPr>
          <w:p w14:paraId="7397D7F7" w14:textId="77777777" w:rsidR="00F91CFC" w:rsidRPr="00ED10FF" w:rsidRDefault="00F91CFC" w:rsidP="00B0432F">
            <w:pPr>
              <w:rPr>
                <w:sz w:val="21"/>
                <w:szCs w:val="21"/>
              </w:rPr>
            </w:pPr>
            <w:r w:rsidRPr="00ED10FF">
              <w:rPr>
                <w:sz w:val="21"/>
                <w:szCs w:val="21"/>
                <w:bdr w:val="none" w:sz="0" w:space="0" w:color="auto" w:frame="1"/>
              </w:rPr>
              <w:t>Стр. 80-85</w:t>
            </w:r>
          </w:p>
        </w:tc>
      </w:tr>
      <w:tr w:rsidR="00F91CFC" w:rsidRPr="00ED10FF" w14:paraId="21E2E7B5" w14:textId="77777777" w:rsidTr="00B0432F">
        <w:tc>
          <w:tcPr>
            <w:tcW w:w="0" w:type="auto"/>
            <w:tcMar>
              <w:top w:w="75" w:type="dxa"/>
              <w:left w:w="150" w:type="dxa"/>
              <w:bottom w:w="75" w:type="dxa"/>
              <w:right w:w="150" w:type="dxa"/>
            </w:tcMar>
            <w:vAlign w:val="bottom"/>
            <w:hideMark/>
          </w:tcPr>
          <w:p w14:paraId="2B36E5CD" w14:textId="77777777" w:rsidR="00F91CFC" w:rsidRPr="00ED10FF" w:rsidRDefault="00F91CFC" w:rsidP="00B0432F">
            <w:pPr>
              <w:rPr>
                <w:sz w:val="21"/>
                <w:szCs w:val="21"/>
              </w:rPr>
            </w:pPr>
            <w:r w:rsidRPr="00ED10FF">
              <w:rPr>
                <w:sz w:val="21"/>
                <w:szCs w:val="21"/>
                <w:bdr w:val="none" w:sz="0" w:space="0" w:color="auto" w:frame="1"/>
              </w:rPr>
              <w:t>25-26</w:t>
            </w:r>
          </w:p>
        </w:tc>
        <w:tc>
          <w:tcPr>
            <w:tcW w:w="0" w:type="auto"/>
            <w:tcMar>
              <w:top w:w="75" w:type="dxa"/>
              <w:left w:w="150" w:type="dxa"/>
              <w:bottom w:w="75" w:type="dxa"/>
              <w:right w:w="150" w:type="dxa"/>
            </w:tcMar>
            <w:vAlign w:val="bottom"/>
            <w:hideMark/>
          </w:tcPr>
          <w:p w14:paraId="741AAE1B" w14:textId="77777777" w:rsidR="00F91CFC" w:rsidRPr="00ED10FF" w:rsidRDefault="00F91CFC" w:rsidP="00B0432F">
            <w:pPr>
              <w:rPr>
                <w:sz w:val="21"/>
                <w:szCs w:val="21"/>
              </w:rPr>
            </w:pPr>
            <w:r>
              <w:rPr>
                <w:sz w:val="21"/>
                <w:szCs w:val="21"/>
                <w:bdr w:val="none" w:sz="0" w:space="0" w:color="auto" w:frame="1"/>
              </w:rPr>
              <w:t>8</w:t>
            </w:r>
          </w:p>
        </w:tc>
        <w:tc>
          <w:tcPr>
            <w:tcW w:w="13435" w:type="dxa"/>
            <w:gridSpan w:val="4"/>
            <w:tcMar>
              <w:top w:w="75" w:type="dxa"/>
              <w:left w:w="150" w:type="dxa"/>
              <w:bottom w:w="75" w:type="dxa"/>
              <w:right w:w="150" w:type="dxa"/>
            </w:tcMar>
            <w:vAlign w:val="bottom"/>
            <w:hideMark/>
          </w:tcPr>
          <w:p w14:paraId="3E962A55" w14:textId="77777777" w:rsidR="00F91CFC" w:rsidRPr="00ED10FF" w:rsidRDefault="00F91CFC" w:rsidP="00B0432F">
            <w:pPr>
              <w:rPr>
                <w:sz w:val="21"/>
                <w:szCs w:val="21"/>
              </w:rPr>
            </w:pPr>
            <w:r w:rsidRPr="00ED10FF">
              <w:rPr>
                <w:b/>
                <w:bCs/>
                <w:sz w:val="21"/>
                <w:szCs w:val="21"/>
              </w:rPr>
              <w:t>Повторительно-обобщающий</w:t>
            </w:r>
          </w:p>
        </w:tc>
      </w:tr>
      <w:tr w:rsidR="00F91CFC" w:rsidRPr="00ED10FF" w14:paraId="5B3B4779" w14:textId="77777777" w:rsidTr="00B0432F">
        <w:tc>
          <w:tcPr>
            <w:tcW w:w="15046" w:type="dxa"/>
            <w:gridSpan w:val="6"/>
            <w:tcMar>
              <w:top w:w="75" w:type="dxa"/>
              <w:left w:w="150" w:type="dxa"/>
              <w:bottom w:w="75" w:type="dxa"/>
              <w:right w:w="150" w:type="dxa"/>
            </w:tcMar>
            <w:vAlign w:val="bottom"/>
            <w:hideMark/>
          </w:tcPr>
          <w:p w14:paraId="18DFC2A7" w14:textId="77777777" w:rsidR="00F91CFC" w:rsidRPr="00ED10FF" w:rsidRDefault="00F91CFC" w:rsidP="00B0432F">
            <w:pPr>
              <w:jc w:val="center"/>
              <w:rPr>
                <w:sz w:val="21"/>
                <w:szCs w:val="21"/>
              </w:rPr>
            </w:pPr>
            <w:r w:rsidRPr="00ED10FF">
              <w:rPr>
                <w:b/>
                <w:bCs/>
                <w:sz w:val="21"/>
                <w:szCs w:val="21"/>
              </w:rPr>
              <w:t>Глава 4. Эл</w:t>
            </w:r>
            <w:r>
              <w:rPr>
                <w:b/>
                <w:bCs/>
                <w:sz w:val="21"/>
                <w:szCs w:val="21"/>
              </w:rPr>
              <w:t xml:space="preserve">астичность спроса и предложения </w:t>
            </w:r>
            <w:r w:rsidRPr="00ED10FF">
              <w:rPr>
                <w:b/>
                <w:bCs/>
                <w:sz w:val="21"/>
                <w:szCs w:val="21"/>
              </w:rPr>
              <w:t>(8 часов)</w:t>
            </w:r>
          </w:p>
        </w:tc>
      </w:tr>
      <w:tr w:rsidR="00F91CFC" w:rsidRPr="00ED10FF" w14:paraId="79040E45" w14:textId="77777777" w:rsidTr="000D5638">
        <w:tc>
          <w:tcPr>
            <w:tcW w:w="0" w:type="auto"/>
            <w:tcMar>
              <w:top w:w="75" w:type="dxa"/>
              <w:left w:w="150" w:type="dxa"/>
              <w:bottom w:w="75" w:type="dxa"/>
              <w:right w:w="150" w:type="dxa"/>
            </w:tcMar>
            <w:vAlign w:val="bottom"/>
            <w:hideMark/>
          </w:tcPr>
          <w:p w14:paraId="0C31DFC0" w14:textId="77777777" w:rsidR="00F91CFC" w:rsidRPr="00ED10FF" w:rsidRDefault="00F91CFC" w:rsidP="00B0432F">
            <w:pPr>
              <w:rPr>
                <w:sz w:val="21"/>
                <w:szCs w:val="21"/>
              </w:rPr>
            </w:pPr>
            <w:r w:rsidRPr="00ED10FF">
              <w:rPr>
                <w:sz w:val="21"/>
                <w:szCs w:val="21"/>
                <w:bdr w:val="none" w:sz="0" w:space="0" w:color="auto" w:frame="1"/>
              </w:rPr>
              <w:t>27-28</w:t>
            </w:r>
          </w:p>
        </w:tc>
        <w:tc>
          <w:tcPr>
            <w:tcW w:w="0" w:type="auto"/>
            <w:tcMar>
              <w:top w:w="75" w:type="dxa"/>
              <w:left w:w="150" w:type="dxa"/>
              <w:bottom w:w="75" w:type="dxa"/>
              <w:right w:w="150" w:type="dxa"/>
            </w:tcMar>
            <w:vAlign w:val="bottom"/>
            <w:hideMark/>
          </w:tcPr>
          <w:p w14:paraId="706186B7" w14:textId="77777777" w:rsidR="00F91CFC" w:rsidRPr="00ED10FF" w:rsidRDefault="00F91CFC" w:rsidP="00B0432F">
            <w:pPr>
              <w:rPr>
                <w:sz w:val="21"/>
                <w:szCs w:val="21"/>
              </w:rPr>
            </w:pPr>
            <w:r w:rsidRPr="00ED10FF">
              <w:rPr>
                <w:sz w:val="21"/>
                <w:szCs w:val="21"/>
                <w:bdr w:val="none" w:sz="0" w:space="0" w:color="auto" w:frame="1"/>
              </w:rPr>
              <w:t>1-2</w:t>
            </w:r>
          </w:p>
        </w:tc>
        <w:tc>
          <w:tcPr>
            <w:tcW w:w="2602" w:type="dxa"/>
            <w:tcMar>
              <w:top w:w="75" w:type="dxa"/>
              <w:left w:w="150" w:type="dxa"/>
              <w:bottom w:w="75" w:type="dxa"/>
              <w:right w:w="150" w:type="dxa"/>
            </w:tcMar>
            <w:hideMark/>
          </w:tcPr>
          <w:p w14:paraId="6879FCA2" w14:textId="77777777" w:rsidR="00F91CFC" w:rsidRPr="00ED10FF" w:rsidRDefault="00F91CFC" w:rsidP="00B0432F">
            <w:pPr>
              <w:rPr>
                <w:sz w:val="21"/>
                <w:szCs w:val="21"/>
              </w:rPr>
            </w:pPr>
            <w:r w:rsidRPr="00ED10FF">
              <w:rPr>
                <w:b/>
                <w:bCs/>
                <w:sz w:val="21"/>
                <w:szCs w:val="21"/>
              </w:rPr>
              <w:t>Ценовая эластичность спроса.</w:t>
            </w:r>
          </w:p>
        </w:tc>
        <w:tc>
          <w:tcPr>
            <w:tcW w:w="4058" w:type="dxa"/>
            <w:tcMar>
              <w:top w:w="75" w:type="dxa"/>
              <w:left w:w="150" w:type="dxa"/>
              <w:bottom w:w="75" w:type="dxa"/>
              <w:right w:w="150" w:type="dxa"/>
            </w:tcMar>
            <w:hideMark/>
          </w:tcPr>
          <w:p w14:paraId="2ADDD142" w14:textId="77777777" w:rsidR="00F91CFC" w:rsidRPr="00ED10FF" w:rsidRDefault="00F91CFC" w:rsidP="00B0432F">
            <w:pPr>
              <w:rPr>
                <w:sz w:val="21"/>
                <w:szCs w:val="21"/>
              </w:rPr>
            </w:pPr>
            <w:r w:rsidRPr="00ED10FF">
              <w:rPr>
                <w:sz w:val="21"/>
                <w:szCs w:val="21"/>
                <w:bdr w:val="none" w:sz="0" w:space="0" w:color="auto" w:frame="1"/>
              </w:rPr>
              <w:t>Ценовая эластичность спроса. Эластичный и неэластичный спрос. Единичная эластичность спроса. Совершенно эластичный и совершенно неэластичный спрос. Коэффициент эластичности. Факторы, влияющие на ценовую эластичность</w:t>
            </w:r>
          </w:p>
          <w:p w14:paraId="1AB194DD" w14:textId="77777777" w:rsidR="00F91CFC" w:rsidRPr="00ED10FF" w:rsidRDefault="00F91CFC" w:rsidP="00B0432F">
            <w:pPr>
              <w:textAlignment w:val="baseline"/>
              <w:rPr>
                <w:sz w:val="21"/>
                <w:szCs w:val="21"/>
              </w:rPr>
            </w:pPr>
            <w:r w:rsidRPr="00ED10FF">
              <w:rPr>
                <w:sz w:val="21"/>
                <w:szCs w:val="21"/>
                <w:bdr w:val="none" w:sz="0" w:space="0" w:color="auto" w:frame="1"/>
              </w:rPr>
              <w:t>спроса.</w:t>
            </w:r>
          </w:p>
        </w:tc>
        <w:tc>
          <w:tcPr>
            <w:tcW w:w="5062" w:type="dxa"/>
            <w:tcMar>
              <w:top w:w="75" w:type="dxa"/>
              <w:left w:w="150" w:type="dxa"/>
              <w:bottom w:w="75" w:type="dxa"/>
              <w:right w:w="150" w:type="dxa"/>
            </w:tcMar>
            <w:hideMark/>
          </w:tcPr>
          <w:p w14:paraId="29A8AB7E" w14:textId="1E788692" w:rsidR="00F91CFC" w:rsidRPr="00ED10FF" w:rsidRDefault="00F91CFC" w:rsidP="008655A3">
            <w:pPr>
              <w:rPr>
                <w:sz w:val="21"/>
                <w:szCs w:val="21"/>
              </w:rPr>
            </w:pPr>
            <w:r w:rsidRPr="00ED10FF">
              <w:rPr>
                <w:b/>
                <w:bCs/>
                <w:sz w:val="21"/>
                <w:szCs w:val="21"/>
              </w:rPr>
              <w:t>Научатся: </w:t>
            </w:r>
            <w:r w:rsidRPr="00ED10FF">
              <w:rPr>
                <w:sz w:val="21"/>
                <w:szCs w:val="21"/>
                <w:bdr w:val="none" w:sz="0" w:space="0" w:color="auto" w:frame="1"/>
              </w:rPr>
              <w:t>определять понятие ценовой эластичности спроса и предложения; раскрывать понятия совершенно эластичного и совершенно неэластичного спроса по цене и предложения по цене; объяснять влияние различных факторов на степень эластичности спроса и предложения по цене</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46C7C602" w14:textId="77777777" w:rsidR="00F91CFC" w:rsidRPr="00ED10FF" w:rsidRDefault="00F91CFC" w:rsidP="00B0432F">
            <w:pPr>
              <w:rPr>
                <w:sz w:val="21"/>
                <w:szCs w:val="21"/>
              </w:rPr>
            </w:pPr>
            <w:r w:rsidRPr="00ED10FF">
              <w:rPr>
                <w:sz w:val="21"/>
                <w:szCs w:val="21"/>
                <w:bdr w:val="none" w:sz="0" w:space="0" w:color="auto" w:frame="1"/>
              </w:rPr>
              <w:t>Стр.86-</w:t>
            </w:r>
          </w:p>
        </w:tc>
      </w:tr>
      <w:tr w:rsidR="00F91CFC" w:rsidRPr="00ED10FF" w14:paraId="7AC664A5" w14:textId="77777777" w:rsidTr="000D5638">
        <w:tc>
          <w:tcPr>
            <w:tcW w:w="0" w:type="auto"/>
            <w:tcMar>
              <w:top w:w="75" w:type="dxa"/>
              <w:left w:w="150" w:type="dxa"/>
              <w:bottom w:w="75" w:type="dxa"/>
              <w:right w:w="150" w:type="dxa"/>
            </w:tcMar>
            <w:vAlign w:val="bottom"/>
            <w:hideMark/>
          </w:tcPr>
          <w:p w14:paraId="2BA45B36" w14:textId="77777777" w:rsidR="00F91CFC" w:rsidRPr="00ED10FF" w:rsidRDefault="00F91CFC" w:rsidP="00B0432F">
            <w:pPr>
              <w:rPr>
                <w:sz w:val="21"/>
                <w:szCs w:val="21"/>
              </w:rPr>
            </w:pPr>
            <w:r w:rsidRPr="00ED10FF">
              <w:rPr>
                <w:sz w:val="21"/>
                <w:szCs w:val="21"/>
                <w:bdr w:val="none" w:sz="0" w:space="0" w:color="auto" w:frame="1"/>
              </w:rPr>
              <w:t>29</w:t>
            </w:r>
          </w:p>
        </w:tc>
        <w:tc>
          <w:tcPr>
            <w:tcW w:w="0" w:type="auto"/>
            <w:tcMar>
              <w:top w:w="75" w:type="dxa"/>
              <w:left w:w="150" w:type="dxa"/>
              <w:bottom w:w="75" w:type="dxa"/>
              <w:right w:w="150" w:type="dxa"/>
            </w:tcMar>
            <w:vAlign w:val="bottom"/>
            <w:hideMark/>
          </w:tcPr>
          <w:p w14:paraId="5B4C010E" w14:textId="77777777" w:rsidR="00F91CFC" w:rsidRPr="00ED10FF" w:rsidRDefault="00F91CFC" w:rsidP="00B0432F">
            <w:pPr>
              <w:rPr>
                <w:sz w:val="21"/>
                <w:szCs w:val="21"/>
              </w:rPr>
            </w:pPr>
            <w:r w:rsidRPr="00ED10FF">
              <w:rPr>
                <w:sz w:val="21"/>
                <w:szCs w:val="21"/>
                <w:bdr w:val="none" w:sz="0" w:space="0" w:color="auto" w:frame="1"/>
              </w:rPr>
              <w:t>3</w:t>
            </w:r>
          </w:p>
        </w:tc>
        <w:tc>
          <w:tcPr>
            <w:tcW w:w="2602" w:type="dxa"/>
            <w:tcMar>
              <w:top w:w="75" w:type="dxa"/>
              <w:left w:w="150" w:type="dxa"/>
              <w:bottom w:w="75" w:type="dxa"/>
              <w:right w:w="150" w:type="dxa"/>
            </w:tcMar>
            <w:hideMark/>
          </w:tcPr>
          <w:p w14:paraId="0DD15925" w14:textId="77777777" w:rsidR="00F91CFC" w:rsidRPr="00ED10FF" w:rsidRDefault="00F91CFC" w:rsidP="00B0432F">
            <w:pPr>
              <w:rPr>
                <w:sz w:val="21"/>
                <w:szCs w:val="21"/>
              </w:rPr>
            </w:pPr>
            <w:r w:rsidRPr="00ED10FF">
              <w:rPr>
                <w:b/>
                <w:bCs/>
                <w:sz w:val="21"/>
                <w:szCs w:val="21"/>
              </w:rPr>
              <w:t>Факторы, влияющие на ценовую эластичность спроса.</w:t>
            </w:r>
          </w:p>
        </w:tc>
        <w:tc>
          <w:tcPr>
            <w:tcW w:w="4058" w:type="dxa"/>
            <w:tcMar>
              <w:top w:w="75" w:type="dxa"/>
              <w:left w:w="150" w:type="dxa"/>
              <w:bottom w:w="75" w:type="dxa"/>
              <w:right w:w="150" w:type="dxa"/>
            </w:tcMar>
            <w:hideMark/>
          </w:tcPr>
          <w:p w14:paraId="335598DD" w14:textId="77777777" w:rsidR="00F91CFC" w:rsidRPr="00ED10FF" w:rsidRDefault="00F91CFC" w:rsidP="00B0432F">
            <w:pPr>
              <w:rPr>
                <w:sz w:val="21"/>
                <w:szCs w:val="21"/>
              </w:rPr>
            </w:pPr>
            <w:r w:rsidRPr="00ED10FF">
              <w:rPr>
                <w:sz w:val="21"/>
                <w:szCs w:val="21"/>
                <w:bdr w:val="none" w:sz="0" w:space="0" w:color="auto" w:frame="1"/>
              </w:rPr>
              <w:t>Характеристика факторов, влияющих ценовую эластичность спроса и предложения. Анализ практических задач с использованием понятий ценовой эластичности спроса и предложения.</w:t>
            </w:r>
          </w:p>
        </w:tc>
        <w:tc>
          <w:tcPr>
            <w:tcW w:w="5062" w:type="dxa"/>
            <w:tcMar>
              <w:top w:w="75" w:type="dxa"/>
              <w:left w:w="150" w:type="dxa"/>
              <w:bottom w:w="75" w:type="dxa"/>
              <w:right w:w="150" w:type="dxa"/>
            </w:tcMar>
            <w:hideMark/>
          </w:tcPr>
          <w:p w14:paraId="75D62781" w14:textId="392C2CAA" w:rsidR="00F91CFC" w:rsidRPr="00ED10FF" w:rsidRDefault="00F91CFC" w:rsidP="008655A3">
            <w:pPr>
              <w:rPr>
                <w:sz w:val="21"/>
                <w:szCs w:val="21"/>
              </w:rPr>
            </w:pPr>
            <w:r w:rsidRPr="00ED10FF">
              <w:rPr>
                <w:b/>
                <w:bCs/>
                <w:sz w:val="21"/>
                <w:szCs w:val="21"/>
              </w:rPr>
              <w:t>Научатся:</w:t>
            </w:r>
            <w:r w:rsidRPr="00ED10FF">
              <w:rPr>
                <w:sz w:val="21"/>
                <w:szCs w:val="21"/>
                <w:bdr w:val="none" w:sz="0" w:space="0" w:color="auto" w:frame="1"/>
              </w:rPr>
              <w:t> определять понятие ценовая эластичность, объяснять влияние различных факторов на степень эластичности спроса и предложения по цене</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33B67C2C" w14:textId="77777777" w:rsidR="00F91CFC" w:rsidRPr="00ED10FF" w:rsidRDefault="00F91CFC" w:rsidP="00B0432F">
            <w:pPr>
              <w:rPr>
                <w:sz w:val="21"/>
                <w:szCs w:val="21"/>
              </w:rPr>
            </w:pPr>
            <w:r w:rsidRPr="00ED10FF">
              <w:rPr>
                <w:sz w:val="21"/>
                <w:szCs w:val="21"/>
                <w:bdr w:val="none" w:sz="0" w:space="0" w:color="auto" w:frame="1"/>
              </w:rPr>
              <w:t>Стр.95-97</w:t>
            </w:r>
          </w:p>
        </w:tc>
      </w:tr>
      <w:tr w:rsidR="00F91CFC" w:rsidRPr="00ED10FF" w14:paraId="6DC62C5D" w14:textId="77777777" w:rsidTr="000D5638">
        <w:tc>
          <w:tcPr>
            <w:tcW w:w="0" w:type="auto"/>
            <w:tcMar>
              <w:top w:w="75" w:type="dxa"/>
              <w:left w:w="150" w:type="dxa"/>
              <w:bottom w:w="75" w:type="dxa"/>
              <w:right w:w="150" w:type="dxa"/>
            </w:tcMar>
            <w:vAlign w:val="bottom"/>
            <w:hideMark/>
          </w:tcPr>
          <w:p w14:paraId="281004C8" w14:textId="77777777" w:rsidR="00F91CFC" w:rsidRPr="00ED10FF" w:rsidRDefault="00F91CFC" w:rsidP="00B0432F">
            <w:pPr>
              <w:rPr>
                <w:sz w:val="21"/>
                <w:szCs w:val="21"/>
              </w:rPr>
            </w:pPr>
            <w:r w:rsidRPr="00ED10FF">
              <w:rPr>
                <w:sz w:val="21"/>
                <w:szCs w:val="21"/>
                <w:bdr w:val="none" w:sz="0" w:space="0" w:color="auto" w:frame="1"/>
              </w:rPr>
              <w:t>30</w:t>
            </w:r>
          </w:p>
        </w:tc>
        <w:tc>
          <w:tcPr>
            <w:tcW w:w="0" w:type="auto"/>
            <w:tcMar>
              <w:top w:w="75" w:type="dxa"/>
              <w:left w:w="150" w:type="dxa"/>
              <w:bottom w:w="75" w:type="dxa"/>
              <w:right w:w="150" w:type="dxa"/>
            </w:tcMar>
            <w:vAlign w:val="bottom"/>
            <w:hideMark/>
          </w:tcPr>
          <w:p w14:paraId="0994236F" w14:textId="77777777" w:rsidR="00F91CFC" w:rsidRPr="00ED10FF" w:rsidRDefault="00F91CFC" w:rsidP="00B0432F">
            <w:pPr>
              <w:rPr>
                <w:sz w:val="21"/>
                <w:szCs w:val="21"/>
              </w:rPr>
            </w:pPr>
            <w:r w:rsidRPr="00ED10FF">
              <w:rPr>
                <w:sz w:val="21"/>
                <w:szCs w:val="21"/>
                <w:bdr w:val="none" w:sz="0" w:space="0" w:color="auto" w:frame="1"/>
              </w:rPr>
              <w:t>4</w:t>
            </w:r>
          </w:p>
        </w:tc>
        <w:tc>
          <w:tcPr>
            <w:tcW w:w="2602" w:type="dxa"/>
            <w:tcMar>
              <w:top w:w="75" w:type="dxa"/>
              <w:left w:w="150" w:type="dxa"/>
              <w:bottom w:w="75" w:type="dxa"/>
              <w:right w:w="150" w:type="dxa"/>
            </w:tcMar>
            <w:hideMark/>
          </w:tcPr>
          <w:p w14:paraId="13200456" w14:textId="77777777" w:rsidR="00F91CFC" w:rsidRPr="00ED10FF" w:rsidRDefault="00F91CFC" w:rsidP="00B0432F">
            <w:pPr>
              <w:rPr>
                <w:sz w:val="21"/>
                <w:szCs w:val="21"/>
              </w:rPr>
            </w:pPr>
            <w:r w:rsidRPr="00ED10FF">
              <w:rPr>
                <w:b/>
                <w:bCs/>
                <w:sz w:val="21"/>
                <w:szCs w:val="21"/>
              </w:rPr>
              <w:t>Эластичность спроса по доходу. Перекрестная эластичность.</w:t>
            </w:r>
          </w:p>
        </w:tc>
        <w:tc>
          <w:tcPr>
            <w:tcW w:w="4058" w:type="dxa"/>
            <w:tcMar>
              <w:top w:w="75" w:type="dxa"/>
              <w:left w:w="150" w:type="dxa"/>
              <w:bottom w:w="75" w:type="dxa"/>
              <w:right w:w="150" w:type="dxa"/>
            </w:tcMar>
            <w:hideMark/>
          </w:tcPr>
          <w:p w14:paraId="4E5314C2" w14:textId="77777777" w:rsidR="00F91CFC" w:rsidRPr="00ED10FF" w:rsidRDefault="00F91CFC" w:rsidP="00B0432F">
            <w:pPr>
              <w:rPr>
                <w:sz w:val="21"/>
                <w:szCs w:val="21"/>
              </w:rPr>
            </w:pPr>
            <w:r w:rsidRPr="00ED10FF">
              <w:rPr>
                <w:sz w:val="21"/>
                <w:szCs w:val="21"/>
                <w:bdr w:val="none" w:sz="0" w:space="0" w:color="auto" w:frame="1"/>
              </w:rPr>
              <w:t>Эластичность спроса по доходу и перекрестная эластичность спроса.</w:t>
            </w:r>
          </w:p>
        </w:tc>
        <w:tc>
          <w:tcPr>
            <w:tcW w:w="5062" w:type="dxa"/>
            <w:tcMar>
              <w:top w:w="75" w:type="dxa"/>
              <w:left w:w="150" w:type="dxa"/>
              <w:bottom w:w="75" w:type="dxa"/>
              <w:right w:w="150" w:type="dxa"/>
            </w:tcMar>
            <w:hideMark/>
          </w:tcPr>
          <w:p w14:paraId="6450352F" w14:textId="7B0E2373" w:rsidR="00F91CFC" w:rsidRPr="00ED10FF" w:rsidRDefault="00F91CFC" w:rsidP="008655A3">
            <w:pPr>
              <w:rPr>
                <w:sz w:val="21"/>
                <w:szCs w:val="21"/>
              </w:rPr>
            </w:pPr>
            <w:r w:rsidRPr="00ED10FF">
              <w:rPr>
                <w:b/>
                <w:bCs/>
                <w:sz w:val="21"/>
                <w:szCs w:val="21"/>
              </w:rPr>
              <w:t>Научатся:</w:t>
            </w:r>
            <w:r w:rsidRPr="00ED10FF">
              <w:rPr>
                <w:sz w:val="21"/>
                <w:szCs w:val="21"/>
                <w:bdr w:val="none" w:sz="0" w:space="0" w:color="auto" w:frame="1"/>
              </w:rPr>
              <w:t> определять понятие ценовая эластичность по доходу, объяснять влияние различных доходов  на степень эластичности спроса и предложения по цене</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74153CB0" w14:textId="77777777" w:rsidR="00F91CFC" w:rsidRPr="00ED10FF" w:rsidRDefault="00F91CFC" w:rsidP="00B0432F">
            <w:pPr>
              <w:rPr>
                <w:sz w:val="21"/>
                <w:szCs w:val="21"/>
              </w:rPr>
            </w:pPr>
            <w:r w:rsidRPr="00ED10FF">
              <w:rPr>
                <w:sz w:val="21"/>
                <w:szCs w:val="21"/>
                <w:bdr w:val="none" w:sz="0" w:space="0" w:color="auto" w:frame="1"/>
              </w:rPr>
              <w:t>Стр.97-99</w:t>
            </w:r>
          </w:p>
        </w:tc>
      </w:tr>
      <w:tr w:rsidR="00F91CFC" w:rsidRPr="00ED10FF" w14:paraId="3BB9B276" w14:textId="77777777" w:rsidTr="000D5638">
        <w:tc>
          <w:tcPr>
            <w:tcW w:w="0" w:type="auto"/>
            <w:tcMar>
              <w:top w:w="75" w:type="dxa"/>
              <w:left w:w="150" w:type="dxa"/>
              <w:bottom w:w="75" w:type="dxa"/>
              <w:right w:w="150" w:type="dxa"/>
            </w:tcMar>
            <w:vAlign w:val="bottom"/>
            <w:hideMark/>
          </w:tcPr>
          <w:p w14:paraId="66A0D283" w14:textId="77777777" w:rsidR="00F91CFC" w:rsidRPr="00ED10FF" w:rsidRDefault="00F91CFC" w:rsidP="00B0432F">
            <w:pPr>
              <w:rPr>
                <w:sz w:val="21"/>
                <w:szCs w:val="21"/>
              </w:rPr>
            </w:pPr>
            <w:r w:rsidRPr="00ED10FF">
              <w:rPr>
                <w:b/>
                <w:bCs/>
                <w:sz w:val="21"/>
                <w:szCs w:val="21"/>
              </w:rPr>
              <w:t>31-32</w:t>
            </w:r>
          </w:p>
        </w:tc>
        <w:tc>
          <w:tcPr>
            <w:tcW w:w="0" w:type="auto"/>
            <w:tcMar>
              <w:top w:w="75" w:type="dxa"/>
              <w:left w:w="150" w:type="dxa"/>
              <w:bottom w:w="75" w:type="dxa"/>
              <w:right w:w="150" w:type="dxa"/>
            </w:tcMar>
            <w:vAlign w:val="bottom"/>
            <w:hideMark/>
          </w:tcPr>
          <w:p w14:paraId="42B8C6A1" w14:textId="77777777" w:rsidR="00F91CFC" w:rsidRPr="00ED10FF" w:rsidRDefault="00F91CFC" w:rsidP="00B0432F">
            <w:pPr>
              <w:rPr>
                <w:sz w:val="21"/>
                <w:szCs w:val="21"/>
              </w:rPr>
            </w:pPr>
            <w:r w:rsidRPr="00ED10FF">
              <w:rPr>
                <w:sz w:val="21"/>
                <w:szCs w:val="21"/>
                <w:bdr w:val="none" w:sz="0" w:space="0" w:color="auto" w:frame="1"/>
              </w:rPr>
              <w:t>5-6</w:t>
            </w:r>
          </w:p>
        </w:tc>
        <w:tc>
          <w:tcPr>
            <w:tcW w:w="2602" w:type="dxa"/>
            <w:tcMar>
              <w:top w:w="75" w:type="dxa"/>
              <w:left w:w="150" w:type="dxa"/>
              <w:bottom w:w="75" w:type="dxa"/>
              <w:right w:w="150" w:type="dxa"/>
            </w:tcMar>
            <w:hideMark/>
          </w:tcPr>
          <w:p w14:paraId="45A8DC90" w14:textId="77777777" w:rsidR="00F91CFC" w:rsidRPr="00ED10FF" w:rsidRDefault="00F91CFC" w:rsidP="00B0432F">
            <w:pPr>
              <w:rPr>
                <w:sz w:val="21"/>
                <w:szCs w:val="21"/>
              </w:rPr>
            </w:pPr>
            <w:r w:rsidRPr="00ED10FF">
              <w:rPr>
                <w:b/>
                <w:bCs/>
                <w:sz w:val="21"/>
                <w:szCs w:val="21"/>
              </w:rPr>
              <w:t>Ценовая эластичность предложения.</w:t>
            </w:r>
          </w:p>
        </w:tc>
        <w:tc>
          <w:tcPr>
            <w:tcW w:w="4058" w:type="dxa"/>
            <w:tcMar>
              <w:top w:w="75" w:type="dxa"/>
              <w:left w:w="150" w:type="dxa"/>
              <w:bottom w:w="75" w:type="dxa"/>
              <w:right w:w="150" w:type="dxa"/>
            </w:tcMar>
            <w:hideMark/>
          </w:tcPr>
          <w:p w14:paraId="7A22647D" w14:textId="77777777" w:rsidR="00F91CFC" w:rsidRPr="00ED10FF" w:rsidRDefault="00F91CFC" w:rsidP="00B0432F">
            <w:pPr>
              <w:rPr>
                <w:sz w:val="21"/>
                <w:szCs w:val="21"/>
              </w:rPr>
            </w:pPr>
            <w:r w:rsidRPr="00ED10FF">
              <w:rPr>
                <w:sz w:val="21"/>
                <w:szCs w:val="21"/>
                <w:bdr w:val="none" w:sz="0" w:space="0" w:color="auto" w:frame="1"/>
              </w:rPr>
              <w:t>Ценовая эластичность предложения. Эластичное и неэластичное предложение. Эластичность предложения в краткосрочном, среднесрочном и долгосрочном</w:t>
            </w:r>
          </w:p>
          <w:p w14:paraId="147609FF" w14:textId="77777777" w:rsidR="00F91CFC" w:rsidRPr="00ED10FF" w:rsidRDefault="00F91CFC" w:rsidP="00B0432F">
            <w:pPr>
              <w:textAlignment w:val="baseline"/>
              <w:rPr>
                <w:sz w:val="21"/>
                <w:szCs w:val="21"/>
              </w:rPr>
            </w:pPr>
            <w:r w:rsidRPr="00ED10FF">
              <w:rPr>
                <w:sz w:val="21"/>
                <w:szCs w:val="21"/>
                <w:bdr w:val="none" w:sz="0" w:space="0" w:color="auto" w:frame="1"/>
              </w:rPr>
              <w:t>периодах.</w:t>
            </w:r>
          </w:p>
        </w:tc>
        <w:tc>
          <w:tcPr>
            <w:tcW w:w="5062" w:type="dxa"/>
            <w:tcMar>
              <w:top w:w="75" w:type="dxa"/>
              <w:left w:w="150" w:type="dxa"/>
              <w:bottom w:w="75" w:type="dxa"/>
              <w:right w:w="150" w:type="dxa"/>
            </w:tcMar>
            <w:hideMark/>
          </w:tcPr>
          <w:p w14:paraId="0F6A3569" w14:textId="71A0F5B3"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понятие ценовая эластичность предложения, объяснять влияние предложения   на степень эластичности предложения по цене</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788FB257" w14:textId="77777777" w:rsidR="00F91CFC" w:rsidRPr="00ED10FF" w:rsidRDefault="00F91CFC" w:rsidP="00B0432F">
            <w:pPr>
              <w:rPr>
                <w:sz w:val="21"/>
                <w:szCs w:val="21"/>
              </w:rPr>
            </w:pPr>
            <w:r w:rsidRPr="00ED10FF">
              <w:rPr>
                <w:sz w:val="21"/>
                <w:szCs w:val="21"/>
                <w:bdr w:val="none" w:sz="0" w:space="0" w:color="auto" w:frame="1"/>
              </w:rPr>
              <w:t>Стр.99-104</w:t>
            </w:r>
          </w:p>
        </w:tc>
      </w:tr>
      <w:tr w:rsidR="00F91CFC" w:rsidRPr="00ED10FF" w14:paraId="512645CB" w14:textId="77777777" w:rsidTr="000D5638">
        <w:tc>
          <w:tcPr>
            <w:tcW w:w="0" w:type="auto"/>
            <w:tcMar>
              <w:top w:w="75" w:type="dxa"/>
              <w:left w:w="150" w:type="dxa"/>
              <w:bottom w:w="75" w:type="dxa"/>
              <w:right w:w="150" w:type="dxa"/>
            </w:tcMar>
            <w:vAlign w:val="bottom"/>
            <w:hideMark/>
          </w:tcPr>
          <w:p w14:paraId="5E002046" w14:textId="77777777" w:rsidR="00F91CFC" w:rsidRPr="00ED10FF" w:rsidRDefault="00F91CFC" w:rsidP="00B0432F">
            <w:pPr>
              <w:rPr>
                <w:sz w:val="21"/>
                <w:szCs w:val="21"/>
              </w:rPr>
            </w:pPr>
            <w:r w:rsidRPr="00ED10FF">
              <w:rPr>
                <w:sz w:val="21"/>
                <w:szCs w:val="21"/>
                <w:bdr w:val="none" w:sz="0" w:space="0" w:color="auto" w:frame="1"/>
              </w:rPr>
              <w:t>33-34</w:t>
            </w:r>
          </w:p>
        </w:tc>
        <w:tc>
          <w:tcPr>
            <w:tcW w:w="0" w:type="auto"/>
            <w:tcMar>
              <w:top w:w="75" w:type="dxa"/>
              <w:left w:w="150" w:type="dxa"/>
              <w:bottom w:w="75" w:type="dxa"/>
              <w:right w:w="150" w:type="dxa"/>
            </w:tcMar>
            <w:vAlign w:val="bottom"/>
            <w:hideMark/>
          </w:tcPr>
          <w:p w14:paraId="45E2FB3D" w14:textId="77777777" w:rsidR="00F91CFC" w:rsidRPr="00ED10FF" w:rsidRDefault="00F91CFC" w:rsidP="00B0432F">
            <w:pPr>
              <w:rPr>
                <w:sz w:val="21"/>
                <w:szCs w:val="21"/>
              </w:rPr>
            </w:pPr>
            <w:r w:rsidRPr="00ED10FF">
              <w:rPr>
                <w:sz w:val="21"/>
                <w:szCs w:val="21"/>
                <w:bdr w:val="none" w:sz="0" w:space="0" w:color="auto" w:frame="1"/>
              </w:rPr>
              <w:t>7-8</w:t>
            </w:r>
          </w:p>
        </w:tc>
        <w:tc>
          <w:tcPr>
            <w:tcW w:w="2602" w:type="dxa"/>
            <w:tcMar>
              <w:top w:w="75" w:type="dxa"/>
              <w:left w:w="150" w:type="dxa"/>
              <w:bottom w:w="75" w:type="dxa"/>
              <w:right w:w="150" w:type="dxa"/>
            </w:tcMar>
            <w:hideMark/>
          </w:tcPr>
          <w:p w14:paraId="2FCD3CE3" w14:textId="77777777" w:rsidR="00F91CFC" w:rsidRPr="00ED10FF" w:rsidRDefault="00F91CFC" w:rsidP="00B0432F">
            <w:pPr>
              <w:rPr>
                <w:sz w:val="21"/>
                <w:szCs w:val="21"/>
              </w:rPr>
            </w:pPr>
            <w:r w:rsidRPr="00ED10FF">
              <w:rPr>
                <w:b/>
                <w:bCs/>
                <w:sz w:val="21"/>
                <w:szCs w:val="21"/>
              </w:rPr>
              <w:t>Практическое применение теории эластичности.</w:t>
            </w:r>
          </w:p>
        </w:tc>
        <w:tc>
          <w:tcPr>
            <w:tcW w:w="4058" w:type="dxa"/>
            <w:tcMar>
              <w:top w:w="75" w:type="dxa"/>
              <w:left w:w="150" w:type="dxa"/>
              <w:bottom w:w="75" w:type="dxa"/>
              <w:right w:w="150" w:type="dxa"/>
            </w:tcMar>
            <w:hideMark/>
          </w:tcPr>
          <w:p w14:paraId="6FA58F41" w14:textId="77777777" w:rsidR="00F91CFC" w:rsidRPr="00ED10FF" w:rsidRDefault="00F91CFC" w:rsidP="00B0432F">
            <w:pPr>
              <w:rPr>
                <w:sz w:val="21"/>
                <w:szCs w:val="21"/>
              </w:rPr>
            </w:pPr>
            <w:r w:rsidRPr="00ED10FF">
              <w:rPr>
                <w:sz w:val="21"/>
                <w:szCs w:val="21"/>
                <w:bdr w:val="none" w:sz="0" w:space="0" w:color="auto" w:frame="1"/>
              </w:rPr>
              <w:t xml:space="preserve">Построение понятий «эластичность спроса», «эластичность предложения». Характеристика факторов, влияющих </w:t>
            </w:r>
            <w:r w:rsidRPr="00ED10FF">
              <w:rPr>
                <w:sz w:val="21"/>
                <w:szCs w:val="21"/>
                <w:bdr w:val="none" w:sz="0" w:space="0" w:color="auto" w:frame="1"/>
              </w:rPr>
              <w:lastRenderedPageBreak/>
              <w:t>ценовую эластичность спроса и предложения. Анализ практических задач с использованием понятий ценовой эластичности спроса и предложения.</w:t>
            </w:r>
          </w:p>
        </w:tc>
        <w:tc>
          <w:tcPr>
            <w:tcW w:w="5062" w:type="dxa"/>
            <w:tcMar>
              <w:top w:w="75" w:type="dxa"/>
              <w:left w:w="150" w:type="dxa"/>
              <w:bottom w:w="75" w:type="dxa"/>
              <w:right w:w="150" w:type="dxa"/>
            </w:tcMar>
            <w:hideMark/>
          </w:tcPr>
          <w:p w14:paraId="3D7592B2" w14:textId="618CCCFD" w:rsidR="00F91CFC" w:rsidRPr="00ED10FF" w:rsidRDefault="00F91CFC" w:rsidP="008655A3">
            <w:pPr>
              <w:rPr>
                <w:sz w:val="21"/>
                <w:szCs w:val="21"/>
              </w:rPr>
            </w:pPr>
            <w:r w:rsidRPr="00ED10FF">
              <w:rPr>
                <w:b/>
                <w:bCs/>
                <w:sz w:val="21"/>
                <w:szCs w:val="21"/>
              </w:rPr>
              <w:lastRenderedPageBreak/>
              <w:t>Научатся</w:t>
            </w:r>
            <w:r w:rsidRPr="00ED10FF">
              <w:rPr>
                <w:sz w:val="21"/>
                <w:szCs w:val="21"/>
                <w:bdr w:val="none" w:sz="0" w:space="0" w:color="auto" w:frame="1"/>
              </w:rPr>
              <w:t xml:space="preserve">: определять понятие ценовой эластичности спроса и предложения; раскрывать понятия совершенно эластичного и совершенно </w:t>
            </w:r>
            <w:r w:rsidRPr="00ED10FF">
              <w:rPr>
                <w:sz w:val="21"/>
                <w:szCs w:val="21"/>
                <w:bdr w:val="none" w:sz="0" w:space="0" w:color="auto" w:frame="1"/>
              </w:rPr>
              <w:lastRenderedPageBreak/>
              <w:t>неэластичного спроса по цене и предложения по цене; объяснять влияние различных факторов на степень эластичности спроса и предложения по цене</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628987A9" w14:textId="77777777" w:rsidR="00F91CFC" w:rsidRPr="00ED10FF" w:rsidRDefault="00F91CFC" w:rsidP="00B0432F">
            <w:pPr>
              <w:rPr>
                <w:sz w:val="21"/>
                <w:szCs w:val="21"/>
              </w:rPr>
            </w:pPr>
            <w:r w:rsidRPr="00ED10FF">
              <w:rPr>
                <w:sz w:val="21"/>
                <w:szCs w:val="21"/>
                <w:bdr w:val="none" w:sz="0" w:space="0" w:color="auto" w:frame="1"/>
              </w:rPr>
              <w:lastRenderedPageBreak/>
              <w:t>Стр.104-111</w:t>
            </w:r>
          </w:p>
        </w:tc>
      </w:tr>
      <w:tr w:rsidR="00F91CFC" w:rsidRPr="00ED10FF" w14:paraId="5CE7DE31" w14:textId="77777777" w:rsidTr="00B0432F">
        <w:tc>
          <w:tcPr>
            <w:tcW w:w="15046" w:type="dxa"/>
            <w:gridSpan w:val="6"/>
            <w:tcMar>
              <w:top w:w="75" w:type="dxa"/>
              <w:left w:w="150" w:type="dxa"/>
              <w:bottom w:w="75" w:type="dxa"/>
              <w:right w:w="150" w:type="dxa"/>
            </w:tcMar>
            <w:vAlign w:val="bottom"/>
            <w:hideMark/>
          </w:tcPr>
          <w:p w14:paraId="44507010" w14:textId="77777777" w:rsidR="00F91CFC" w:rsidRPr="00ED10FF" w:rsidRDefault="00F91CFC" w:rsidP="00B0432F">
            <w:pPr>
              <w:jc w:val="center"/>
              <w:rPr>
                <w:sz w:val="21"/>
                <w:szCs w:val="21"/>
              </w:rPr>
            </w:pPr>
            <w:r w:rsidRPr="00ED10FF">
              <w:rPr>
                <w:b/>
                <w:bCs/>
                <w:sz w:val="21"/>
                <w:szCs w:val="21"/>
              </w:rPr>
              <w:t>Глава 5. «Поведение потребителя» (8 часов)</w:t>
            </w:r>
          </w:p>
        </w:tc>
      </w:tr>
      <w:tr w:rsidR="00F91CFC" w:rsidRPr="00ED10FF" w14:paraId="57096672" w14:textId="77777777" w:rsidTr="000D5638">
        <w:tc>
          <w:tcPr>
            <w:tcW w:w="0" w:type="auto"/>
            <w:tcMar>
              <w:top w:w="75" w:type="dxa"/>
              <w:left w:w="150" w:type="dxa"/>
              <w:bottom w:w="75" w:type="dxa"/>
              <w:right w:w="150" w:type="dxa"/>
            </w:tcMar>
            <w:vAlign w:val="bottom"/>
            <w:hideMark/>
          </w:tcPr>
          <w:p w14:paraId="4643E979" w14:textId="77777777" w:rsidR="00F91CFC" w:rsidRPr="00ED10FF" w:rsidRDefault="00F91CFC" w:rsidP="00B0432F">
            <w:pPr>
              <w:rPr>
                <w:sz w:val="21"/>
                <w:szCs w:val="21"/>
              </w:rPr>
            </w:pPr>
            <w:r w:rsidRPr="00ED10FF">
              <w:rPr>
                <w:sz w:val="21"/>
                <w:szCs w:val="21"/>
                <w:bdr w:val="none" w:sz="0" w:space="0" w:color="auto" w:frame="1"/>
              </w:rPr>
              <w:t>35</w:t>
            </w:r>
          </w:p>
        </w:tc>
        <w:tc>
          <w:tcPr>
            <w:tcW w:w="0" w:type="auto"/>
            <w:tcMar>
              <w:top w:w="75" w:type="dxa"/>
              <w:left w:w="150" w:type="dxa"/>
              <w:bottom w:w="75" w:type="dxa"/>
              <w:right w:w="150" w:type="dxa"/>
            </w:tcMar>
            <w:vAlign w:val="bottom"/>
            <w:hideMark/>
          </w:tcPr>
          <w:p w14:paraId="3660A179" w14:textId="77777777" w:rsidR="00F91CFC" w:rsidRPr="00ED10FF" w:rsidRDefault="00F91CFC" w:rsidP="00B0432F">
            <w:pPr>
              <w:rPr>
                <w:sz w:val="21"/>
                <w:szCs w:val="21"/>
              </w:rPr>
            </w:pPr>
            <w:r w:rsidRPr="00ED10FF">
              <w:rPr>
                <w:sz w:val="21"/>
                <w:szCs w:val="21"/>
                <w:bdr w:val="none" w:sz="0" w:space="0" w:color="auto" w:frame="1"/>
              </w:rPr>
              <w:t>1</w:t>
            </w:r>
          </w:p>
        </w:tc>
        <w:tc>
          <w:tcPr>
            <w:tcW w:w="2602" w:type="dxa"/>
            <w:tcMar>
              <w:top w:w="75" w:type="dxa"/>
              <w:left w:w="150" w:type="dxa"/>
              <w:bottom w:w="75" w:type="dxa"/>
              <w:right w:w="150" w:type="dxa"/>
            </w:tcMar>
            <w:hideMark/>
          </w:tcPr>
          <w:p w14:paraId="341F629E" w14:textId="77777777" w:rsidR="00F91CFC" w:rsidRPr="00ED10FF" w:rsidRDefault="00F91CFC" w:rsidP="00B0432F">
            <w:pPr>
              <w:rPr>
                <w:sz w:val="21"/>
                <w:szCs w:val="21"/>
              </w:rPr>
            </w:pPr>
            <w:r w:rsidRPr="00ED10FF">
              <w:rPr>
                <w:b/>
                <w:bCs/>
                <w:sz w:val="21"/>
                <w:szCs w:val="21"/>
              </w:rPr>
              <w:t>Общая и предельная полезность.</w:t>
            </w:r>
            <w:r w:rsidRPr="00ED10FF">
              <w:rPr>
                <w:sz w:val="21"/>
                <w:szCs w:val="21"/>
              </w:rPr>
              <w:t> </w:t>
            </w:r>
            <w:r w:rsidRPr="00ED10FF">
              <w:rPr>
                <w:b/>
                <w:bCs/>
                <w:sz w:val="21"/>
                <w:szCs w:val="21"/>
              </w:rPr>
              <w:t>Закон убывающей предельной полезности.</w:t>
            </w:r>
          </w:p>
        </w:tc>
        <w:tc>
          <w:tcPr>
            <w:tcW w:w="4058" w:type="dxa"/>
            <w:tcMar>
              <w:top w:w="75" w:type="dxa"/>
              <w:left w:w="150" w:type="dxa"/>
              <w:bottom w:w="75" w:type="dxa"/>
              <w:right w:w="150" w:type="dxa"/>
            </w:tcMar>
            <w:hideMark/>
          </w:tcPr>
          <w:p w14:paraId="33172210" w14:textId="77777777" w:rsidR="00F91CFC" w:rsidRPr="00ED10FF" w:rsidRDefault="00F91CFC" w:rsidP="00B0432F">
            <w:pPr>
              <w:rPr>
                <w:sz w:val="21"/>
                <w:szCs w:val="21"/>
              </w:rPr>
            </w:pPr>
            <w:r w:rsidRPr="00ED10FF">
              <w:rPr>
                <w:sz w:val="21"/>
                <w:szCs w:val="21"/>
                <w:bdr w:val="none" w:sz="0" w:space="0" w:color="auto" w:frame="1"/>
              </w:rPr>
              <w:t>Общая и предельная полезность. Закон убывающей предельной полезности.</w:t>
            </w:r>
          </w:p>
          <w:p w14:paraId="19829169" w14:textId="77777777" w:rsidR="00F91CFC" w:rsidRPr="00ED10FF" w:rsidRDefault="00F91CFC" w:rsidP="00B0432F">
            <w:pPr>
              <w:textAlignment w:val="baseline"/>
              <w:rPr>
                <w:sz w:val="21"/>
                <w:szCs w:val="21"/>
              </w:rPr>
            </w:pPr>
            <w:r w:rsidRPr="00ED10FF">
              <w:rPr>
                <w:sz w:val="21"/>
                <w:szCs w:val="21"/>
                <w:bdr w:val="none" w:sz="0" w:space="0" w:color="auto" w:frame="1"/>
              </w:rPr>
              <w:t>Измерение полезности, количественный подход. Правило максимизации</w:t>
            </w:r>
          </w:p>
          <w:p w14:paraId="41113B91" w14:textId="77777777" w:rsidR="00F91CFC" w:rsidRPr="00ED10FF" w:rsidRDefault="00F91CFC" w:rsidP="00B0432F">
            <w:pPr>
              <w:textAlignment w:val="baseline"/>
              <w:rPr>
                <w:sz w:val="21"/>
                <w:szCs w:val="21"/>
              </w:rPr>
            </w:pPr>
            <w:r w:rsidRPr="00ED10FF">
              <w:rPr>
                <w:sz w:val="21"/>
                <w:szCs w:val="21"/>
                <w:bdr w:val="none" w:sz="0" w:space="0" w:color="auto" w:frame="1"/>
              </w:rPr>
              <w:t>полезности. Оптимальный выбор потребителя.</w:t>
            </w:r>
          </w:p>
        </w:tc>
        <w:tc>
          <w:tcPr>
            <w:tcW w:w="5062" w:type="dxa"/>
            <w:tcMar>
              <w:top w:w="75" w:type="dxa"/>
              <w:left w:w="150" w:type="dxa"/>
              <w:bottom w:w="75" w:type="dxa"/>
              <w:right w:w="150" w:type="dxa"/>
            </w:tcMar>
            <w:hideMark/>
          </w:tcPr>
          <w:p w14:paraId="4D26FC06"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формулировать закон предложения, опознавать факторы, формирующие предложение; интерпретировать графически изменение предложения и изменение величины предложения; определять направление смещения кривой предложения при воздействии факторов; различать индивидуальное и рыночное предложение.</w:t>
            </w:r>
          </w:p>
        </w:tc>
        <w:tc>
          <w:tcPr>
            <w:tcW w:w="1713" w:type="dxa"/>
            <w:tcMar>
              <w:top w:w="75" w:type="dxa"/>
              <w:left w:w="150" w:type="dxa"/>
              <w:bottom w:w="75" w:type="dxa"/>
              <w:right w:w="150" w:type="dxa"/>
            </w:tcMar>
            <w:vAlign w:val="bottom"/>
            <w:hideMark/>
          </w:tcPr>
          <w:p w14:paraId="6B9F3D8E" w14:textId="77777777" w:rsidR="00F91CFC" w:rsidRPr="00ED10FF" w:rsidRDefault="00F91CFC" w:rsidP="00B0432F">
            <w:pPr>
              <w:rPr>
                <w:sz w:val="21"/>
                <w:szCs w:val="21"/>
              </w:rPr>
            </w:pPr>
            <w:r w:rsidRPr="00ED10FF">
              <w:rPr>
                <w:sz w:val="21"/>
                <w:szCs w:val="21"/>
                <w:bdr w:val="none" w:sz="0" w:space="0" w:color="auto" w:frame="1"/>
              </w:rPr>
              <w:t>Стр. 113-119</w:t>
            </w:r>
          </w:p>
        </w:tc>
      </w:tr>
      <w:tr w:rsidR="00F91CFC" w:rsidRPr="00ED10FF" w14:paraId="7DF390B0" w14:textId="77777777" w:rsidTr="000D5638">
        <w:tc>
          <w:tcPr>
            <w:tcW w:w="0" w:type="auto"/>
            <w:tcMar>
              <w:top w:w="75" w:type="dxa"/>
              <w:left w:w="150" w:type="dxa"/>
              <w:bottom w:w="75" w:type="dxa"/>
              <w:right w:w="150" w:type="dxa"/>
            </w:tcMar>
            <w:vAlign w:val="bottom"/>
            <w:hideMark/>
          </w:tcPr>
          <w:p w14:paraId="1EAC18FB" w14:textId="77777777" w:rsidR="00F91CFC" w:rsidRPr="00ED10FF" w:rsidRDefault="00F91CFC" w:rsidP="00B0432F">
            <w:pPr>
              <w:rPr>
                <w:sz w:val="21"/>
                <w:szCs w:val="21"/>
              </w:rPr>
            </w:pPr>
            <w:r w:rsidRPr="00ED10FF">
              <w:rPr>
                <w:sz w:val="21"/>
                <w:szCs w:val="21"/>
                <w:bdr w:val="none" w:sz="0" w:space="0" w:color="auto" w:frame="1"/>
              </w:rPr>
              <w:t>36</w:t>
            </w:r>
          </w:p>
        </w:tc>
        <w:tc>
          <w:tcPr>
            <w:tcW w:w="0" w:type="auto"/>
            <w:tcMar>
              <w:top w:w="75" w:type="dxa"/>
              <w:left w:w="150" w:type="dxa"/>
              <w:bottom w:w="75" w:type="dxa"/>
              <w:right w:w="150" w:type="dxa"/>
            </w:tcMar>
            <w:vAlign w:val="bottom"/>
            <w:hideMark/>
          </w:tcPr>
          <w:p w14:paraId="4B47086F" w14:textId="77777777" w:rsidR="00F91CFC" w:rsidRPr="00ED10FF" w:rsidRDefault="00F91CFC" w:rsidP="00B0432F">
            <w:pPr>
              <w:rPr>
                <w:sz w:val="21"/>
                <w:szCs w:val="21"/>
              </w:rPr>
            </w:pPr>
            <w:r w:rsidRPr="00ED10FF">
              <w:rPr>
                <w:sz w:val="21"/>
                <w:szCs w:val="21"/>
                <w:bdr w:val="none" w:sz="0" w:space="0" w:color="auto" w:frame="1"/>
              </w:rPr>
              <w:t>2</w:t>
            </w:r>
          </w:p>
        </w:tc>
        <w:tc>
          <w:tcPr>
            <w:tcW w:w="2602" w:type="dxa"/>
            <w:tcMar>
              <w:top w:w="75" w:type="dxa"/>
              <w:left w:w="150" w:type="dxa"/>
              <w:bottom w:w="75" w:type="dxa"/>
              <w:right w:w="150" w:type="dxa"/>
            </w:tcMar>
            <w:hideMark/>
          </w:tcPr>
          <w:p w14:paraId="7F1B6D73" w14:textId="77777777" w:rsidR="00F91CFC" w:rsidRPr="00ED10FF" w:rsidRDefault="00F91CFC" w:rsidP="00B0432F">
            <w:pPr>
              <w:rPr>
                <w:sz w:val="21"/>
                <w:szCs w:val="21"/>
              </w:rPr>
            </w:pPr>
            <w:r w:rsidRPr="00ED10FF">
              <w:rPr>
                <w:b/>
                <w:bCs/>
                <w:sz w:val="21"/>
                <w:szCs w:val="21"/>
              </w:rPr>
              <w:t>Правило максимизации полезности</w:t>
            </w:r>
          </w:p>
        </w:tc>
        <w:tc>
          <w:tcPr>
            <w:tcW w:w="4058" w:type="dxa"/>
            <w:tcMar>
              <w:top w:w="75" w:type="dxa"/>
              <w:left w:w="150" w:type="dxa"/>
              <w:bottom w:w="75" w:type="dxa"/>
              <w:right w:w="150" w:type="dxa"/>
            </w:tcMar>
            <w:hideMark/>
          </w:tcPr>
          <w:p w14:paraId="5A42E0E4" w14:textId="77777777" w:rsidR="00F91CFC" w:rsidRPr="00ED10FF" w:rsidRDefault="00F91CFC" w:rsidP="00B0432F">
            <w:pPr>
              <w:rPr>
                <w:sz w:val="21"/>
                <w:szCs w:val="21"/>
              </w:rPr>
            </w:pPr>
            <w:r w:rsidRPr="00ED10FF">
              <w:rPr>
                <w:sz w:val="21"/>
                <w:szCs w:val="21"/>
                <w:bdr w:val="none" w:sz="0" w:space="0" w:color="auto" w:frame="1"/>
              </w:rPr>
              <w:t>Правило максимизации</w:t>
            </w:r>
          </w:p>
          <w:p w14:paraId="52BA7E71" w14:textId="77777777" w:rsidR="00F91CFC" w:rsidRPr="00ED10FF" w:rsidRDefault="00F91CFC" w:rsidP="00B0432F">
            <w:pPr>
              <w:textAlignment w:val="baseline"/>
              <w:rPr>
                <w:sz w:val="21"/>
                <w:szCs w:val="21"/>
              </w:rPr>
            </w:pPr>
            <w:r w:rsidRPr="00ED10FF">
              <w:rPr>
                <w:sz w:val="21"/>
                <w:szCs w:val="21"/>
                <w:bdr w:val="none" w:sz="0" w:space="0" w:color="auto" w:frame="1"/>
              </w:rPr>
              <w:t>полезности. Оптимальный выбор потребителя.</w:t>
            </w:r>
          </w:p>
        </w:tc>
        <w:tc>
          <w:tcPr>
            <w:tcW w:w="5062" w:type="dxa"/>
            <w:tcMar>
              <w:top w:w="75" w:type="dxa"/>
              <w:left w:w="150" w:type="dxa"/>
              <w:bottom w:w="75" w:type="dxa"/>
              <w:right w:w="150" w:type="dxa"/>
            </w:tcMar>
            <w:hideMark/>
          </w:tcPr>
          <w:p w14:paraId="5791994E" w14:textId="77777777" w:rsidR="00F91CFC" w:rsidRPr="00ED10FF" w:rsidRDefault="00F91CFC" w:rsidP="00B0432F">
            <w:pPr>
              <w:rPr>
                <w:sz w:val="21"/>
                <w:szCs w:val="21"/>
              </w:rPr>
            </w:pPr>
            <w:r w:rsidRPr="00ED10FF">
              <w:rPr>
                <w:b/>
                <w:bCs/>
                <w:sz w:val="21"/>
                <w:szCs w:val="21"/>
              </w:rPr>
              <w:t>Получат</w:t>
            </w:r>
            <w:r w:rsidRPr="00ED10FF">
              <w:rPr>
                <w:sz w:val="21"/>
                <w:szCs w:val="21"/>
                <w:bdr w:val="none" w:sz="0" w:space="0" w:color="auto" w:frame="1"/>
              </w:rPr>
              <w:t> возможность научиться: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07B32087" w14:textId="77777777" w:rsidR="00F91CFC" w:rsidRPr="00ED10FF" w:rsidRDefault="00F91CFC" w:rsidP="00B0432F">
            <w:pPr>
              <w:rPr>
                <w:sz w:val="21"/>
                <w:szCs w:val="21"/>
              </w:rPr>
            </w:pPr>
            <w:r w:rsidRPr="00ED10FF">
              <w:rPr>
                <w:sz w:val="21"/>
                <w:szCs w:val="21"/>
                <w:bdr w:val="none" w:sz="0" w:space="0" w:color="auto" w:frame="1"/>
              </w:rPr>
              <w:t>Стр. 119-121</w:t>
            </w:r>
          </w:p>
        </w:tc>
      </w:tr>
      <w:tr w:rsidR="00F91CFC" w:rsidRPr="00ED10FF" w14:paraId="372B6366" w14:textId="77777777" w:rsidTr="000D5638">
        <w:tc>
          <w:tcPr>
            <w:tcW w:w="0" w:type="auto"/>
            <w:tcMar>
              <w:top w:w="75" w:type="dxa"/>
              <w:left w:w="150" w:type="dxa"/>
              <w:bottom w:w="75" w:type="dxa"/>
              <w:right w:w="150" w:type="dxa"/>
            </w:tcMar>
            <w:vAlign w:val="bottom"/>
            <w:hideMark/>
          </w:tcPr>
          <w:p w14:paraId="0402B23E" w14:textId="77777777" w:rsidR="00F91CFC" w:rsidRPr="00ED10FF" w:rsidRDefault="00F91CFC" w:rsidP="00B0432F">
            <w:pPr>
              <w:rPr>
                <w:sz w:val="21"/>
                <w:szCs w:val="21"/>
              </w:rPr>
            </w:pPr>
            <w:r w:rsidRPr="00ED10FF">
              <w:rPr>
                <w:sz w:val="21"/>
                <w:szCs w:val="21"/>
                <w:bdr w:val="none" w:sz="0" w:space="0" w:color="auto" w:frame="1"/>
              </w:rPr>
              <w:t>37-37</w:t>
            </w:r>
          </w:p>
        </w:tc>
        <w:tc>
          <w:tcPr>
            <w:tcW w:w="0" w:type="auto"/>
            <w:tcMar>
              <w:top w:w="75" w:type="dxa"/>
              <w:left w:w="150" w:type="dxa"/>
              <w:bottom w:w="75" w:type="dxa"/>
              <w:right w:w="150" w:type="dxa"/>
            </w:tcMar>
            <w:vAlign w:val="bottom"/>
            <w:hideMark/>
          </w:tcPr>
          <w:p w14:paraId="767CA333" w14:textId="77777777" w:rsidR="00F91CFC" w:rsidRPr="00ED10FF" w:rsidRDefault="00F91CFC" w:rsidP="00B0432F">
            <w:pPr>
              <w:rPr>
                <w:sz w:val="21"/>
                <w:szCs w:val="21"/>
              </w:rPr>
            </w:pPr>
            <w:r w:rsidRPr="00ED10FF">
              <w:rPr>
                <w:sz w:val="21"/>
                <w:szCs w:val="21"/>
                <w:bdr w:val="none" w:sz="0" w:space="0" w:color="auto" w:frame="1"/>
              </w:rPr>
              <w:t>3-4</w:t>
            </w:r>
          </w:p>
        </w:tc>
        <w:tc>
          <w:tcPr>
            <w:tcW w:w="2602" w:type="dxa"/>
            <w:tcMar>
              <w:top w:w="75" w:type="dxa"/>
              <w:left w:w="150" w:type="dxa"/>
              <w:bottom w:w="75" w:type="dxa"/>
              <w:right w:w="150" w:type="dxa"/>
            </w:tcMar>
            <w:hideMark/>
          </w:tcPr>
          <w:p w14:paraId="268DE1F3" w14:textId="77777777" w:rsidR="00F91CFC" w:rsidRPr="00ED10FF" w:rsidRDefault="00F91CFC" w:rsidP="00B0432F">
            <w:pPr>
              <w:rPr>
                <w:sz w:val="21"/>
                <w:szCs w:val="21"/>
              </w:rPr>
            </w:pPr>
            <w:r w:rsidRPr="00ED10FF">
              <w:rPr>
                <w:b/>
                <w:bCs/>
                <w:sz w:val="21"/>
                <w:szCs w:val="21"/>
              </w:rPr>
              <w:t>Кривые безразличия.</w:t>
            </w:r>
          </w:p>
        </w:tc>
        <w:tc>
          <w:tcPr>
            <w:tcW w:w="4058" w:type="dxa"/>
            <w:tcMar>
              <w:top w:w="75" w:type="dxa"/>
              <w:left w:w="150" w:type="dxa"/>
              <w:bottom w:w="75" w:type="dxa"/>
              <w:right w:w="150" w:type="dxa"/>
            </w:tcMar>
            <w:hideMark/>
          </w:tcPr>
          <w:p w14:paraId="2C21FC06" w14:textId="77777777" w:rsidR="00F91CFC" w:rsidRPr="00ED10FF" w:rsidRDefault="00F91CFC" w:rsidP="00B0432F">
            <w:pPr>
              <w:rPr>
                <w:sz w:val="21"/>
                <w:szCs w:val="21"/>
              </w:rPr>
            </w:pPr>
            <w:r w:rsidRPr="00ED10FF">
              <w:rPr>
                <w:sz w:val="21"/>
                <w:szCs w:val="21"/>
                <w:bdr w:val="none" w:sz="0" w:space="0" w:color="auto" w:frame="1"/>
              </w:rPr>
              <w:t>Кривые безразличия. Порядковый (</w:t>
            </w:r>
            <w:proofErr w:type="spellStart"/>
            <w:r w:rsidRPr="00ED10FF">
              <w:rPr>
                <w:sz w:val="21"/>
                <w:szCs w:val="21"/>
                <w:bdr w:val="none" w:sz="0" w:space="0" w:color="auto" w:frame="1"/>
              </w:rPr>
              <w:t>ординалистский</w:t>
            </w:r>
            <w:proofErr w:type="spellEnd"/>
            <w:r w:rsidRPr="00ED10FF">
              <w:rPr>
                <w:sz w:val="21"/>
                <w:szCs w:val="21"/>
                <w:bdr w:val="none" w:sz="0" w:space="0" w:color="auto" w:frame="1"/>
              </w:rPr>
              <w:t>) подход к определению полезности. Кривая безразличия и карта безразличия. Предельная норма замещения. Типы кривых безразличия.</w:t>
            </w:r>
          </w:p>
        </w:tc>
        <w:tc>
          <w:tcPr>
            <w:tcW w:w="5062" w:type="dxa"/>
            <w:tcMar>
              <w:top w:w="75" w:type="dxa"/>
              <w:left w:w="150" w:type="dxa"/>
              <w:bottom w:w="75" w:type="dxa"/>
              <w:right w:w="150" w:type="dxa"/>
            </w:tcMar>
            <w:hideMark/>
          </w:tcPr>
          <w:p w14:paraId="2ECE365E"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tc>
        <w:tc>
          <w:tcPr>
            <w:tcW w:w="1713" w:type="dxa"/>
            <w:tcMar>
              <w:top w:w="75" w:type="dxa"/>
              <w:left w:w="150" w:type="dxa"/>
              <w:bottom w:w="75" w:type="dxa"/>
              <w:right w:w="150" w:type="dxa"/>
            </w:tcMar>
            <w:vAlign w:val="bottom"/>
            <w:hideMark/>
          </w:tcPr>
          <w:p w14:paraId="380872DD" w14:textId="77777777" w:rsidR="00F91CFC" w:rsidRPr="00ED10FF" w:rsidRDefault="00F91CFC" w:rsidP="00B0432F">
            <w:pPr>
              <w:rPr>
                <w:sz w:val="21"/>
                <w:szCs w:val="21"/>
              </w:rPr>
            </w:pPr>
            <w:r w:rsidRPr="00ED10FF">
              <w:rPr>
                <w:sz w:val="21"/>
                <w:szCs w:val="21"/>
                <w:bdr w:val="none" w:sz="0" w:space="0" w:color="auto" w:frame="1"/>
              </w:rPr>
              <w:t>Стр.121-125</w:t>
            </w:r>
          </w:p>
        </w:tc>
      </w:tr>
      <w:tr w:rsidR="00F91CFC" w:rsidRPr="00ED10FF" w14:paraId="0E18861D" w14:textId="77777777" w:rsidTr="000D5638">
        <w:tc>
          <w:tcPr>
            <w:tcW w:w="0" w:type="auto"/>
            <w:tcMar>
              <w:top w:w="75" w:type="dxa"/>
              <w:left w:w="150" w:type="dxa"/>
              <w:bottom w:w="75" w:type="dxa"/>
              <w:right w:w="150" w:type="dxa"/>
            </w:tcMar>
            <w:vAlign w:val="bottom"/>
            <w:hideMark/>
          </w:tcPr>
          <w:p w14:paraId="1691151A" w14:textId="77777777" w:rsidR="00F91CFC" w:rsidRPr="00ED10FF" w:rsidRDefault="00F91CFC" w:rsidP="00B0432F">
            <w:pPr>
              <w:rPr>
                <w:sz w:val="21"/>
                <w:szCs w:val="21"/>
              </w:rPr>
            </w:pPr>
            <w:r w:rsidRPr="00ED10FF">
              <w:rPr>
                <w:sz w:val="21"/>
                <w:szCs w:val="21"/>
                <w:bdr w:val="none" w:sz="0" w:space="0" w:color="auto" w:frame="1"/>
              </w:rPr>
              <w:t>38-39</w:t>
            </w:r>
          </w:p>
        </w:tc>
        <w:tc>
          <w:tcPr>
            <w:tcW w:w="0" w:type="auto"/>
            <w:tcMar>
              <w:top w:w="75" w:type="dxa"/>
              <w:left w:w="150" w:type="dxa"/>
              <w:bottom w:w="75" w:type="dxa"/>
              <w:right w:w="150" w:type="dxa"/>
            </w:tcMar>
            <w:vAlign w:val="bottom"/>
            <w:hideMark/>
          </w:tcPr>
          <w:p w14:paraId="56E34024" w14:textId="77777777" w:rsidR="00F91CFC" w:rsidRPr="00ED10FF" w:rsidRDefault="00F91CFC" w:rsidP="00B0432F">
            <w:pPr>
              <w:rPr>
                <w:sz w:val="21"/>
                <w:szCs w:val="21"/>
              </w:rPr>
            </w:pPr>
            <w:r w:rsidRPr="00ED10FF">
              <w:rPr>
                <w:sz w:val="21"/>
                <w:szCs w:val="21"/>
                <w:bdr w:val="none" w:sz="0" w:space="0" w:color="auto" w:frame="1"/>
              </w:rPr>
              <w:t>5-6</w:t>
            </w:r>
          </w:p>
        </w:tc>
        <w:tc>
          <w:tcPr>
            <w:tcW w:w="2602" w:type="dxa"/>
            <w:tcMar>
              <w:top w:w="75" w:type="dxa"/>
              <w:left w:w="150" w:type="dxa"/>
              <w:bottom w:w="75" w:type="dxa"/>
              <w:right w:w="150" w:type="dxa"/>
            </w:tcMar>
            <w:hideMark/>
          </w:tcPr>
          <w:p w14:paraId="672079AC" w14:textId="77777777" w:rsidR="00F91CFC" w:rsidRPr="00ED10FF" w:rsidRDefault="00F91CFC" w:rsidP="00B0432F">
            <w:pPr>
              <w:rPr>
                <w:sz w:val="21"/>
                <w:szCs w:val="21"/>
              </w:rPr>
            </w:pPr>
            <w:r w:rsidRPr="00ED10FF">
              <w:rPr>
                <w:b/>
                <w:bCs/>
                <w:sz w:val="21"/>
                <w:szCs w:val="21"/>
              </w:rPr>
              <w:t>Бюджетное ограничение и равновесие потребителя  </w:t>
            </w:r>
          </w:p>
        </w:tc>
        <w:tc>
          <w:tcPr>
            <w:tcW w:w="4058" w:type="dxa"/>
            <w:tcMar>
              <w:top w:w="75" w:type="dxa"/>
              <w:left w:w="150" w:type="dxa"/>
              <w:bottom w:w="75" w:type="dxa"/>
              <w:right w:w="150" w:type="dxa"/>
            </w:tcMar>
            <w:hideMark/>
          </w:tcPr>
          <w:p w14:paraId="63E89818" w14:textId="77777777" w:rsidR="00F91CFC" w:rsidRPr="00ED10FF" w:rsidRDefault="00F91CFC" w:rsidP="00B0432F">
            <w:pPr>
              <w:rPr>
                <w:sz w:val="21"/>
                <w:szCs w:val="21"/>
              </w:rPr>
            </w:pPr>
            <w:r w:rsidRPr="00ED10FF">
              <w:rPr>
                <w:sz w:val="21"/>
                <w:szCs w:val="21"/>
                <w:bdr w:val="none" w:sz="0" w:space="0" w:color="auto" w:frame="1"/>
              </w:rPr>
              <w:t>Бюджетное ограничение и бюджетная линия. Влияние изменений дохода и</w:t>
            </w:r>
          </w:p>
          <w:p w14:paraId="6D1FBE09" w14:textId="77777777" w:rsidR="00F91CFC" w:rsidRPr="00ED10FF" w:rsidRDefault="00F91CFC" w:rsidP="00B0432F">
            <w:pPr>
              <w:textAlignment w:val="baseline"/>
              <w:rPr>
                <w:sz w:val="21"/>
                <w:szCs w:val="21"/>
              </w:rPr>
            </w:pPr>
            <w:r w:rsidRPr="00ED10FF">
              <w:rPr>
                <w:sz w:val="21"/>
                <w:szCs w:val="21"/>
                <w:bdr w:val="none" w:sz="0" w:space="0" w:color="auto" w:frame="1"/>
              </w:rPr>
              <w:t>соотношения цен на положение бюджетной линии.</w:t>
            </w:r>
          </w:p>
        </w:tc>
        <w:tc>
          <w:tcPr>
            <w:tcW w:w="5062" w:type="dxa"/>
            <w:tcMar>
              <w:top w:w="75" w:type="dxa"/>
              <w:left w:w="150" w:type="dxa"/>
              <w:bottom w:w="75" w:type="dxa"/>
              <w:right w:w="150" w:type="dxa"/>
            </w:tcMar>
            <w:hideMark/>
          </w:tcPr>
          <w:p w14:paraId="75CA5FFE"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6FD195DF" w14:textId="215A989F" w:rsidR="00F91CFC" w:rsidRPr="00ED10FF" w:rsidRDefault="00F91CFC" w:rsidP="00B0432F">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осуществлять итоговый пошаговый контроль; приходить к общему решению</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566F7CED" w14:textId="77777777" w:rsidR="00F91CFC" w:rsidRPr="00ED10FF" w:rsidRDefault="00F91CFC" w:rsidP="00B0432F">
            <w:pPr>
              <w:rPr>
                <w:sz w:val="21"/>
                <w:szCs w:val="21"/>
              </w:rPr>
            </w:pPr>
            <w:r w:rsidRPr="00ED10FF">
              <w:rPr>
                <w:sz w:val="21"/>
                <w:szCs w:val="21"/>
                <w:bdr w:val="none" w:sz="0" w:space="0" w:color="auto" w:frame="1"/>
              </w:rPr>
              <w:t>Стр.126-136</w:t>
            </w:r>
          </w:p>
        </w:tc>
      </w:tr>
      <w:tr w:rsidR="00F91CFC" w:rsidRPr="00ED10FF" w14:paraId="5B204895" w14:textId="77777777" w:rsidTr="000D5638">
        <w:tc>
          <w:tcPr>
            <w:tcW w:w="0" w:type="auto"/>
            <w:tcMar>
              <w:top w:w="75" w:type="dxa"/>
              <w:left w:w="150" w:type="dxa"/>
              <w:bottom w:w="75" w:type="dxa"/>
              <w:right w:w="150" w:type="dxa"/>
            </w:tcMar>
            <w:vAlign w:val="bottom"/>
            <w:hideMark/>
          </w:tcPr>
          <w:p w14:paraId="5DDDBD3B" w14:textId="77777777" w:rsidR="00F91CFC" w:rsidRPr="00ED10FF" w:rsidRDefault="00F91CFC" w:rsidP="00B0432F">
            <w:pPr>
              <w:rPr>
                <w:sz w:val="21"/>
                <w:szCs w:val="21"/>
              </w:rPr>
            </w:pPr>
            <w:r w:rsidRPr="00ED10FF">
              <w:rPr>
                <w:sz w:val="21"/>
                <w:szCs w:val="21"/>
                <w:bdr w:val="none" w:sz="0" w:space="0" w:color="auto" w:frame="1"/>
              </w:rPr>
              <w:t>40</w:t>
            </w:r>
          </w:p>
        </w:tc>
        <w:tc>
          <w:tcPr>
            <w:tcW w:w="0" w:type="auto"/>
            <w:tcMar>
              <w:top w:w="75" w:type="dxa"/>
              <w:left w:w="150" w:type="dxa"/>
              <w:bottom w:w="75" w:type="dxa"/>
              <w:right w:w="150" w:type="dxa"/>
            </w:tcMar>
            <w:vAlign w:val="bottom"/>
            <w:hideMark/>
          </w:tcPr>
          <w:p w14:paraId="1EB17134" w14:textId="77777777" w:rsidR="00F91CFC" w:rsidRPr="00ED10FF" w:rsidRDefault="00F91CFC" w:rsidP="00B0432F">
            <w:pPr>
              <w:rPr>
                <w:sz w:val="21"/>
                <w:szCs w:val="21"/>
              </w:rPr>
            </w:pPr>
            <w:r w:rsidRPr="00ED10FF">
              <w:rPr>
                <w:sz w:val="21"/>
                <w:szCs w:val="21"/>
                <w:bdr w:val="none" w:sz="0" w:space="0" w:color="auto" w:frame="1"/>
              </w:rPr>
              <w:t>7</w:t>
            </w:r>
          </w:p>
        </w:tc>
        <w:tc>
          <w:tcPr>
            <w:tcW w:w="2602" w:type="dxa"/>
            <w:tcMar>
              <w:top w:w="75" w:type="dxa"/>
              <w:left w:w="150" w:type="dxa"/>
              <w:bottom w:w="75" w:type="dxa"/>
              <w:right w:w="150" w:type="dxa"/>
            </w:tcMar>
            <w:hideMark/>
          </w:tcPr>
          <w:p w14:paraId="18509988" w14:textId="77777777" w:rsidR="00F91CFC" w:rsidRPr="00ED10FF" w:rsidRDefault="00F91CFC" w:rsidP="00B0432F">
            <w:pPr>
              <w:rPr>
                <w:sz w:val="21"/>
                <w:szCs w:val="21"/>
              </w:rPr>
            </w:pPr>
            <w:r w:rsidRPr="00ED10FF">
              <w:rPr>
                <w:b/>
                <w:bCs/>
                <w:sz w:val="21"/>
                <w:szCs w:val="21"/>
              </w:rPr>
              <w:t>Выбор современного российского потребителя</w:t>
            </w:r>
          </w:p>
        </w:tc>
        <w:tc>
          <w:tcPr>
            <w:tcW w:w="4058" w:type="dxa"/>
            <w:tcMar>
              <w:top w:w="75" w:type="dxa"/>
              <w:left w:w="150" w:type="dxa"/>
              <w:bottom w:w="75" w:type="dxa"/>
              <w:right w:w="150" w:type="dxa"/>
            </w:tcMar>
            <w:hideMark/>
          </w:tcPr>
          <w:p w14:paraId="671EAE60" w14:textId="77777777" w:rsidR="00F91CFC" w:rsidRPr="00ED10FF" w:rsidRDefault="00F91CFC" w:rsidP="00B0432F">
            <w:pPr>
              <w:rPr>
                <w:sz w:val="21"/>
                <w:szCs w:val="21"/>
              </w:rPr>
            </w:pPr>
            <w:r w:rsidRPr="00ED10FF">
              <w:rPr>
                <w:sz w:val="21"/>
                <w:szCs w:val="21"/>
                <w:bdr w:val="none" w:sz="0" w:space="0" w:color="auto" w:frame="1"/>
              </w:rPr>
              <w:t>Равновесие потребителя.</w:t>
            </w:r>
          </w:p>
          <w:p w14:paraId="1F148D04" w14:textId="77777777" w:rsidR="00F91CFC" w:rsidRPr="00ED10FF" w:rsidRDefault="00F91CFC" w:rsidP="00B0432F">
            <w:pPr>
              <w:textAlignment w:val="baseline"/>
              <w:rPr>
                <w:sz w:val="21"/>
                <w:szCs w:val="21"/>
              </w:rPr>
            </w:pPr>
            <w:r w:rsidRPr="00ED10FF">
              <w:rPr>
                <w:sz w:val="21"/>
                <w:szCs w:val="21"/>
                <w:bdr w:val="none" w:sz="0" w:space="0" w:color="auto" w:frame="1"/>
              </w:rPr>
              <w:t>Индивидуальный и рыночный спрос.</w:t>
            </w:r>
          </w:p>
          <w:p w14:paraId="72729AC2" w14:textId="77777777" w:rsidR="00F91CFC" w:rsidRPr="00ED10FF" w:rsidRDefault="00F91CFC" w:rsidP="00B0432F">
            <w:pPr>
              <w:textAlignment w:val="baseline"/>
              <w:rPr>
                <w:sz w:val="21"/>
                <w:szCs w:val="21"/>
              </w:rPr>
            </w:pPr>
            <w:r w:rsidRPr="00ED10FF">
              <w:rPr>
                <w:sz w:val="21"/>
                <w:szCs w:val="21"/>
                <w:bdr w:val="none" w:sz="0" w:space="0" w:color="auto" w:frame="1"/>
              </w:rPr>
              <w:t>Тема</w:t>
            </w:r>
          </w:p>
        </w:tc>
        <w:tc>
          <w:tcPr>
            <w:tcW w:w="5062" w:type="dxa"/>
            <w:tcMar>
              <w:top w:w="75" w:type="dxa"/>
              <w:left w:w="150" w:type="dxa"/>
              <w:bottom w:w="75" w:type="dxa"/>
              <w:right w:w="150" w:type="dxa"/>
            </w:tcMar>
            <w:hideMark/>
          </w:tcPr>
          <w:p w14:paraId="31A7E92E"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11A96859" w14:textId="616601A9" w:rsidR="00F91CFC" w:rsidRPr="00ED10FF" w:rsidRDefault="00F91CFC" w:rsidP="008655A3">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осуществлять итоговый пошаговый контроль; приходить к общему решению</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2B14E19F" w14:textId="77777777" w:rsidR="00F91CFC" w:rsidRPr="00ED10FF" w:rsidRDefault="00F91CFC" w:rsidP="00B0432F">
            <w:pPr>
              <w:rPr>
                <w:sz w:val="21"/>
                <w:szCs w:val="21"/>
              </w:rPr>
            </w:pPr>
            <w:r w:rsidRPr="00ED10FF">
              <w:rPr>
                <w:sz w:val="21"/>
                <w:szCs w:val="21"/>
                <w:bdr w:val="none" w:sz="0" w:space="0" w:color="auto" w:frame="1"/>
              </w:rPr>
              <w:t>Стр. 136-142</w:t>
            </w:r>
          </w:p>
        </w:tc>
      </w:tr>
      <w:tr w:rsidR="00F91CFC" w:rsidRPr="00ED10FF" w14:paraId="264DB5FA" w14:textId="77777777" w:rsidTr="000D5638">
        <w:tc>
          <w:tcPr>
            <w:tcW w:w="0" w:type="auto"/>
            <w:tcMar>
              <w:top w:w="75" w:type="dxa"/>
              <w:left w:w="150" w:type="dxa"/>
              <w:bottom w:w="75" w:type="dxa"/>
              <w:right w:w="150" w:type="dxa"/>
            </w:tcMar>
            <w:vAlign w:val="bottom"/>
            <w:hideMark/>
          </w:tcPr>
          <w:p w14:paraId="008D6256" w14:textId="77777777" w:rsidR="00F91CFC" w:rsidRPr="00ED10FF" w:rsidRDefault="00F91CFC" w:rsidP="00B0432F">
            <w:pPr>
              <w:rPr>
                <w:sz w:val="21"/>
                <w:szCs w:val="21"/>
              </w:rPr>
            </w:pPr>
            <w:r w:rsidRPr="00ED10FF">
              <w:rPr>
                <w:sz w:val="21"/>
                <w:szCs w:val="21"/>
                <w:bdr w:val="none" w:sz="0" w:space="0" w:color="auto" w:frame="1"/>
              </w:rPr>
              <w:lastRenderedPageBreak/>
              <w:t>41</w:t>
            </w:r>
          </w:p>
        </w:tc>
        <w:tc>
          <w:tcPr>
            <w:tcW w:w="0" w:type="auto"/>
            <w:tcMar>
              <w:top w:w="75" w:type="dxa"/>
              <w:left w:w="150" w:type="dxa"/>
              <w:bottom w:w="75" w:type="dxa"/>
              <w:right w:w="150" w:type="dxa"/>
            </w:tcMar>
            <w:vAlign w:val="bottom"/>
            <w:hideMark/>
          </w:tcPr>
          <w:p w14:paraId="4B02276D" w14:textId="77777777" w:rsidR="00F91CFC" w:rsidRPr="00ED10FF" w:rsidRDefault="00F91CFC" w:rsidP="00B0432F">
            <w:pPr>
              <w:rPr>
                <w:sz w:val="21"/>
                <w:szCs w:val="21"/>
              </w:rPr>
            </w:pPr>
            <w:r w:rsidRPr="00ED10FF">
              <w:rPr>
                <w:sz w:val="21"/>
                <w:szCs w:val="21"/>
                <w:bdr w:val="none" w:sz="0" w:space="0" w:color="auto" w:frame="1"/>
              </w:rPr>
              <w:t>8</w:t>
            </w:r>
          </w:p>
        </w:tc>
        <w:tc>
          <w:tcPr>
            <w:tcW w:w="2602" w:type="dxa"/>
            <w:tcMar>
              <w:top w:w="75" w:type="dxa"/>
              <w:left w:w="150" w:type="dxa"/>
              <w:bottom w:w="75" w:type="dxa"/>
              <w:right w:w="150" w:type="dxa"/>
            </w:tcMar>
            <w:hideMark/>
          </w:tcPr>
          <w:p w14:paraId="2CAF648E" w14:textId="77777777" w:rsidR="00F91CFC" w:rsidRPr="00ED10FF" w:rsidRDefault="00F91CFC" w:rsidP="00B0432F">
            <w:pPr>
              <w:rPr>
                <w:sz w:val="21"/>
                <w:szCs w:val="21"/>
              </w:rPr>
            </w:pPr>
            <w:r w:rsidRPr="00ED10FF">
              <w:rPr>
                <w:b/>
                <w:bCs/>
                <w:sz w:val="21"/>
                <w:szCs w:val="21"/>
              </w:rPr>
              <w:t>Повторительно-обобщающий урок</w:t>
            </w:r>
          </w:p>
        </w:tc>
        <w:tc>
          <w:tcPr>
            <w:tcW w:w="4058" w:type="dxa"/>
            <w:tcMar>
              <w:top w:w="75" w:type="dxa"/>
              <w:left w:w="150" w:type="dxa"/>
              <w:bottom w:w="75" w:type="dxa"/>
              <w:right w:w="150" w:type="dxa"/>
            </w:tcMar>
            <w:hideMark/>
          </w:tcPr>
          <w:p w14:paraId="5FB1665D" w14:textId="77777777" w:rsidR="00F91CFC" w:rsidRPr="00ED10FF" w:rsidRDefault="00F91CFC" w:rsidP="00B0432F">
            <w:pPr>
              <w:rPr>
                <w:sz w:val="21"/>
                <w:szCs w:val="21"/>
              </w:rPr>
            </w:pPr>
          </w:p>
        </w:tc>
        <w:tc>
          <w:tcPr>
            <w:tcW w:w="5062" w:type="dxa"/>
            <w:tcMar>
              <w:top w:w="75" w:type="dxa"/>
              <w:left w:w="150" w:type="dxa"/>
              <w:bottom w:w="75" w:type="dxa"/>
              <w:right w:w="150" w:type="dxa"/>
            </w:tcMar>
            <w:hideMark/>
          </w:tcPr>
          <w:p w14:paraId="33B0E244" w14:textId="39C43E45" w:rsidR="00F91CFC" w:rsidRPr="00ED10FF" w:rsidRDefault="00F91CFC" w:rsidP="008655A3">
            <w:pPr>
              <w:rPr>
                <w:sz w:val="21"/>
                <w:szCs w:val="21"/>
              </w:rPr>
            </w:pPr>
            <w:r w:rsidRPr="00ED10FF">
              <w:rPr>
                <w:b/>
                <w:bCs/>
                <w:sz w:val="21"/>
                <w:szCs w:val="21"/>
              </w:rPr>
              <w:t>Получат возможность научиться</w:t>
            </w:r>
            <w:r w:rsidRPr="00ED10FF">
              <w:rPr>
                <w:sz w:val="21"/>
                <w:szCs w:val="21"/>
                <w:bdr w:val="none" w:sz="0" w:space="0" w:color="auto" w:frame="1"/>
              </w:rPr>
              <w:t>: принимать и сохранять учебную задачу, планировать свои действия, осуществлять итоговый пошаговый контроль; приходить к общему решению</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23E5146F" w14:textId="77777777" w:rsidR="00F91CFC" w:rsidRPr="00ED10FF" w:rsidRDefault="00F91CFC" w:rsidP="00B0432F">
            <w:pPr>
              <w:rPr>
                <w:sz w:val="21"/>
                <w:szCs w:val="21"/>
              </w:rPr>
            </w:pPr>
          </w:p>
        </w:tc>
      </w:tr>
      <w:tr w:rsidR="00F91CFC" w:rsidRPr="00ED10FF" w14:paraId="6BAD2EB8" w14:textId="77777777" w:rsidTr="00B0432F">
        <w:tc>
          <w:tcPr>
            <w:tcW w:w="15046" w:type="dxa"/>
            <w:gridSpan w:val="6"/>
            <w:tcMar>
              <w:top w:w="75" w:type="dxa"/>
              <w:left w:w="150" w:type="dxa"/>
              <w:bottom w:w="75" w:type="dxa"/>
              <w:right w:w="150" w:type="dxa"/>
            </w:tcMar>
            <w:vAlign w:val="bottom"/>
            <w:hideMark/>
          </w:tcPr>
          <w:p w14:paraId="0E4AEE85" w14:textId="77777777" w:rsidR="00F91CFC" w:rsidRPr="00ED10FF" w:rsidRDefault="00F91CFC" w:rsidP="00B0432F">
            <w:pPr>
              <w:jc w:val="center"/>
              <w:rPr>
                <w:sz w:val="21"/>
                <w:szCs w:val="21"/>
              </w:rPr>
            </w:pPr>
            <w:r w:rsidRPr="00ED10FF">
              <w:rPr>
                <w:b/>
                <w:bCs/>
                <w:sz w:val="21"/>
                <w:szCs w:val="21"/>
              </w:rPr>
              <w:t>Глава 6. «Фирма. Производство и издержки» (7 часов)</w:t>
            </w:r>
          </w:p>
        </w:tc>
      </w:tr>
      <w:tr w:rsidR="00F91CFC" w:rsidRPr="00ED10FF" w14:paraId="255B0F70" w14:textId="77777777" w:rsidTr="000D5638">
        <w:tc>
          <w:tcPr>
            <w:tcW w:w="0" w:type="auto"/>
            <w:tcMar>
              <w:top w:w="75" w:type="dxa"/>
              <w:left w:w="150" w:type="dxa"/>
              <w:bottom w:w="75" w:type="dxa"/>
              <w:right w:w="150" w:type="dxa"/>
            </w:tcMar>
            <w:vAlign w:val="bottom"/>
            <w:hideMark/>
          </w:tcPr>
          <w:p w14:paraId="6DE630D7" w14:textId="77777777" w:rsidR="00F91CFC" w:rsidRPr="00ED10FF" w:rsidRDefault="00F91CFC" w:rsidP="00B0432F">
            <w:pPr>
              <w:rPr>
                <w:sz w:val="21"/>
                <w:szCs w:val="21"/>
              </w:rPr>
            </w:pPr>
            <w:r w:rsidRPr="00ED10FF">
              <w:rPr>
                <w:sz w:val="21"/>
                <w:szCs w:val="21"/>
                <w:bdr w:val="none" w:sz="0" w:space="0" w:color="auto" w:frame="1"/>
              </w:rPr>
              <w:t>42</w:t>
            </w:r>
          </w:p>
        </w:tc>
        <w:tc>
          <w:tcPr>
            <w:tcW w:w="0" w:type="auto"/>
            <w:tcMar>
              <w:top w:w="75" w:type="dxa"/>
              <w:left w:w="150" w:type="dxa"/>
              <w:bottom w:w="75" w:type="dxa"/>
              <w:right w:w="150" w:type="dxa"/>
            </w:tcMar>
            <w:vAlign w:val="bottom"/>
            <w:hideMark/>
          </w:tcPr>
          <w:p w14:paraId="32ECACCE" w14:textId="77777777" w:rsidR="00F91CFC" w:rsidRPr="00ED10FF" w:rsidRDefault="00F91CFC" w:rsidP="00B0432F">
            <w:pPr>
              <w:rPr>
                <w:sz w:val="21"/>
                <w:szCs w:val="21"/>
              </w:rPr>
            </w:pPr>
            <w:r w:rsidRPr="00ED10FF">
              <w:rPr>
                <w:b/>
                <w:bCs/>
                <w:sz w:val="21"/>
                <w:szCs w:val="21"/>
              </w:rPr>
              <w:t>1</w:t>
            </w:r>
          </w:p>
        </w:tc>
        <w:tc>
          <w:tcPr>
            <w:tcW w:w="2602" w:type="dxa"/>
            <w:tcMar>
              <w:top w:w="75" w:type="dxa"/>
              <w:left w:w="150" w:type="dxa"/>
              <w:bottom w:w="75" w:type="dxa"/>
              <w:right w:w="150" w:type="dxa"/>
            </w:tcMar>
            <w:hideMark/>
          </w:tcPr>
          <w:p w14:paraId="3CAE28B0" w14:textId="77777777" w:rsidR="00F91CFC" w:rsidRPr="00ED10FF" w:rsidRDefault="00F91CFC" w:rsidP="00B0432F">
            <w:pPr>
              <w:rPr>
                <w:sz w:val="21"/>
                <w:szCs w:val="21"/>
              </w:rPr>
            </w:pPr>
            <w:r w:rsidRPr="00ED10FF">
              <w:rPr>
                <w:b/>
                <w:bCs/>
                <w:sz w:val="21"/>
                <w:szCs w:val="21"/>
              </w:rPr>
              <w:t>Современная фирмы. Фирма</w:t>
            </w:r>
            <w:r>
              <w:rPr>
                <w:b/>
                <w:bCs/>
                <w:sz w:val="21"/>
                <w:szCs w:val="21"/>
              </w:rPr>
              <w:t xml:space="preserve"> как коммерческая организация.</w:t>
            </w:r>
          </w:p>
        </w:tc>
        <w:tc>
          <w:tcPr>
            <w:tcW w:w="4058" w:type="dxa"/>
            <w:tcMar>
              <w:top w:w="75" w:type="dxa"/>
              <w:left w:w="150" w:type="dxa"/>
              <w:bottom w:w="75" w:type="dxa"/>
              <w:right w:w="150" w:type="dxa"/>
            </w:tcMar>
            <w:hideMark/>
          </w:tcPr>
          <w:p w14:paraId="005BB737" w14:textId="77777777" w:rsidR="00F91CFC" w:rsidRPr="00ED10FF" w:rsidRDefault="00F91CFC" w:rsidP="00B0432F">
            <w:pPr>
              <w:rPr>
                <w:sz w:val="21"/>
                <w:szCs w:val="21"/>
              </w:rPr>
            </w:pPr>
            <w:r w:rsidRPr="00ED10FF">
              <w:rPr>
                <w:sz w:val="21"/>
                <w:szCs w:val="21"/>
                <w:bdr w:val="none" w:sz="0" w:space="0" w:color="auto" w:frame="1"/>
              </w:rPr>
              <w:t>Фирма как коммерческая организация. Юридическое лицо. Организационно-</w:t>
            </w:r>
          </w:p>
          <w:p w14:paraId="59907333" w14:textId="77777777" w:rsidR="00F91CFC" w:rsidRPr="00ED10FF" w:rsidRDefault="00F91CFC" w:rsidP="00B0432F">
            <w:pPr>
              <w:textAlignment w:val="baseline"/>
              <w:rPr>
                <w:sz w:val="21"/>
                <w:szCs w:val="21"/>
              </w:rPr>
            </w:pPr>
            <w:r w:rsidRPr="00ED10FF">
              <w:rPr>
                <w:sz w:val="21"/>
                <w:szCs w:val="21"/>
                <w:bdr w:val="none" w:sz="0" w:space="0" w:color="auto" w:frame="1"/>
              </w:rPr>
              <w:t>правовые формы современной фирмы. Хозяйственные товарищества и</w:t>
            </w:r>
          </w:p>
          <w:p w14:paraId="15A04A8A" w14:textId="77777777" w:rsidR="00F91CFC" w:rsidRPr="00ED10FF" w:rsidRDefault="00F91CFC" w:rsidP="00B0432F">
            <w:pPr>
              <w:textAlignment w:val="baseline"/>
              <w:rPr>
                <w:sz w:val="21"/>
                <w:szCs w:val="21"/>
              </w:rPr>
            </w:pPr>
            <w:r w:rsidRPr="00ED10FF">
              <w:rPr>
                <w:sz w:val="21"/>
                <w:szCs w:val="21"/>
                <w:bdr w:val="none" w:sz="0" w:space="0" w:color="auto" w:frame="1"/>
              </w:rPr>
              <w:t>акционерные общества. Производственный кооператив. Унитарное предприятие.</w:t>
            </w:r>
          </w:p>
        </w:tc>
        <w:tc>
          <w:tcPr>
            <w:tcW w:w="5062" w:type="dxa"/>
            <w:tcMar>
              <w:top w:w="75" w:type="dxa"/>
              <w:left w:w="150" w:type="dxa"/>
              <w:bottom w:w="75" w:type="dxa"/>
              <w:right w:w="150" w:type="dxa"/>
            </w:tcMar>
            <w:hideMark/>
          </w:tcPr>
          <w:p w14:paraId="41585E49" w14:textId="4DC07AE8" w:rsidR="00F91CFC" w:rsidRPr="00ED10FF" w:rsidRDefault="00F91CFC" w:rsidP="008655A3">
            <w:pPr>
              <w:rPr>
                <w:sz w:val="21"/>
                <w:szCs w:val="21"/>
              </w:rPr>
            </w:pPr>
            <w:r w:rsidRPr="00ED10FF">
              <w:rPr>
                <w:b/>
                <w:bCs/>
                <w:sz w:val="21"/>
                <w:szCs w:val="21"/>
              </w:rPr>
              <w:t>Научатся</w:t>
            </w:r>
            <w:r w:rsidRPr="00ED10FF">
              <w:rPr>
                <w:sz w:val="21"/>
                <w:szCs w:val="21"/>
                <w:bdr w:val="none" w:sz="0" w:space="0" w:color="auto" w:frame="1"/>
              </w:rPr>
              <w:t>: объяснять причины возникновения фирмы; раскрывать сущность «транзакционные издержки», «юридическое лицо» и «физическое лицо»; формулировать и объяснять основные признаки фирмы; различать экономические и бухгалтерские издержки, постоянные и переменные издержки</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7625DB4D" w14:textId="77777777" w:rsidR="00F91CFC" w:rsidRPr="00ED10FF" w:rsidRDefault="00F91CFC" w:rsidP="00B0432F">
            <w:pPr>
              <w:rPr>
                <w:sz w:val="21"/>
                <w:szCs w:val="21"/>
              </w:rPr>
            </w:pPr>
            <w:r w:rsidRPr="00ED10FF">
              <w:rPr>
                <w:sz w:val="21"/>
                <w:szCs w:val="21"/>
                <w:bdr w:val="none" w:sz="0" w:space="0" w:color="auto" w:frame="1"/>
              </w:rPr>
              <w:t>Стр</w:t>
            </w:r>
            <w:r>
              <w:rPr>
                <w:sz w:val="21"/>
                <w:szCs w:val="21"/>
                <w:bdr w:val="none" w:sz="0" w:space="0" w:color="auto" w:frame="1"/>
              </w:rPr>
              <w:t>.</w:t>
            </w:r>
            <w:r w:rsidRPr="00ED10FF">
              <w:rPr>
                <w:sz w:val="21"/>
                <w:szCs w:val="21"/>
                <w:bdr w:val="none" w:sz="0" w:space="0" w:color="auto" w:frame="1"/>
              </w:rPr>
              <w:t xml:space="preserve"> 142-149</w:t>
            </w:r>
          </w:p>
        </w:tc>
      </w:tr>
      <w:tr w:rsidR="00F91CFC" w:rsidRPr="00ED10FF" w14:paraId="691B8CEE" w14:textId="77777777" w:rsidTr="000D5638">
        <w:tc>
          <w:tcPr>
            <w:tcW w:w="0" w:type="auto"/>
            <w:tcMar>
              <w:top w:w="75" w:type="dxa"/>
              <w:left w:w="150" w:type="dxa"/>
              <w:bottom w:w="75" w:type="dxa"/>
              <w:right w:w="150" w:type="dxa"/>
            </w:tcMar>
            <w:vAlign w:val="bottom"/>
            <w:hideMark/>
          </w:tcPr>
          <w:p w14:paraId="316BF5E8" w14:textId="77777777" w:rsidR="00F91CFC" w:rsidRPr="00ED10FF" w:rsidRDefault="00F91CFC" w:rsidP="00B0432F">
            <w:pPr>
              <w:rPr>
                <w:sz w:val="21"/>
                <w:szCs w:val="21"/>
              </w:rPr>
            </w:pPr>
            <w:r w:rsidRPr="00ED10FF">
              <w:rPr>
                <w:sz w:val="21"/>
                <w:szCs w:val="21"/>
                <w:bdr w:val="none" w:sz="0" w:space="0" w:color="auto" w:frame="1"/>
              </w:rPr>
              <w:t>43</w:t>
            </w:r>
          </w:p>
        </w:tc>
        <w:tc>
          <w:tcPr>
            <w:tcW w:w="0" w:type="auto"/>
            <w:tcMar>
              <w:top w:w="75" w:type="dxa"/>
              <w:left w:w="150" w:type="dxa"/>
              <w:bottom w:w="75" w:type="dxa"/>
              <w:right w:w="150" w:type="dxa"/>
            </w:tcMar>
            <w:vAlign w:val="bottom"/>
            <w:hideMark/>
          </w:tcPr>
          <w:p w14:paraId="15C5A44B" w14:textId="77777777" w:rsidR="00F91CFC" w:rsidRPr="00ED10FF" w:rsidRDefault="00F91CFC" w:rsidP="00B0432F">
            <w:pPr>
              <w:rPr>
                <w:sz w:val="21"/>
                <w:szCs w:val="21"/>
              </w:rPr>
            </w:pPr>
            <w:r w:rsidRPr="00ED10FF">
              <w:rPr>
                <w:sz w:val="21"/>
                <w:szCs w:val="21"/>
                <w:bdr w:val="none" w:sz="0" w:space="0" w:color="auto" w:frame="1"/>
              </w:rPr>
              <w:t>2</w:t>
            </w:r>
          </w:p>
        </w:tc>
        <w:tc>
          <w:tcPr>
            <w:tcW w:w="2602" w:type="dxa"/>
            <w:tcMar>
              <w:top w:w="75" w:type="dxa"/>
              <w:left w:w="150" w:type="dxa"/>
              <w:bottom w:w="75" w:type="dxa"/>
              <w:right w:w="150" w:type="dxa"/>
            </w:tcMar>
            <w:hideMark/>
          </w:tcPr>
          <w:p w14:paraId="5A3C9102" w14:textId="77777777" w:rsidR="00F91CFC" w:rsidRPr="00ED10FF" w:rsidRDefault="00F91CFC" w:rsidP="00B0432F">
            <w:pPr>
              <w:rPr>
                <w:sz w:val="21"/>
                <w:szCs w:val="21"/>
              </w:rPr>
            </w:pPr>
            <w:r w:rsidRPr="00ED10FF">
              <w:rPr>
                <w:b/>
                <w:bCs/>
                <w:sz w:val="21"/>
                <w:szCs w:val="21"/>
              </w:rPr>
              <w:t>Продукт фирмы.</w:t>
            </w:r>
          </w:p>
        </w:tc>
        <w:tc>
          <w:tcPr>
            <w:tcW w:w="4058" w:type="dxa"/>
            <w:tcMar>
              <w:top w:w="75" w:type="dxa"/>
              <w:left w:w="150" w:type="dxa"/>
              <w:bottom w:w="75" w:type="dxa"/>
              <w:right w:w="150" w:type="dxa"/>
            </w:tcMar>
            <w:hideMark/>
          </w:tcPr>
          <w:p w14:paraId="6093E9AB" w14:textId="77777777" w:rsidR="00F91CFC" w:rsidRPr="00ED10FF" w:rsidRDefault="00F91CFC" w:rsidP="00B0432F">
            <w:pPr>
              <w:rPr>
                <w:sz w:val="21"/>
                <w:szCs w:val="21"/>
              </w:rPr>
            </w:pPr>
            <w:r w:rsidRPr="00ED10FF">
              <w:rPr>
                <w:sz w:val="21"/>
                <w:szCs w:val="21"/>
                <w:bdr w:val="none" w:sz="0" w:space="0" w:color="auto" w:frame="1"/>
              </w:rPr>
              <w:t>Продукт фирмы. Общий продукт фирмы. Средний продукт</w:t>
            </w:r>
          </w:p>
          <w:p w14:paraId="25782D33" w14:textId="77777777" w:rsidR="00F91CFC" w:rsidRPr="00ED10FF" w:rsidRDefault="00F91CFC" w:rsidP="00B0432F">
            <w:pPr>
              <w:textAlignment w:val="baseline"/>
              <w:rPr>
                <w:sz w:val="21"/>
                <w:szCs w:val="21"/>
              </w:rPr>
            </w:pPr>
            <w:r w:rsidRPr="00ED10FF">
              <w:rPr>
                <w:sz w:val="21"/>
                <w:szCs w:val="21"/>
                <w:bdr w:val="none" w:sz="0" w:space="0" w:color="auto" w:frame="1"/>
              </w:rPr>
              <w:t>(производительность труда). Предельный продукт труда. Закон убывающей</w:t>
            </w:r>
            <w:r>
              <w:rPr>
                <w:sz w:val="21"/>
                <w:szCs w:val="21"/>
                <w:bdr w:val="none" w:sz="0" w:space="0" w:color="auto" w:frame="1"/>
              </w:rPr>
              <w:t xml:space="preserve"> </w:t>
            </w:r>
            <w:r w:rsidRPr="00ED10FF">
              <w:rPr>
                <w:sz w:val="21"/>
                <w:szCs w:val="21"/>
                <w:bdr w:val="none" w:sz="0" w:space="0" w:color="auto" w:frame="1"/>
              </w:rPr>
              <w:t>эффективности труда.</w:t>
            </w:r>
          </w:p>
        </w:tc>
        <w:tc>
          <w:tcPr>
            <w:tcW w:w="5062" w:type="dxa"/>
            <w:tcMar>
              <w:top w:w="75" w:type="dxa"/>
              <w:left w:w="150" w:type="dxa"/>
              <w:bottom w:w="75" w:type="dxa"/>
              <w:right w:w="150" w:type="dxa"/>
            </w:tcMar>
            <w:hideMark/>
          </w:tcPr>
          <w:p w14:paraId="0E6ABC78" w14:textId="77777777"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2FCD1140" w14:textId="77777777" w:rsidR="00F91CFC" w:rsidRPr="00ED10FF" w:rsidRDefault="00F91CFC" w:rsidP="00B0432F">
            <w:pPr>
              <w:rPr>
                <w:sz w:val="21"/>
                <w:szCs w:val="21"/>
              </w:rPr>
            </w:pPr>
            <w:r w:rsidRPr="00ED10FF">
              <w:rPr>
                <w:sz w:val="21"/>
                <w:szCs w:val="21"/>
                <w:bdr w:val="none" w:sz="0" w:space="0" w:color="auto" w:frame="1"/>
              </w:rPr>
              <w:t>Стр.148-153</w:t>
            </w:r>
          </w:p>
        </w:tc>
      </w:tr>
      <w:tr w:rsidR="00F91CFC" w:rsidRPr="00ED10FF" w14:paraId="327E6663" w14:textId="77777777" w:rsidTr="000D5638">
        <w:tc>
          <w:tcPr>
            <w:tcW w:w="0" w:type="auto"/>
            <w:tcMar>
              <w:top w:w="75" w:type="dxa"/>
              <w:left w:w="150" w:type="dxa"/>
              <w:bottom w:w="75" w:type="dxa"/>
              <w:right w:w="150" w:type="dxa"/>
            </w:tcMar>
            <w:vAlign w:val="bottom"/>
            <w:hideMark/>
          </w:tcPr>
          <w:p w14:paraId="60FA67A4" w14:textId="77777777" w:rsidR="00F91CFC" w:rsidRPr="00ED10FF" w:rsidRDefault="00F91CFC" w:rsidP="00B0432F">
            <w:pPr>
              <w:rPr>
                <w:sz w:val="21"/>
                <w:szCs w:val="21"/>
              </w:rPr>
            </w:pPr>
            <w:r w:rsidRPr="00ED10FF">
              <w:rPr>
                <w:sz w:val="21"/>
                <w:szCs w:val="21"/>
                <w:bdr w:val="none" w:sz="0" w:space="0" w:color="auto" w:frame="1"/>
              </w:rPr>
              <w:t>44</w:t>
            </w:r>
          </w:p>
        </w:tc>
        <w:tc>
          <w:tcPr>
            <w:tcW w:w="0" w:type="auto"/>
            <w:tcMar>
              <w:top w:w="75" w:type="dxa"/>
              <w:left w:w="150" w:type="dxa"/>
              <w:bottom w:w="75" w:type="dxa"/>
              <w:right w:w="150" w:type="dxa"/>
            </w:tcMar>
            <w:vAlign w:val="bottom"/>
            <w:hideMark/>
          </w:tcPr>
          <w:p w14:paraId="0166EEFA" w14:textId="77777777" w:rsidR="00F91CFC" w:rsidRPr="00ED10FF" w:rsidRDefault="00F91CFC" w:rsidP="00B0432F">
            <w:pPr>
              <w:rPr>
                <w:sz w:val="21"/>
                <w:szCs w:val="21"/>
              </w:rPr>
            </w:pPr>
            <w:r w:rsidRPr="00ED10FF">
              <w:rPr>
                <w:sz w:val="21"/>
                <w:szCs w:val="21"/>
                <w:bdr w:val="none" w:sz="0" w:space="0" w:color="auto" w:frame="1"/>
              </w:rPr>
              <w:t>3</w:t>
            </w:r>
          </w:p>
        </w:tc>
        <w:tc>
          <w:tcPr>
            <w:tcW w:w="2602" w:type="dxa"/>
            <w:tcMar>
              <w:top w:w="75" w:type="dxa"/>
              <w:left w:w="150" w:type="dxa"/>
              <w:bottom w:w="75" w:type="dxa"/>
              <w:right w:w="150" w:type="dxa"/>
            </w:tcMar>
            <w:hideMark/>
          </w:tcPr>
          <w:p w14:paraId="64EA8B9D" w14:textId="77777777" w:rsidR="00F91CFC" w:rsidRPr="00ED10FF" w:rsidRDefault="00F91CFC" w:rsidP="00B0432F">
            <w:pPr>
              <w:rPr>
                <w:sz w:val="21"/>
                <w:szCs w:val="21"/>
              </w:rPr>
            </w:pPr>
            <w:r w:rsidRPr="00ED10FF">
              <w:rPr>
                <w:b/>
                <w:bCs/>
                <w:sz w:val="21"/>
                <w:szCs w:val="21"/>
              </w:rPr>
              <w:t>Бухгалтерские и экономические издержки.</w:t>
            </w:r>
          </w:p>
        </w:tc>
        <w:tc>
          <w:tcPr>
            <w:tcW w:w="4058" w:type="dxa"/>
            <w:tcMar>
              <w:top w:w="75" w:type="dxa"/>
              <w:left w:w="150" w:type="dxa"/>
              <w:bottom w:w="75" w:type="dxa"/>
              <w:right w:w="150" w:type="dxa"/>
            </w:tcMar>
            <w:hideMark/>
          </w:tcPr>
          <w:p w14:paraId="14FAF8FB" w14:textId="77777777" w:rsidR="00F91CFC" w:rsidRPr="00ED10FF" w:rsidRDefault="00F91CFC" w:rsidP="00B0432F">
            <w:pPr>
              <w:rPr>
                <w:sz w:val="21"/>
                <w:szCs w:val="21"/>
              </w:rPr>
            </w:pPr>
            <w:r w:rsidRPr="00ED10FF">
              <w:rPr>
                <w:sz w:val="21"/>
                <w:szCs w:val="21"/>
                <w:bdr w:val="none" w:sz="0" w:space="0" w:color="auto" w:frame="1"/>
              </w:rPr>
              <w:t>Бухгалтерские издержки и прибыль. Экономические издержки и прибыль.</w:t>
            </w:r>
          </w:p>
          <w:p w14:paraId="7B2E662F" w14:textId="77777777" w:rsidR="00F91CFC" w:rsidRPr="00ED10FF" w:rsidRDefault="00F91CFC" w:rsidP="00B0432F">
            <w:pPr>
              <w:textAlignment w:val="baseline"/>
              <w:rPr>
                <w:sz w:val="21"/>
                <w:szCs w:val="21"/>
              </w:rPr>
            </w:pPr>
            <w:r w:rsidRPr="00ED10FF">
              <w:rPr>
                <w:sz w:val="21"/>
                <w:szCs w:val="21"/>
                <w:bdr w:val="none" w:sz="0" w:space="0" w:color="auto" w:frame="1"/>
              </w:rPr>
              <w:t>Явные и неявные издержки. Общие и средние издержки, постоянные и</w:t>
            </w:r>
          </w:p>
          <w:p w14:paraId="3E131156" w14:textId="77777777" w:rsidR="00F91CFC" w:rsidRPr="00ED10FF" w:rsidRDefault="00F91CFC" w:rsidP="00B0432F">
            <w:pPr>
              <w:textAlignment w:val="baseline"/>
              <w:rPr>
                <w:sz w:val="21"/>
                <w:szCs w:val="21"/>
              </w:rPr>
            </w:pPr>
            <w:r w:rsidRPr="00ED10FF">
              <w:rPr>
                <w:sz w:val="21"/>
                <w:szCs w:val="21"/>
                <w:bdr w:val="none" w:sz="0" w:space="0" w:color="auto" w:frame="1"/>
              </w:rPr>
              <w:t>переменные издержки. Предельные издержки. Динамика издержек.</w:t>
            </w:r>
          </w:p>
        </w:tc>
        <w:tc>
          <w:tcPr>
            <w:tcW w:w="5062" w:type="dxa"/>
            <w:tcMar>
              <w:top w:w="75" w:type="dxa"/>
              <w:left w:w="150" w:type="dxa"/>
              <w:bottom w:w="75" w:type="dxa"/>
              <w:right w:w="150" w:type="dxa"/>
            </w:tcMar>
            <w:hideMark/>
          </w:tcPr>
          <w:p w14:paraId="7C8CD83F" w14:textId="72C3AC72"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xml:space="preserve">: </w:t>
            </w:r>
            <w:r>
              <w:rPr>
                <w:sz w:val="21"/>
                <w:szCs w:val="21"/>
                <w:bdr w:val="none" w:sz="0" w:space="0" w:color="auto" w:frame="1"/>
              </w:rPr>
              <w:t>р</w:t>
            </w:r>
            <w:r w:rsidRPr="00ED10FF">
              <w:rPr>
                <w:sz w:val="21"/>
                <w:szCs w:val="21"/>
                <w:bdr w:val="none" w:sz="0" w:space="0" w:color="auto" w:frame="1"/>
              </w:rPr>
              <w:t>азличать экономические и бухгалтерские издержки, постоянные и переменные издержки; Знать условия максимизации фирмы. Уметь: —   анализировать различные показатели фирмы; — объяснять изменения графиков издержек; — вычислять на условных примерах значение издержек, решать практические задачи</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4250D815" w14:textId="77777777" w:rsidR="00F91CFC" w:rsidRPr="00ED10FF" w:rsidRDefault="00F91CFC" w:rsidP="00B0432F">
            <w:pPr>
              <w:rPr>
                <w:sz w:val="21"/>
                <w:szCs w:val="21"/>
              </w:rPr>
            </w:pPr>
            <w:r w:rsidRPr="00ED10FF">
              <w:rPr>
                <w:sz w:val="21"/>
                <w:szCs w:val="21"/>
                <w:bdr w:val="none" w:sz="0" w:space="0" w:color="auto" w:frame="1"/>
              </w:rPr>
              <w:t>Стр.154-161</w:t>
            </w:r>
          </w:p>
        </w:tc>
      </w:tr>
      <w:tr w:rsidR="00F91CFC" w:rsidRPr="00ED10FF" w14:paraId="425C7CFD" w14:textId="77777777" w:rsidTr="000D5638">
        <w:tc>
          <w:tcPr>
            <w:tcW w:w="0" w:type="auto"/>
            <w:tcMar>
              <w:top w:w="75" w:type="dxa"/>
              <w:left w:w="150" w:type="dxa"/>
              <w:bottom w:w="75" w:type="dxa"/>
              <w:right w:w="150" w:type="dxa"/>
            </w:tcMar>
            <w:vAlign w:val="bottom"/>
            <w:hideMark/>
          </w:tcPr>
          <w:p w14:paraId="362AA5C1" w14:textId="77777777" w:rsidR="00F91CFC" w:rsidRPr="00ED10FF" w:rsidRDefault="00F91CFC" w:rsidP="00B0432F">
            <w:pPr>
              <w:rPr>
                <w:sz w:val="21"/>
                <w:szCs w:val="21"/>
              </w:rPr>
            </w:pPr>
            <w:r w:rsidRPr="00ED10FF">
              <w:rPr>
                <w:sz w:val="21"/>
                <w:szCs w:val="21"/>
                <w:bdr w:val="none" w:sz="0" w:space="0" w:color="auto" w:frame="1"/>
              </w:rPr>
              <w:t>45</w:t>
            </w:r>
          </w:p>
        </w:tc>
        <w:tc>
          <w:tcPr>
            <w:tcW w:w="0" w:type="auto"/>
            <w:tcMar>
              <w:top w:w="75" w:type="dxa"/>
              <w:left w:w="150" w:type="dxa"/>
              <w:bottom w:w="75" w:type="dxa"/>
              <w:right w:w="150" w:type="dxa"/>
            </w:tcMar>
            <w:vAlign w:val="bottom"/>
            <w:hideMark/>
          </w:tcPr>
          <w:p w14:paraId="1D25A306" w14:textId="77777777" w:rsidR="00F91CFC" w:rsidRPr="00ED10FF" w:rsidRDefault="00F91CFC" w:rsidP="00B0432F">
            <w:pPr>
              <w:rPr>
                <w:sz w:val="21"/>
                <w:szCs w:val="21"/>
              </w:rPr>
            </w:pPr>
            <w:r w:rsidRPr="00ED10FF">
              <w:rPr>
                <w:sz w:val="21"/>
                <w:szCs w:val="21"/>
                <w:bdr w:val="none" w:sz="0" w:space="0" w:color="auto" w:frame="1"/>
              </w:rPr>
              <w:t>4</w:t>
            </w:r>
          </w:p>
        </w:tc>
        <w:tc>
          <w:tcPr>
            <w:tcW w:w="2602" w:type="dxa"/>
            <w:tcMar>
              <w:top w:w="75" w:type="dxa"/>
              <w:left w:w="150" w:type="dxa"/>
              <w:bottom w:w="75" w:type="dxa"/>
              <w:right w:w="150" w:type="dxa"/>
            </w:tcMar>
            <w:hideMark/>
          </w:tcPr>
          <w:p w14:paraId="47EBE2B7" w14:textId="77777777" w:rsidR="00F91CFC" w:rsidRPr="00ED10FF" w:rsidRDefault="00F91CFC" w:rsidP="00B0432F">
            <w:pPr>
              <w:rPr>
                <w:sz w:val="21"/>
                <w:szCs w:val="21"/>
              </w:rPr>
            </w:pPr>
            <w:r w:rsidRPr="00ED10FF">
              <w:rPr>
                <w:b/>
                <w:bCs/>
                <w:sz w:val="21"/>
                <w:szCs w:val="21"/>
              </w:rPr>
              <w:t>Необратимые издержки фирмы.</w:t>
            </w:r>
          </w:p>
        </w:tc>
        <w:tc>
          <w:tcPr>
            <w:tcW w:w="4058" w:type="dxa"/>
            <w:tcMar>
              <w:top w:w="75" w:type="dxa"/>
              <w:left w:w="150" w:type="dxa"/>
              <w:bottom w:w="75" w:type="dxa"/>
              <w:right w:w="150" w:type="dxa"/>
            </w:tcMar>
            <w:hideMark/>
          </w:tcPr>
          <w:p w14:paraId="3F654F89" w14:textId="77777777" w:rsidR="00F91CFC" w:rsidRPr="00ED10FF" w:rsidRDefault="00F91CFC" w:rsidP="00B0432F">
            <w:pPr>
              <w:rPr>
                <w:sz w:val="21"/>
                <w:szCs w:val="21"/>
              </w:rPr>
            </w:pPr>
            <w:r w:rsidRPr="00ED10FF">
              <w:rPr>
                <w:sz w:val="21"/>
                <w:szCs w:val="21"/>
                <w:bdr w:val="none" w:sz="0" w:space="0" w:color="auto" w:frame="1"/>
              </w:rPr>
              <w:t>Бухгалтерские издержки и прибыль. Экономические издержки и прибыль.</w:t>
            </w:r>
          </w:p>
          <w:p w14:paraId="2CA9186E" w14:textId="77777777" w:rsidR="00F91CFC" w:rsidRPr="00ED10FF" w:rsidRDefault="00F91CFC" w:rsidP="00B0432F">
            <w:pPr>
              <w:textAlignment w:val="baseline"/>
              <w:rPr>
                <w:sz w:val="21"/>
                <w:szCs w:val="21"/>
              </w:rPr>
            </w:pPr>
            <w:r w:rsidRPr="00ED10FF">
              <w:rPr>
                <w:sz w:val="21"/>
                <w:szCs w:val="21"/>
                <w:bdr w:val="none" w:sz="0" w:space="0" w:color="auto" w:frame="1"/>
              </w:rPr>
              <w:t>Явные и неявные издержки.</w:t>
            </w:r>
          </w:p>
        </w:tc>
        <w:tc>
          <w:tcPr>
            <w:tcW w:w="5062" w:type="dxa"/>
            <w:tcMar>
              <w:top w:w="75" w:type="dxa"/>
              <w:left w:w="150" w:type="dxa"/>
              <w:bottom w:w="75" w:type="dxa"/>
              <w:right w:w="150" w:type="dxa"/>
            </w:tcMar>
            <w:hideMark/>
          </w:tcPr>
          <w:p w14:paraId="6E1B0FBF" w14:textId="579B100D"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xml:space="preserve">: </w:t>
            </w:r>
            <w:r>
              <w:rPr>
                <w:sz w:val="21"/>
                <w:szCs w:val="21"/>
                <w:bdr w:val="none" w:sz="0" w:space="0" w:color="auto" w:frame="1"/>
              </w:rPr>
              <w:t>р</w:t>
            </w:r>
            <w:r w:rsidRPr="00ED10FF">
              <w:rPr>
                <w:sz w:val="21"/>
                <w:szCs w:val="21"/>
                <w:bdr w:val="none" w:sz="0" w:space="0" w:color="auto" w:frame="1"/>
              </w:rPr>
              <w:t>азличать экономические и бухгалтерские издержки, постоянные и переменные издержки; Знать условия максимизации фирмы. Уметь: —   анализировать различные показатели фирмы; — объяснять изменения графиков издержек; — вычислять на условных примерах значение издержек, решать практические задачи</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1F37FFC9" w14:textId="77777777" w:rsidR="00F91CFC" w:rsidRPr="00ED10FF" w:rsidRDefault="00F91CFC" w:rsidP="00B0432F">
            <w:pPr>
              <w:rPr>
                <w:sz w:val="21"/>
                <w:szCs w:val="21"/>
              </w:rPr>
            </w:pPr>
            <w:r w:rsidRPr="00ED10FF">
              <w:rPr>
                <w:sz w:val="21"/>
                <w:szCs w:val="21"/>
                <w:bdr w:val="none" w:sz="0" w:space="0" w:color="auto" w:frame="1"/>
              </w:rPr>
              <w:t>Стр.154</w:t>
            </w:r>
          </w:p>
        </w:tc>
      </w:tr>
      <w:tr w:rsidR="00F91CFC" w:rsidRPr="00ED10FF" w14:paraId="2C5E6973" w14:textId="77777777" w:rsidTr="000D5638">
        <w:tc>
          <w:tcPr>
            <w:tcW w:w="0" w:type="auto"/>
            <w:tcMar>
              <w:top w:w="75" w:type="dxa"/>
              <w:left w:w="150" w:type="dxa"/>
              <w:bottom w:w="75" w:type="dxa"/>
              <w:right w:w="150" w:type="dxa"/>
            </w:tcMar>
            <w:vAlign w:val="bottom"/>
            <w:hideMark/>
          </w:tcPr>
          <w:p w14:paraId="7133CDE0" w14:textId="77777777" w:rsidR="00F91CFC" w:rsidRPr="00ED10FF" w:rsidRDefault="00F91CFC" w:rsidP="00B0432F">
            <w:pPr>
              <w:rPr>
                <w:sz w:val="21"/>
                <w:szCs w:val="21"/>
              </w:rPr>
            </w:pPr>
            <w:r w:rsidRPr="00ED10FF">
              <w:rPr>
                <w:sz w:val="21"/>
                <w:szCs w:val="21"/>
                <w:bdr w:val="none" w:sz="0" w:space="0" w:color="auto" w:frame="1"/>
              </w:rPr>
              <w:t>46</w:t>
            </w:r>
          </w:p>
        </w:tc>
        <w:tc>
          <w:tcPr>
            <w:tcW w:w="0" w:type="auto"/>
            <w:tcMar>
              <w:top w:w="75" w:type="dxa"/>
              <w:left w:w="150" w:type="dxa"/>
              <w:bottom w:w="75" w:type="dxa"/>
              <w:right w:w="150" w:type="dxa"/>
            </w:tcMar>
            <w:vAlign w:val="bottom"/>
            <w:hideMark/>
          </w:tcPr>
          <w:p w14:paraId="6B6DEDA7" w14:textId="77777777" w:rsidR="00F91CFC" w:rsidRPr="00ED10FF" w:rsidRDefault="00F91CFC" w:rsidP="00B0432F">
            <w:pPr>
              <w:rPr>
                <w:sz w:val="21"/>
                <w:szCs w:val="21"/>
              </w:rPr>
            </w:pPr>
            <w:r w:rsidRPr="00ED10FF">
              <w:rPr>
                <w:sz w:val="21"/>
                <w:szCs w:val="21"/>
                <w:bdr w:val="none" w:sz="0" w:space="0" w:color="auto" w:frame="1"/>
              </w:rPr>
              <w:t>5</w:t>
            </w:r>
          </w:p>
        </w:tc>
        <w:tc>
          <w:tcPr>
            <w:tcW w:w="2602" w:type="dxa"/>
            <w:tcMar>
              <w:top w:w="75" w:type="dxa"/>
              <w:left w:w="150" w:type="dxa"/>
              <w:bottom w:w="75" w:type="dxa"/>
              <w:right w:w="150" w:type="dxa"/>
            </w:tcMar>
            <w:hideMark/>
          </w:tcPr>
          <w:p w14:paraId="7343136E" w14:textId="77777777" w:rsidR="00F91CFC" w:rsidRPr="00ED10FF" w:rsidRDefault="00F91CFC" w:rsidP="00B0432F">
            <w:pPr>
              <w:rPr>
                <w:sz w:val="21"/>
                <w:szCs w:val="21"/>
              </w:rPr>
            </w:pPr>
            <w:r w:rsidRPr="00ED10FF">
              <w:rPr>
                <w:b/>
                <w:bCs/>
                <w:sz w:val="21"/>
                <w:szCs w:val="21"/>
              </w:rPr>
              <w:t xml:space="preserve">Как изменяются </w:t>
            </w:r>
            <w:r w:rsidRPr="00ED10FF">
              <w:rPr>
                <w:b/>
                <w:bCs/>
                <w:sz w:val="21"/>
                <w:szCs w:val="21"/>
              </w:rPr>
              <w:lastRenderedPageBreak/>
              <w:t>издержки фирмы</w:t>
            </w:r>
          </w:p>
        </w:tc>
        <w:tc>
          <w:tcPr>
            <w:tcW w:w="4058" w:type="dxa"/>
            <w:tcMar>
              <w:top w:w="75" w:type="dxa"/>
              <w:left w:w="150" w:type="dxa"/>
              <w:bottom w:w="75" w:type="dxa"/>
              <w:right w:w="150" w:type="dxa"/>
            </w:tcMar>
            <w:hideMark/>
          </w:tcPr>
          <w:p w14:paraId="6F4D5539" w14:textId="77777777" w:rsidR="00F91CFC" w:rsidRPr="00ED10FF" w:rsidRDefault="00F91CFC" w:rsidP="00B0432F">
            <w:pPr>
              <w:rPr>
                <w:sz w:val="21"/>
                <w:szCs w:val="21"/>
              </w:rPr>
            </w:pPr>
            <w:r w:rsidRPr="00ED10FF">
              <w:rPr>
                <w:sz w:val="21"/>
                <w:szCs w:val="21"/>
                <w:bdr w:val="none" w:sz="0" w:space="0" w:color="auto" w:frame="1"/>
              </w:rPr>
              <w:lastRenderedPageBreak/>
              <w:t xml:space="preserve">Понятие об эмиссии денег. Современная </w:t>
            </w:r>
            <w:r w:rsidRPr="00ED10FF">
              <w:rPr>
                <w:sz w:val="21"/>
                <w:szCs w:val="21"/>
                <w:bdr w:val="none" w:sz="0" w:space="0" w:color="auto" w:frame="1"/>
              </w:rPr>
              <w:lastRenderedPageBreak/>
              <w:t>структура денежной массы</w:t>
            </w:r>
          </w:p>
          <w:p w14:paraId="04CB6C10" w14:textId="77777777" w:rsidR="00F91CFC" w:rsidRPr="00ED10FF" w:rsidRDefault="00F91CFC" w:rsidP="00B0432F">
            <w:pPr>
              <w:textAlignment w:val="baseline"/>
              <w:rPr>
                <w:sz w:val="21"/>
                <w:szCs w:val="21"/>
              </w:rPr>
            </w:pPr>
            <w:r w:rsidRPr="00ED10FF">
              <w:rPr>
                <w:sz w:val="21"/>
                <w:szCs w:val="21"/>
                <w:bdr w:val="none" w:sz="0" w:space="0" w:color="auto" w:frame="1"/>
              </w:rPr>
              <w:t>Общие и средние издержки, постоянные и переменные издержки. Предельные издержки. Динамика издержек.</w:t>
            </w:r>
          </w:p>
        </w:tc>
        <w:tc>
          <w:tcPr>
            <w:tcW w:w="5062" w:type="dxa"/>
            <w:tcMar>
              <w:top w:w="75" w:type="dxa"/>
              <w:left w:w="150" w:type="dxa"/>
              <w:bottom w:w="75" w:type="dxa"/>
              <w:right w:w="150" w:type="dxa"/>
            </w:tcMar>
            <w:hideMark/>
          </w:tcPr>
          <w:p w14:paraId="0AFD5B23" w14:textId="77777777" w:rsidR="00F91CFC" w:rsidRPr="00ED10FF" w:rsidRDefault="00F91CFC" w:rsidP="00B0432F">
            <w:pPr>
              <w:rPr>
                <w:sz w:val="21"/>
                <w:szCs w:val="21"/>
              </w:rPr>
            </w:pPr>
            <w:r w:rsidRPr="00ED10FF">
              <w:rPr>
                <w:b/>
                <w:bCs/>
                <w:sz w:val="21"/>
                <w:szCs w:val="21"/>
              </w:rPr>
              <w:lastRenderedPageBreak/>
              <w:t>Получат возможность научиться:</w:t>
            </w:r>
            <w:r w:rsidRPr="00ED10FF">
              <w:rPr>
                <w:sz w:val="21"/>
                <w:szCs w:val="21"/>
                <w:bdr w:val="none" w:sz="0" w:space="0" w:color="auto" w:frame="1"/>
              </w:rPr>
              <w:t xml:space="preserve"> анализировать </w:t>
            </w:r>
            <w:r w:rsidRPr="00ED10FF">
              <w:rPr>
                <w:sz w:val="21"/>
                <w:szCs w:val="21"/>
                <w:bdr w:val="none" w:sz="0" w:space="0" w:color="auto" w:frame="1"/>
              </w:rPr>
              <w:lastRenderedPageBreak/>
              <w:t>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349DFF78" w14:textId="77777777" w:rsidR="00F91CFC" w:rsidRPr="00ED10FF" w:rsidRDefault="00F91CFC" w:rsidP="00B0432F">
            <w:pPr>
              <w:rPr>
                <w:sz w:val="21"/>
                <w:szCs w:val="21"/>
              </w:rPr>
            </w:pPr>
            <w:r w:rsidRPr="00ED10FF">
              <w:rPr>
                <w:sz w:val="21"/>
                <w:szCs w:val="21"/>
                <w:bdr w:val="none" w:sz="0" w:space="0" w:color="auto" w:frame="1"/>
              </w:rPr>
              <w:lastRenderedPageBreak/>
              <w:t>Стр.161-167</w:t>
            </w:r>
          </w:p>
        </w:tc>
      </w:tr>
      <w:tr w:rsidR="00F91CFC" w:rsidRPr="00ED10FF" w14:paraId="5215A2AB" w14:textId="77777777" w:rsidTr="000D5638">
        <w:tc>
          <w:tcPr>
            <w:tcW w:w="0" w:type="auto"/>
            <w:tcMar>
              <w:top w:w="75" w:type="dxa"/>
              <w:left w:w="150" w:type="dxa"/>
              <w:bottom w:w="75" w:type="dxa"/>
              <w:right w:w="150" w:type="dxa"/>
            </w:tcMar>
            <w:vAlign w:val="bottom"/>
            <w:hideMark/>
          </w:tcPr>
          <w:p w14:paraId="3D0025DD" w14:textId="77777777" w:rsidR="00F91CFC" w:rsidRPr="00ED10FF" w:rsidRDefault="00F91CFC" w:rsidP="00B0432F">
            <w:pPr>
              <w:rPr>
                <w:sz w:val="21"/>
                <w:szCs w:val="21"/>
              </w:rPr>
            </w:pPr>
            <w:r w:rsidRPr="00ED10FF">
              <w:rPr>
                <w:sz w:val="21"/>
                <w:szCs w:val="21"/>
                <w:bdr w:val="none" w:sz="0" w:space="0" w:color="auto" w:frame="1"/>
              </w:rPr>
              <w:t>47</w:t>
            </w:r>
          </w:p>
        </w:tc>
        <w:tc>
          <w:tcPr>
            <w:tcW w:w="0" w:type="auto"/>
            <w:tcMar>
              <w:top w:w="75" w:type="dxa"/>
              <w:left w:w="150" w:type="dxa"/>
              <w:bottom w:w="75" w:type="dxa"/>
              <w:right w:w="150" w:type="dxa"/>
            </w:tcMar>
            <w:vAlign w:val="bottom"/>
            <w:hideMark/>
          </w:tcPr>
          <w:p w14:paraId="49B954E5" w14:textId="77777777" w:rsidR="00F91CFC" w:rsidRPr="00ED10FF" w:rsidRDefault="00F91CFC" w:rsidP="00B0432F">
            <w:pPr>
              <w:rPr>
                <w:sz w:val="21"/>
                <w:szCs w:val="21"/>
              </w:rPr>
            </w:pPr>
            <w:r w:rsidRPr="00ED10FF">
              <w:rPr>
                <w:sz w:val="21"/>
                <w:szCs w:val="21"/>
                <w:bdr w:val="none" w:sz="0" w:space="0" w:color="auto" w:frame="1"/>
              </w:rPr>
              <w:t>6</w:t>
            </w:r>
          </w:p>
        </w:tc>
        <w:tc>
          <w:tcPr>
            <w:tcW w:w="2602" w:type="dxa"/>
            <w:tcMar>
              <w:top w:w="75" w:type="dxa"/>
              <w:left w:w="150" w:type="dxa"/>
              <w:bottom w:w="75" w:type="dxa"/>
              <w:right w:w="150" w:type="dxa"/>
            </w:tcMar>
            <w:hideMark/>
          </w:tcPr>
          <w:p w14:paraId="65FAA536" w14:textId="77777777" w:rsidR="00F91CFC" w:rsidRPr="00ED10FF" w:rsidRDefault="00F91CFC" w:rsidP="00B0432F">
            <w:pPr>
              <w:rPr>
                <w:sz w:val="21"/>
                <w:szCs w:val="21"/>
              </w:rPr>
            </w:pPr>
            <w:r w:rsidRPr="00ED10FF">
              <w:rPr>
                <w:b/>
                <w:bCs/>
                <w:sz w:val="21"/>
                <w:szCs w:val="21"/>
              </w:rPr>
              <w:t>Какой размер фирмы считать оптимальным</w:t>
            </w:r>
          </w:p>
        </w:tc>
        <w:tc>
          <w:tcPr>
            <w:tcW w:w="4058" w:type="dxa"/>
            <w:tcMar>
              <w:top w:w="75" w:type="dxa"/>
              <w:left w:w="150" w:type="dxa"/>
              <w:bottom w:w="75" w:type="dxa"/>
              <w:right w:w="150" w:type="dxa"/>
            </w:tcMar>
            <w:hideMark/>
          </w:tcPr>
          <w:p w14:paraId="5BA10885" w14:textId="77777777" w:rsidR="00F91CFC" w:rsidRPr="00ED10FF" w:rsidRDefault="00F91CFC" w:rsidP="00B0432F">
            <w:pPr>
              <w:rPr>
                <w:sz w:val="21"/>
                <w:szCs w:val="21"/>
              </w:rPr>
            </w:pPr>
            <w:r w:rsidRPr="00ED10FF">
              <w:rPr>
                <w:sz w:val="21"/>
                <w:szCs w:val="21"/>
                <w:bdr w:val="none" w:sz="0" w:space="0" w:color="auto" w:frame="1"/>
              </w:rPr>
              <w:t>Проблема оптимального размера фирмы. Положительный, отрицательный и неизменный эффект масштаба производства. Минимально эффективный размер предприятия. Преимущества крупных фирм и мелкий бизнес.</w:t>
            </w:r>
          </w:p>
        </w:tc>
        <w:tc>
          <w:tcPr>
            <w:tcW w:w="5062" w:type="dxa"/>
            <w:tcMar>
              <w:top w:w="75" w:type="dxa"/>
              <w:left w:w="150" w:type="dxa"/>
              <w:bottom w:w="75" w:type="dxa"/>
              <w:right w:w="150" w:type="dxa"/>
            </w:tcMar>
            <w:hideMark/>
          </w:tcPr>
          <w:p w14:paraId="4BD0B27A" w14:textId="77777777" w:rsidR="00F91CFC" w:rsidRPr="00ED10FF" w:rsidRDefault="00F91CFC" w:rsidP="00B0432F">
            <w:pPr>
              <w:rPr>
                <w:sz w:val="21"/>
                <w:szCs w:val="21"/>
              </w:rPr>
            </w:pPr>
            <w:r w:rsidRPr="00ED10FF">
              <w:rPr>
                <w:sz w:val="21"/>
                <w:szCs w:val="21"/>
                <w:bdr w:val="none" w:sz="0" w:space="0" w:color="auto" w:frame="1"/>
              </w:rPr>
              <w:t> Знать основные положения урока. Уметь анализировать, делать выводы, отвечать на вопросы. Различать современную структуру денежной массы</w:t>
            </w:r>
          </w:p>
          <w:p w14:paraId="205BDC32" w14:textId="77777777" w:rsidR="00F91CFC" w:rsidRPr="00ED10FF" w:rsidRDefault="00F91CFC" w:rsidP="00B0432F">
            <w:pPr>
              <w:textAlignment w:val="baseline"/>
              <w:rPr>
                <w:sz w:val="21"/>
                <w:szCs w:val="21"/>
              </w:rPr>
            </w:pPr>
            <w:r w:rsidRPr="00ED10FF">
              <w:rPr>
                <w:sz w:val="21"/>
                <w:szCs w:val="21"/>
                <w:bdr w:val="none" w:sz="0" w:space="0" w:color="auto" w:frame="1"/>
              </w:rPr>
              <w:t>Общие и средние издержки, постоянные и переменные издержки. Предельные издержки.</w:t>
            </w:r>
          </w:p>
        </w:tc>
        <w:tc>
          <w:tcPr>
            <w:tcW w:w="1713" w:type="dxa"/>
            <w:tcMar>
              <w:top w:w="75" w:type="dxa"/>
              <w:left w:w="150" w:type="dxa"/>
              <w:bottom w:w="75" w:type="dxa"/>
              <w:right w:w="150" w:type="dxa"/>
            </w:tcMar>
            <w:vAlign w:val="bottom"/>
            <w:hideMark/>
          </w:tcPr>
          <w:p w14:paraId="7F1B36E3" w14:textId="77777777" w:rsidR="00F91CFC" w:rsidRPr="00ED10FF" w:rsidRDefault="00F91CFC" w:rsidP="00B0432F">
            <w:pPr>
              <w:rPr>
                <w:sz w:val="21"/>
                <w:szCs w:val="21"/>
              </w:rPr>
            </w:pPr>
            <w:r w:rsidRPr="00ED10FF">
              <w:rPr>
                <w:sz w:val="21"/>
                <w:szCs w:val="21"/>
                <w:bdr w:val="none" w:sz="0" w:space="0" w:color="auto" w:frame="1"/>
              </w:rPr>
              <w:t>Стр. 168-175</w:t>
            </w:r>
          </w:p>
        </w:tc>
      </w:tr>
      <w:tr w:rsidR="00F91CFC" w:rsidRPr="00ED10FF" w14:paraId="79CA5ACA" w14:textId="77777777" w:rsidTr="000D5638">
        <w:tc>
          <w:tcPr>
            <w:tcW w:w="0" w:type="auto"/>
            <w:tcMar>
              <w:top w:w="75" w:type="dxa"/>
              <w:left w:w="150" w:type="dxa"/>
              <w:bottom w:w="75" w:type="dxa"/>
              <w:right w:w="150" w:type="dxa"/>
            </w:tcMar>
            <w:vAlign w:val="bottom"/>
            <w:hideMark/>
          </w:tcPr>
          <w:p w14:paraId="230E4BDF" w14:textId="77777777" w:rsidR="00F91CFC" w:rsidRPr="00ED10FF" w:rsidRDefault="00F91CFC" w:rsidP="00B0432F">
            <w:pPr>
              <w:rPr>
                <w:sz w:val="21"/>
                <w:szCs w:val="21"/>
              </w:rPr>
            </w:pPr>
            <w:r w:rsidRPr="00ED10FF">
              <w:rPr>
                <w:sz w:val="21"/>
                <w:szCs w:val="21"/>
                <w:bdr w:val="none" w:sz="0" w:space="0" w:color="auto" w:frame="1"/>
              </w:rPr>
              <w:t>48</w:t>
            </w:r>
          </w:p>
        </w:tc>
        <w:tc>
          <w:tcPr>
            <w:tcW w:w="0" w:type="auto"/>
            <w:tcMar>
              <w:top w:w="75" w:type="dxa"/>
              <w:left w:w="150" w:type="dxa"/>
              <w:bottom w:w="75" w:type="dxa"/>
              <w:right w:w="150" w:type="dxa"/>
            </w:tcMar>
            <w:vAlign w:val="bottom"/>
            <w:hideMark/>
          </w:tcPr>
          <w:p w14:paraId="76816401" w14:textId="77777777" w:rsidR="00F91CFC" w:rsidRPr="00ED10FF" w:rsidRDefault="00F91CFC" w:rsidP="00B0432F">
            <w:pPr>
              <w:rPr>
                <w:sz w:val="21"/>
                <w:szCs w:val="21"/>
              </w:rPr>
            </w:pPr>
            <w:r w:rsidRPr="00ED10FF">
              <w:rPr>
                <w:sz w:val="21"/>
                <w:szCs w:val="21"/>
                <w:bdr w:val="none" w:sz="0" w:space="0" w:color="auto" w:frame="1"/>
              </w:rPr>
              <w:t>7</w:t>
            </w:r>
          </w:p>
        </w:tc>
        <w:tc>
          <w:tcPr>
            <w:tcW w:w="2602" w:type="dxa"/>
            <w:tcMar>
              <w:top w:w="75" w:type="dxa"/>
              <w:left w:w="150" w:type="dxa"/>
              <w:bottom w:w="75" w:type="dxa"/>
              <w:right w:w="150" w:type="dxa"/>
            </w:tcMar>
            <w:hideMark/>
          </w:tcPr>
          <w:p w14:paraId="5CE66AD4" w14:textId="77777777" w:rsidR="00F91CFC" w:rsidRPr="00ED10FF" w:rsidRDefault="00F91CFC" w:rsidP="00B0432F">
            <w:pPr>
              <w:rPr>
                <w:sz w:val="21"/>
                <w:szCs w:val="21"/>
              </w:rPr>
            </w:pPr>
            <w:r w:rsidRPr="00ED10FF">
              <w:rPr>
                <w:b/>
                <w:bCs/>
                <w:sz w:val="21"/>
                <w:szCs w:val="21"/>
              </w:rPr>
              <w:t>Итоговое-обобщающее занятие</w:t>
            </w:r>
          </w:p>
        </w:tc>
        <w:tc>
          <w:tcPr>
            <w:tcW w:w="4058" w:type="dxa"/>
            <w:tcMar>
              <w:top w:w="75" w:type="dxa"/>
              <w:left w:w="150" w:type="dxa"/>
              <w:bottom w:w="75" w:type="dxa"/>
              <w:right w:w="150" w:type="dxa"/>
            </w:tcMar>
            <w:hideMark/>
          </w:tcPr>
          <w:p w14:paraId="0E9D3996" w14:textId="77777777" w:rsidR="00F91CFC" w:rsidRPr="00ED10FF" w:rsidRDefault="00F91CFC" w:rsidP="00B0432F">
            <w:pPr>
              <w:rPr>
                <w:sz w:val="21"/>
                <w:szCs w:val="21"/>
              </w:rPr>
            </w:pPr>
            <w:r w:rsidRPr="00ED10FF">
              <w:rPr>
                <w:sz w:val="21"/>
                <w:szCs w:val="21"/>
                <w:bdr w:val="none" w:sz="0" w:space="0" w:color="auto" w:frame="1"/>
              </w:rPr>
              <w:t>Решение тестов</w:t>
            </w:r>
          </w:p>
        </w:tc>
        <w:tc>
          <w:tcPr>
            <w:tcW w:w="5062" w:type="dxa"/>
            <w:tcMar>
              <w:top w:w="75" w:type="dxa"/>
              <w:left w:w="150" w:type="dxa"/>
              <w:bottom w:w="75" w:type="dxa"/>
              <w:right w:w="150" w:type="dxa"/>
            </w:tcMar>
            <w:hideMark/>
          </w:tcPr>
          <w:p w14:paraId="40B6D88E" w14:textId="77777777" w:rsidR="00F91CFC" w:rsidRPr="00ED10FF" w:rsidRDefault="00F91CFC" w:rsidP="00B0432F">
            <w:pPr>
              <w:rPr>
                <w:sz w:val="21"/>
                <w:szCs w:val="21"/>
              </w:rPr>
            </w:pPr>
            <w:r w:rsidRPr="00ED10FF">
              <w:rPr>
                <w:sz w:val="21"/>
                <w:szCs w:val="21"/>
                <w:bdr w:val="none" w:sz="0" w:space="0" w:color="auto" w:frame="1"/>
              </w:rPr>
              <w:t>Научатся: определять основные понятия, решать проблемные задания, выполнять тестовые задания.</w:t>
            </w:r>
          </w:p>
        </w:tc>
        <w:tc>
          <w:tcPr>
            <w:tcW w:w="1713" w:type="dxa"/>
            <w:tcMar>
              <w:top w:w="75" w:type="dxa"/>
              <w:left w:w="150" w:type="dxa"/>
              <w:bottom w:w="75" w:type="dxa"/>
              <w:right w:w="150" w:type="dxa"/>
            </w:tcMar>
            <w:vAlign w:val="bottom"/>
            <w:hideMark/>
          </w:tcPr>
          <w:p w14:paraId="419E87BE" w14:textId="77777777" w:rsidR="00F91CFC" w:rsidRPr="00ED10FF" w:rsidRDefault="00F91CFC" w:rsidP="00B0432F">
            <w:pPr>
              <w:rPr>
                <w:sz w:val="21"/>
                <w:szCs w:val="21"/>
              </w:rPr>
            </w:pPr>
            <w:r w:rsidRPr="00ED10FF">
              <w:rPr>
                <w:sz w:val="21"/>
                <w:szCs w:val="21"/>
                <w:bdr w:val="none" w:sz="0" w:space="0" w:color="auto" w:frame="1"/>
              </w:rPr>
              <w:t>Решение задач</w:t>
            </w:r>
          </w:p>
        </w:tc>
      </w:tr>
      <w:tr w:rsidR="00F91CFC" w:rsidRPr="00ED10FF" w14:paraId="0CA072F4" w14:textId="77777777" w:rsidTr="00B0432F">
        <w:tc>
          <w:tcPr>
            <w:tcW w:w="15046" w:type="dxa"/>
            <w:gridSpan w:val="6"/>
            <w:tcMar>
              <w:top w:w="75" w:type="dxa"/>
              <w:left w:w="150" w:type="dxa"/>
              <w:bottom w:w="75" w:type="dxa"/>
              <w:right w:w="150" w:type="dxa"/>
            </w:tcMar>
            <w:vAlign w:val="bottom"/>
            <w:hideMark/>
          </w:tcPr>
          <w:p w14:paraId="6309DE42" w14:textId="77777777" w:rsidR="00F91CFC" w:rsidRPr="00ED10FF" w:rsidRDefault="00F91CFC" w:rsidP="00B0432F">
            <w:pPr>
              <w:jc w:val="center"/>
              <w:rPr>
                <w:sz w:val="21"/>
                <w:szCs w:val="21"/>
              </w:rPr>
            </w:pPr>
            <w:r w:rsidRPr="00ED10FF">
              <w:rPr>
                <w:b/>
                <w:bCs/>
                <w:sz w:val="21"/>
                <w:szCs w:val="21"/>
              </w:rPr>
              <w:t>Глава 7. Предпринимательство (6 часов)</w:t>
            </w:r>
          </w:p>
        </w:tc>
      </w:tr>
      <w:tr w:rsidR="00F91CFC" w:rsidRPr="00ED10FF" w14:paraId="72487D44" w14:textId="77777777" w:rsidTr="00853EF3">
        <w:tc>
          <w:tcPr>
            <w:tcW w:w="0" w:type="auto"/>
            <w:tcMar>
              <w:top w:w="75" w:type="dxa"/>
              <w:left w:w="150" w:type="dxa"/>
              <w:bottom w:w="75" w:type="dxa"/>
              <w:right w:w="150" w:type="dxa"/>
            </w:tcMar>
            <w:vAlign w:val="bottom"/>
            <w:hideMark/>
          </w:tcPr>
          <w:p w14:paraId="0266C07A" w14:textId="77777777" w:rsidR="00F91CFC" w:rsidRPr="00ED10FF" w:rsidRDefault="00F91CFC" w:rsidP="00B0432F">
            <w:pPr>
              <w:rPr>
                <w:sz w:val="21"/>
                <w:szCs w:val="21"/>
              </w:rPr>
            </w:pPr>
            <w:r w:rsidRPr="00ED10FF">
              <w:rPr>
                <w:sz w:val="21"/>
                <w:szCs w:val="21"/>
                <w:bdr w:val="none" w:sz="0" w:space="0" w:color="auto" w:frame="1"/>
              </w:rPr>
              <w:t>49</w:t>
            </w:r>
          </w:p>
        </w:tc>
        <w:tc>
          <w:tcPr>
            <w:tcW w:w="0" w:type="auto"/>
            <w:tcMar>
              <w:top w:w="75" w:type="dxa"/>
              <w:left w:w="150" w:type="dxa"/>
              <w:bottom w:w="75" w:type="dxa"/>
              <w:right w:w="150" w:type="dxa"/>
            </w:tcMar>
            <w:vAlign w:val="bottom"/>
            <w:hideMark/>
          </w:tcPr>
          <w:p w14:paraId="3AF2C6E3" w14:textId="77777777" w:rsidR="00F91CFC" w:rsidRPr="00ED10FF" w:rsidRDefault="00F91CFC" w:rsidP="00B0432F">
            <w:pPr>
              <w:rPr>
                <w:sz w:val="21"/>
                <w:szCs w:val="21"/>
              </w:rPr>
            </w:pPr>
            <w:r w:rsidRPr="00ED10FF">
              <w:rPr>
                <w:b/>
                <w:bCs/>
                <w:sz w:val="21"/>
                <w:szCs w:val="21"/>
              </w:rPr>
              <w:t>1</w:t>
            </w:r>
          </w:p>
        </w:tc>
        <w:tc>
          <w:tcPr>
            <w:tcW w:w="2602" w:type="dxa"/>
            <w:tcMar>
              <w:top w:w="75" w:type="dxa"/>
              <w:left w:w="150" w:type="dxa"/>
              <w:bottom w:w="75" w:type="dxa"/>
              <w:right w:w="150" w:type="dxa"/>
            </w:tcMar>
            <w:hideMark/>
          </w:tcPr>
          <w:p w14:paraId="0EC4BFA6" w14:textId="77777777" w:rsidR="00F91CFC" w:rsidRPr="00ED10FF" w:rsidRDefault="00F91CFC" w:rsidP="00B0432F">
            <w:pPr>
              <w:rPr>
                <w:sz w:val="21"/>
                <w:szCs w:val="21"/>
              </w:rPr>
            </w:pPr>
            <w:r w:rsidRPr="00ED10FF">
              <w:rPr>
                <w:b/>
                <w:bCs/>
                <w:sz w:val="21"/>
                <w:szCs w:val="21"/>
              </w:rPr>
              <w:t>Понятие предпринимательства.</w:t>
            </w:r>
          </w:p>
        </w:tc>
        <w:tc>
          <w:tcPr>
            <w:tcW w:w="4058" w:type="dxa"/>
            <w:tcMar>
              <w:top w:w="75" w:type="dxa"/>
              <w:left w:w="150" w:type="dxa"/>
              <w:bottom w:w="75" w:type="dxa"/>
              <w:right w:w="150" w:type="dxa"/>
            </w:tcMar>
            <w:hideMark/>
          </w:tcPr>
          <w:p w14:paraId="2CF8EADE" w14:textId="77777777" w:rsidR="00F91CFC" w:rsidRPr="00ED10FF" w:rsidRDefault="00F91CFC" w:rsidP="00B0432F">
            <w:pPr>
              <w:rPr>
                <w:sz w:val="21"/>
                <w:szCs w:val="21"/>
              </w:rPr>
            </w:pPr>
            <w:r w:rsidRPr="00ED10FF">
              <w:rPr>
                <w:sz w:val="21"/>
                <w:szCs w:val="21"/>
                <w:bdr w:val="none" w:sz="0" w:space="0" w:color="auto" w:frame="1"/>
              </w:rPr>
              <w:t>Формы организации предпринимательства. Виды объединений бизнеса. Характеристика форм организации предпринимательства (индивидуальное предпринимательство, хозяйственные товарищества (полное и коммандитное) и общества (ООО, ОДО, ОАО), производственный кооператив, унитарное предприятие). Анализ причин объединения бизнеса. Характеристика горизонтальных, вертикальных и диверсифицированных объединений. Выделение особенностей холдинга и предпринимательских сетей.</w:t>
            </w:r>
          </w:p>
        </w:tc>
        <w:tc>
          <w:tcPr>
            <w:tcW w:w="5062" w:type="dxa"/>
            <w:tcMar>
              <w:top w:w="75" w:type="dxa"/>
              <w:left w:w="150" w:type="dxa"/>
              <w:bottom w:w="75" w:type="dxa"/>
              <w:right w:w="150" w:type="dxa"/>
            </w:tcMar>
            <w:hideMark/>
          </w:tcPr>
          <w:p w14:paraId="64571CE4"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формулировать и раскрывать основные цели предпринимательской деятельности; описывать характерные качества предпринимателя; приводить примеры коммерческих и некоммерческих организаций; различать виды предпринимательского риска; систематизировать основные формы организации бизнеса и оценивать их преимущества и недостатки.</w:t>
            </w:r>
          </w:p>
        </w:tc>
        <w:tc>
          <w:tcPr>
            <w:tcW w:w="1713" w:type="dxa"/>
            <w:tcMar>
              <w:top w:w="75" w:type="dxa"/>
              <w:left w:w="150" w:type="dxa"/>
              <w:bottom w:w="75" w:type="dxa"/>
              <w:right w:w="150" w:type="dxa"/>
            </w:tcMar>
            <w:vAlign w:val="bottom"/>
            <w:hideMark/>
          </w:tcPr>
          <w:p w14:paraId="7CFC3349" w14:textId="77777777" w:rsidR="00F91CFC" w:rsidRPr="00ED10FF" w:rsidRDefault="00F91CFC" w:rsidP="00B0432F">
            <w:pPr>
              <w:rPr>
                <w:sz w:val="21"/>
                <w:szCs w:val="21"/>
              </w:rPr>
            </w:pPr>
            <w:r w:rsidRPr="00ED10FF">
              <w:rPr>
                <w:sz w:val="21"/>
                <w:szCs w:val="21"/>
                <w:bdr w:val="none" w:sz="0" w:space="0" w:color="auto" w:frame="1"/>
              </w:rPr>
              <w:t>Стр. 176-180</w:t>
            </w:r>
          </w:p>
        </w:tc>
      </w:tr>
      <w:tr w:rsidR="00F91CFC" w:rsidRPr="00ED10FF" w14:paraId="6AE02747" w14:textId="77777777" w:rsidTr="00853EF3">
        <w:tc>
          <w:tcPr>
            <w:tcW w:w="0" w:type="auto"/>
            <w:tcMar>
              <w:top w:w="75" w:type="dxa"/>
              <w:left w:w="150" w:type="dxa"/>
              <w:bottom w:w="75" w:type="dxa"/>
              <w:right w:w="150" w:type="dxa"/>
            </w:tcMar>
            <w:vAlign w:val="bottom"/>
            <w:hideMark/>
          </w:tcPr>
          <w:p w14:paraId="61FA7C62" w14:textId="77777777" w:rsidR="00F91CFC" w:rsidRPr="00ED10FF" w:rsidRDefault="00F91CFC" w:rsidP="00B0432F">
            <w:pPr>
              <w:rPr>
                <w:sz w:val="21"/>
                <w:szCs w:val="21"/>
              </w:rPr>
            </w:pPr>
            <w:r w:rsidRPr="00ED10FF">
              <w:rPr>
                <w:sz w:val="21"/>
                <w:szCs w:val="21"/>
                <w:bdr w:val="none" w:sz="0" w:space="0" w:color="auto" w:frame="1"/>
              </w:rPr>
              <w:t>50</w:t>
            </w:r>
          </w:p>
        </w:tc>
        <w:tc>
          <w:tcPr>
            <w:tcW w:w="0" w:type="auto"/>
            <w:tcMar>
              <w:top w:w="75" w:type="dxa"/>
              <w:left w:w="150" w:type="dxa"/>
              <w:bottom w:w="75" w:type="dxa"/>
              <w:right w:w="150" w:type="dxa"/>
            </w:tcMar>
            <w:vAlign w:val="bottom"/>
            <w:hideMark/>
          </w:tcPr>
          <w:p w14:paraId="61829DFB" w14:textId="77777777" w:rsidR="00F91CFC" w:rsidRPr="00ED10FF" w:rsidRDefault="00F91CFC" w:rsidP="00B0432F">
            <w:pPr>
              <w:rPr>
                <w:sz w:val="21"/>
                <w:szCs w:val="21"/>
              </w:rPr>
            </w:pPr>
            <w:r w:rsidRPr="00ED10FF">
              <w:rPr>
                <w:b/>
                <w:bCs/>
                <w:sz w:val="21"/>
                <w:szCs w:val="21"/>
              </w:rPr>
              <w:t>2</w:t>
            </w:r>
          </w:p>
        </w:tc>
        <w:tc>
          <w:tcPr>
            <w:tcW w:w="2602" w:type="dxa"/>
            <w:tcMar>
              <w:top w:w="75" w:type="dxa"/>
              <w:left w:w="150" w:type="dxa"/>
              <w:bottom w:w="75" w:type="dxa"/>
              <w:right w:w="150" w:type="dxa"/>
            </w:tcMar>
            <w:hideMark/>
          </w:tcPr>
          <w:p w14:paraId="6AF392FA" w14:textId="77777777" w:rsidR="00F91CFC" w:rsidRPr="00ED10FF" w:rsidRDefault="00F91CFC" w:rsidP="00B0432F">
            <w:pPr>
              <w:rPr>
                <w:sz w:val="21"/>
                <w:szCs w:val="21"/>
              </w:rPr>
            </w:pPr>
            <w:r w:rsidRPr="00ED10FF">
              <w:rPr>
                <w:b/>
                <w:bCs/>
                <w:sz w:val="21"/>
                <w:szCs w:val="21"/>
              </w:rPr>
              <w:t>Организационно-правовые формы предпринимательства.</w:t>
            </w:r>
          </w:p>
        </w:tc>
        <w:tc>
          <w:tcPr>
            <w:tcW w:w="4058" w:type="dxa"/>
            <w:tcMar>
              <w:top w:w="75" w:type="dxa"/>
              <w:left w:w="150" w:type="dxa"/>
              <w:bottom w:w="75" w:type="dxa"/>
              <w:right w:w="150" w:type="dxa"/>
            </w:tcMar>
            <w:hideMark/>
          </w:tcPr>
          <w:p w14:paraId="1D5A7722" w14:textId="77777777" w:rsidR="00F91CFC" w:rsidRPr="00ED10FF" w:rsidRDefault="00F91CFC" w:rsidP="00B0432F">
            <w:pPr>
              <w:rPr>
                <w:sz w:val="21"/>
                <w:szCs w:val="21"/>
              </w:rPr>
            </w:pPr>
            <w:r w:rsidRPr="00ED10FF">
              <w:rPr>
                <w:sz w:val="21"/>
                <w:szCs w:val="21"/>
                <w:bdr w:val="none" w:sz="0" w:space="0" w:color="auto" w:frame="1"/>
              </w:rPr>
              <w:t>Организационно-</w:t>
            </w:r>
          </w:p>
          <w:p w14:paraId="32992600" w14:textId="77777777" w:rsidR="00F91CFC" w:rsidRPr="00ED10FF" w:rsidRDefault="00F91CFC" w:rsidP="00B0432F">
            <w:pPr>
              <w:textAlignment w:val="baseline"/>
              <w:rPr>
                <w:sz w:val="21"/>
                <w:szCs w:val="21"/>
              </w:rPr>
            </w:pPr>
            <w:r w:rsidRPr="00ED10FF">
              <w:rPr>
                <w:sz w:val="21"/>
                <w:szCs w:val="21"/>
                <w:bdr w:val="none" w:sz="0" w:space="0" w:color="auto" w:frame="1"/>
              </w:rPr>
              <w:t>правовые формы современной фирмы. Хозяйственные товарищества и</w:t>
            </w:r>
          </w:p>
          <w:p w14:paraId="38538EE4" w14:textId="77777777" w:rsidR="00F91CFC" w:rsidRPr="00ED10FF" w:rsidRDefault="00F91CFC" w:rsidP="00B0432F">
            <w:pPr>
              <w:textAlignment w:val="baseline"/>
              <w:rPr>
                <w:sz w:val="21"/>
                <w:szCs w:val="21"/>
              </w:rPr>
            </w:pPr>
            <w:r w:rsidRPr="00ED10FF">
              <w:rPr>
                <w:sz w:val="21"/>
                <w:szCs w:val="21"/>
                <w:bdr w:val="none" w:sz="0" w:space="0" w:color="auto" w:frame="1"/>
              </w:rPr>
              <w:t>акционерные общества. Производственный кооператив. Унитарное предприятие.</w:t>
            </w:r>
          </w:p>
        </w:tc>
        <w:tc>
          <w:tcPr>
            <w:tcW w:w="5062" w:type="dxa"/>
            <w:tcMar>
              <w:top w:w="75" w:type="dxa"/>
              <w:left w:w="150" w:type="dxa"/>
              <w:bottom w:w="75" w:type="dxa"/>
              <w:right w:w="150" w:type="dxa"/>
            </w:tcMar>
            <w:hideMark/>
          </w:tcPr>
          <w:p w14:paraId="789D7FD7"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xml:space="preserve"> формулировать и раскрывать основные цели предпринимательской деятельности; описывать характерные качества предпринимателя; приводить примеры коммерческих и некоммерческих организаций; различать виды предпринимательского риска; систематизировать основные формы организации бизнеса и оценивать </w:t>
            </w:r>
            <w:r w:rsidRPr="00ED10FF">
              <w:rPr>
                <w:sz w:val="21"/>
                <w:szCs w:val="21"/>
                <w:bdr w:val="none" w:sz="0" w:space="0" w:color="auto" w:frame="1"/>
              </w:rPr>
              <w:lastRenderedPageBreak/>
              <w:t>их преимущества и недостатки.</w:t>
            </w:r>
          </w:p>
        </w:tc>
        <w:tc>
          <w:tcPr>
            <w:tcW w:w="1713" w:type="dxa"/>
            <w:tcMar>
              <w:top w:w="75" w:type="dxa"/>
              <w:left w:w="150" w:type="dxa"/>
              <w:bottom w:w="75" w:type="dxa"/>
              <w:right w:w="150" w:type="dxa"/>
            </w:tcMar>
            <w:vAlign w:val="bottom"/>
            <w:hideMark/>
          </w:tcPr>
          <w:p w14:paraId="4D3E5217" w14:textId="77777777" w:rsidR="00F91CFC" w:rsidRPr="00ED10FF" w:rsidRDefault="00F91CFC" w:rsidP="00B0432F">
            <w:pPr>
              <w:rPr>
                <w:sz w:val="21"/>
                <w:szCs w:val="21"/>
              </w:rPr>
            </w:pPr>
            <w:r w:rsidRPr="00ED10FF">
              <w:rPr>
                <w:sz w:val="21"/>
                <w:szCs w:val="21"/>
                <w:bdr w:val="none" w:sz="0" w:space="0" w:color="auto" w:frame="1"/>
              </w:rPr>
              <w:lastRenderedPageBreak/>
              <w:t>Стр. 181-192</w:t>
            </w:r>
          </w:p>
        </w:tc>
      </w:tr>
      <w:tr w:rsidR="00F91CFC" w:rsidRPr="00ED10FF" w14:paraId="51869631" w14:textId="77777777" w:rsidTr="00853EF3">
        <w:tc>
          <w:tcPr>
            <w:tcW w:w="0" w:type="auto"/>
            <w:tcMar>
              <w:top w:w="75" w:type="dxa"/>
              <w:left w:w="150" w:type="dxa"/>
              <w:bottom w:w="75" w:type="dxa"/>
              <w:right w:w="150" w:type="dxa"/>
            </w:tcMar>
            <w:vAlign w:val="bottom"/>
            <w:hideMark/>
          </w:tcPr>
          <w:p w14:paraId="344FB05A" w14:textId="77777777" w:rsidR="00F91CFC" w:rsidRPr="00ED10FF" w:rsidRDefault="00F91CFC" w:rsidP="00B0432F">
            <w:pPr>
              <w:rPr>
                <w:sz w:val="21"/>
                <w:szCs w:val="21"/>
              </w:rPr>
            </w:pPr>
            <w:r w:rsidRPr="00ED10FF">
              <w:rPr>
                <w:sz w:val="21"/>
                <w:szCs w:val="21"/>
                <w:bdr w:val="none" w:sz="0" w:space="0" w:color="auto" w:frame="1"/>
              </w:rPr>
              <w:t>51</w:t>
            </w:r>
          </w:p>
        </w:tc>
        <w:tc>
          <w:tcPr>
            <w:tcW w:w="0" w:type="auto"/>
            <w:tcMar>
              <w:top w:w="75" w:type="dxa"/>
              <w:left w:w="150" w:type="dxa"/>
              <w:bottom w:w="75" w:type="dxa"/>
              <w:right w:w="150" w:type="dxa"/>
            </w:tcMar>
            <w:vAlign w:val="bottom"/>
            <w:hideMark/>
          </w:tcPr>
          <w:p w14:paraId="702D335A" w14:textId="77777777" w:rsidR="00F91CFC" w:rsidRPr="00ED10FF" w:rsidRDefault="00F91CFC" w:rsidP="00B0432F">
            <w:pPr>
              <w:rPr>
                <w:sz w:val="21"/>
                <w:szCs w:val="21"/>
              </w:rPr>
            </w:pPr>
            <w:r w:rsidRPr="00ED10FF">
              <w:rPr>
                <w:b/>
                <w:bCs/>
                <w:sz w:val="21"/>
                <w:szCs w:val="21"/>
              </w:rPr>
              <w:t>3</w:t>
            </w:r>
          </w:p>
        </w:tc>
        <w:tc>
          <w:tcPr>
            <w:tcW w:w="2602" w:type="dxa"/>
            <w:tcMar>
              <w:top w:w="75" w:type="dxa"/>
              <w:left w:w="150" w:type="dxa"/>
              <w:bottom w:w="75" w:type="dxa"/>
              <w:right w:w="150" w:type="dxa"/>
            </w:tcMar>
            <w:hideMark/>
          </w:tcPr>
          <w:p w14:paraId="1117E88D" w14:textId="77777777" w:rsidR="00F91CFC" w:rsidRPr="00ED10FF" w:rsidRDefault="00F91CFC" w:rsidP="00B0432F">
            <w:pPr>
              <w:rPr>
                <w:sz w:val="21"/>
                <w:szCs w:val="21"/>
              </w:rPr>
            </w:pPr>
            <w:r w:rsidRPr="00ED10FF">
              <w:rPr>
                <w:b/>
                <w:bCs/>
                <w:sz w:val="21"/>
                <w:szCs w:val="21"/>
              </w:rPr>
              <w:t>Франчайзинг</w:t>
            </w:r>
          </w:p>
        </w:tc>
        <w:tc>
          <w:tcPr>
            <w:tcW w:w="4058" w:type="dxa"/>
            <w:tcMar>
              <w:top w:w="75" w:type="dxa"/>
              <w:left w:w="150" w:type="dxa"/>
              <w:bottom w:w="75" w:type="dxa"/>
              <w:right w:w="150" w:type="dxa"/>
            </w:tcMar>
            <w:hideMark/>
          </w:tcPr>
          <w:p w14:paraId="5D412F94" w14:textId="77777777" w:rsidR="00F91CFC" w:rsidRPr="00ED10FF" w:rsidRDefault="00F91CFC" w:rsidP="00B0432F">
            <w:pPr>
              <w:rPr>
                <w:sz w:val="21"/>
                <w:szCs w:val="21"/>
              </w:rPr>
            </w:pPr>
            <w:r w:rsidRPr="00ED10FF">
              <w:rPr>
                <w:sz w:val="21"/>
                <w:szCs w:val="21"/>
                <w:bdr w:val="none" w:sz="0" w:space="0" w:color="auto" w:frame="1"/>
              </w:rPr>
              <w:t>Франчайзинг и особенности его функционирования</w:t>
            </w:r>
          </w:p>
        </w:tc>
        <w:tc>
          <w:tcPr>
            <w:tcW w:w="5062" w:type="dxa"/>
            <w:tcMar>
              <w:top w:w="75" w:type="dxa"/>
              <w:left w:w="150" w:type="dxa"/>
              <w:bottom w:w="75" w:type="dxa"/>
              <w:right w:w="150" w:type="dxa"/>
            </w:tcMar>
            <w:hideMark/>
          </w:tcPr>
          <w:p w14:paraId="28CB301C" w14:textId="77777777"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160178DE" w14:textId="77777777" w:rsidR="00F91CFC" w:rsidRPr="00ED10FF" w:rsidRDefault="00F91CFC" w:rsidP="00B0432F">
            <w:pPr>
              <w:rPr>
                <w:sz w:val="21"/>
                <w:szCs w:val="21"/>
              </w:rPr>
            </w:pPr>
            <w:r w:rsidRPr="00ED10FF">
              <w:rPr>
                <w:sz w:val="21"/>
                <w:szCs w:val="21"/>
                <w:bdr w:val="none" w:sz="0" w:space="0" w:color="auto" w:frame="1"/>
              </w:rPr>
              <w:t>Стр. 192-194</w:t>
            </w:r>
          </w:p>
        </w:tc>
      </w:tr>
      <w:tr w:rsidR="00F91CFC" w:rsidRPr="00ED10FF" w14:paraId="6FD646A2" w14:textId="77777777" w:rsidTr="00853EF3">
        <w:tc>
          <w:tcPr>
            <w:tcW w:w="0" w:type="auto"/>
            <w:tcMar>
              <w:top w:w="75" w:type="dxa"/>
              <w:left w:w="150" w:type="dxa"/>
              <w:bottom w:w="75" w:type="dxa"/>
              <w:right w:w="150" w:type="dxa"/>
            </w:tcMar>
            <w:vAlign w:val="bottom"/>
            <w:hideMark/>
          </w:tcPr>
          <w:p w14:paraId="333CC2D3" w14:textId="77777777" w:rsidR="00F91CFC" w:rsidRPr="00ED10FF" w:rsidRDefault="00F91CFC" w:rsidP="00B0432F">
            <w:pPr>
              <w:rPr>
                <w:sz w:val="21"/>
                <w:szCs w:val="21"/>
              </w:rPr>
            </w:pPr>
            <w:r w:rsidRPr="00ED10FF">
              <w:rPr>
                <w:sz w:val="21"/>
                <w:szCs w:val="21"/>
                <w:bdr w:val="none" w:sz="0" w:space="0" w:color="auto" w:frame="1"/>
              </w:rPr>
              <w:t>52</w:t>
            </w:r>
          </w:p>
        </w:tc>
        <w:tc>
          <w:tcPr>
            <w:tcW w:w="0" w:type="auto"/>
            <w:tcMar>
              <w:top w:w="75" w:type="dxa"/>
              <w:left w:w="150" w:type="dxa"/>
              <w:bottom w:w="75" w:type="dxa"/>
              <w:right w:w="150" w:type="dxa"/>
            </w:tcMar>
            <w:vAlign w:val="bottom"/>
            <w:hideMark/>
          </w:tcPr>
          <w:p w14:paraId="3D0AD725" w14:textId="77777777" w:rsidR="00F91CFC" w:rsidRPr="00ED10FF" w:rsidRDefault="00F91CFC" w:rsidP="00B0432F">
            <w:pPr>
              <w:rPr>
                <w:sz w:val="21"/>
                <w:szCs w:val="21"/>
              </w:rPr>
            </w:pPr>
            <w:r w:rsidRPr="00ED10FF">
              <w:rPr>
                <w:b/>
                <w:bCs/>
                <w:sz w:val="21"/>
                <w:szCs w:val="21"/>
              </w:rPr>
              <w:t>4</w:t>
            </w:r>
          </w:p>
        </w:tc>
        <w:tc>
          <w:tcPr>
            <w:tcW w:w="2602" w:type="dxa"/>
            <w:tcMar>
              <w:top w:w="75" w:type="dxa"/>
              <w:left w:w="150" w:type="dxa"/>
              <w:bottom w:w="75" w:type="dxa"/>
              <w:right w:w="150" w:type="dxa"/>
            </w:tcMar>
            <w:hideMark/>
          </w:tcPr>
          <w:p w14:paraId="63EC6CA6" w14:textId="77777777" w:rsidR="00F91CFC" w:rsidRPr="00ED10FF" w:rsidRDefault="00F91CFC" w:rsidP="00B0432F">
            <w:pPr>
              <w:rPr>
                <w:sz w:val="21"/>
                <w:szCs w:val="21"/>
              </w:rPr>
            </w:pPr>
            <w:r w:rsidRPr="00ED10FF">
              <w:rPr>
                <w:b/>
                <w:bCs/>
                <w:sz w:val="21"/>
                <w:szCs w:val="21"/>
              </w:rPr>
              <w:t>Менеджмент и его функции.</w:t>
            </w:r>
          </w:p>
        </w:tc>
        <w:tc>
          <w:tcPr>
            <w:tcW w:w="4058" w:type="dxa"/>
            <w:tcMar>
              <w:top w:w="75" w:type="dxa"/>
              <w:left w:w="150" w:type="dxa"/>
              <w:bottom w:w="75" w:type="dxa"/>
              <w:right w:w="150" w:type="dxa"/>
            </w:tcMar>
            <w:hideMark/>
          </w:tcPr>
          <w:p w14:paraId="0010FDB7" w14:textId="77777777" w:rsidR="00F91CFC" w:rsidRPr="00ED10FF" w:rsidRDefault="00F91CFC" w:rsidP="00B0432F">
            <w:pPr>
              <w:rPr>
                <w:sz w:val="21"/>
                <w:szCs w:val="21"/>
              </w:rPr>
            </w:pPr>
            <w:r w:rsidRPr="00ED10FF">
              <w:rPr>
                <w:sz w:val="21"/>
                <w:szCs w:val="21"/>
                <w:bdr w:val="none" w:sz="0" w:space="0" w:color="auto" w:frame="1"/>
              </w:rPr>
              <w:t xml:space="preserve">Менеджмент и его функции. Организация предприятия. Определение понятия «менеджмент». Характеристика функций менеджмента. Выделение особенностей менеджмента в малом, среднем и крупном бизнесе. Характеристика различных видов организационных структур. Построение организационной структуры для своего предприятия. Описание </w:t>
            </w:r>
            <w:proofErr w:type="spellStart"/>
            <w:r w:rsidRPr="00ED10FF">
              <w:rPr>
                <w:sz w:val="21"/>
                <w:szCs w:val="21"/>
                <w:bdr w:val="none" w:sz="0" w:space="0" w:color="auto" w:frame="1"/>
              </w:rPr>
              <w:t>оргмодели</w:t>
            </w:r>
            <w:proofErr w:type="spellEnd"/>
            <w:r w:rsidRPr="00ED10FF">
              <w:rPr>
                <w:sz w:val="21"/>
                <w:szCs w:val="21"/>
                <w:bdr w:val="none" w:sz="0" w:space="0" w:color="auto" w:frame="1"/>
              </w:rPr>
              <w:t xml:space="preserve"> (структура, функциональные места и связи между ними).</w:t>
            </w:r>
          </w:p>
        </w:tc>
        <w:tc>
          <w:tcPr>
            <w:tcW w:w="5062" w:type="dxa"/>
            <w:tcMar>
              <w:top w:w="75" w:type="dxa"/>
              <w:left w:w="150" w:type="dxa"/>
              <w:bottom w:w="75" w:type="dxa"/>
              <w:right w:w="150" w:type="dxa"/>
            </w:tcMar>
            <w:hideMark/>
          </w:tcPr>
          <w:p w14:paraId="26E20E0E"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понятие «менеджмент»; характеризовать три уровня менеджмента и формулировать основные черты эффективного менеджмента; раскрывать четыре основные функции менеджмента и объяснять цели и содержание бизнес-плана.</w:t>
            </w:r>
          </w:p>
          <w:p w14:paraId="4941E7E2" w14:textId="77777777" w:rsidR="00F91CFC" w:rsidRPr="00ED10FF" w:rsidRDefault="00F91CFC" w:rsidP="00B0432F">
            <w:pPr>
              <w:textAlignment w:val="baseline"/>
              <w:rPr>
                <w:sz w:val="21"/>
                <w:szCs w:val="21"/>
              </w:rPr>
            </w:pPr>
            <w:r w:rsidRPr="00ED10FF">
              <w:rPr>
                <w:sz w:val="21"/>
                <w:szCs w:val="21"/>
                <w:bdr w:val="none" w:sz="0" w:space="0" w:color="auto" w:frame="1"/>
              </w:rPr>
              <w:t>Получат возможность научиться: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0069A471" w14:textId="77777777" w:rsidR="00F91CFC" w:rsidRPr="00ED10FF" w:rsidRDefault="00F91CFC" w:rsidP="00B0432F">
            <w:pPr>
              <w:rPr>
                <w:sz w:val="21"/>
                <w:szCs w:val="21"/>
              </w:rPr>
            </w:pPr>
            <w:r w:rsidRPr="00ED10FF">
              <w:rPr>
                <w:sz w:val="21"/>
                <w:szCs w:val="21"/>
                <w:bdr w:val="none" w:sz="0" w:space="0" w:color="auto" w:frame="1"/>
              </w:rPr>
              <w:t>Стр. 195-204</w:t>
            </w:r>
          </w:p>
        </w:tc>
      </w:tr>
      <w:tr w:rsidR="00F91CFC" w:rsidRPr="00ED10FF" w14:paraId="115F64C9" w14:textId="77777777" w:rsidTr="00853EF3">
        <w:tc>
          <w:tcPr>
            <w:tcW w:w="0" w:type="auto"/>
            <w:tcMar>
              <w:top w:w="75" w:type="dxa"/>
              <w:left w:w="150" w:type="dxa"/>
              <w:bottom w:w="75" w:type="dxa"/>
              <w:right w:w="150" w:type="dxa"/>
            </w:tcMar>
            <w:vAlign w:val="bottom"/>
            <w:hideMark/>
          </w:tcPr>
          <w:p w14:paraId="0A60AEEA" w14:textId="77777777" w:rsidR="00F91CFC" w:rsidRPr="00ED10FF" w:rsidRDefault="00F91CFC" w:rsidP="00B0432F">
            <w:pPr>
              <w:rPr>
                <w:sz w:val="21"/>
                <w:szCs w:val="21"/>
              </w:rPr>
            </w:pPr>
            <w:r w:rsidRPr="00ED10FF">
              <w:rPr>
                <w:sz w:val="21"/>
                <w:szCs w:val="21"/>
                <w:bdr w:val="none" w:sz="0" w:space="0" w:color="auto" w:frame="1"/>
              </w:rPr>
              <w:t>53</w:t>
            </w:r>
          </w:p>
        </w:tc>
        <w:tc>
          <w:tcPr>
            <w:tcW w:w="0" w:type="auto"/>
            <w:tcMar>
              <w:top w:w="75" w:type="dxa"/>
              <w:left w:w="150" w:type="dxa"/>
              <w:bottom w:w="75" w:type="dxa"/>
              <w:right w:w="150" w:type="dxa"/>
            </w:tcMar>
            <w:vAlign w:val="bottom"/>
            <w:hideMark/>
          </w:tcPr>
          <w:p w14:paraId="3A2304D3" w14:textId="77777777" w:rsidR="00F91CFC" w:rsidRPr="00ED10FF" w:rsidRDefault="00F91CFC" w:rsidP="00B0432F">
            <w:pPr>
              <w:rPr>
                <w:sz w:val="21"/>
                <w:szCs w:val="21"/>
              </w:rPr>
            </w:pPr>
            <w:r w:rsidRPr="00ED10FF">
              <w:rPr>
                <w:b/>
                <w:bCs/>
                <w:sz w:val="21"/>
                <w:szCs w:val="21"/>
              </w:rPr>
              <w:t>5</w:t>
            </w:r>
          </w:p>
        </w:tc>
        <w:tc>
          <w:tcPr>
            <w:tcW w:w="2602" w:type="dxa"/>
            <w:tcMar>
              <w:top w:w="75" w:type="dxa"/>
              <w:left w:w="150" w:type="dxa"/>
              <w:bottom w:w="75" w:type="dxa"/>
              <w:right w:w="150" w:type="dxa"/>
            </w:tcMar>
            <w:hideMark/>
          </w:tcPr>
          <w:p w14:paraId="6C7CE6DF" w14:textId="77777777" w:rsidR="00F91CFC" w:rsidRPr="00ED10FF" w:rsidRDefault="00F91CFC" w:rsidP="00B0432F">
            <w:pPr>
              <w:rPr>
                <w:sz w:val="21"/>
                <w:szCs w:val="21"/>
              </w:rPr>
            </w:pPr>
            <w:r w:rsidRPr="00ED10FF">
              <w:rPr>
                <w:b/>
                <w:bCs/>
                <w:sz w:val="21"/>
                <w:szCs w:val="21"/>
              </w:rPr>
              <w:t>Маркетинг и его основные элементы.</w:t>
            </w:r>
          </w:p>
        </w:tc>
        <w:tc>
          <w:tcPr>
            <w:tcW w:w="4058" w:type="dxa"/>
            <w:tcMar>
              <w:top w:w="75" w:type="dxa"/>
              <w:left w:w="150" w:type="dxa"/>
              <w:bottom w:w="75" w:type="dxa"/>
              <w:right w:w="150" w:type="dxa"/>
            </w:tcMar>
            <w:hideMark/>
          </w:tcPr>
          <w:p w14:paraId="0EB1D926" w14:textId="77777777" w:rsidR="00F91CFC" w:rsidRPr="00ED10FF" w:rsidRDefault="00F91CFC" w:rsidP="00B0432F">
            <w:pPr>
              <w:rPr>
                <w:sz w:val="21"/>
                <w:szCs w:val="21"/>
              </w:rPr>
            </w:pPr>
            <w:r w:rsidRPr="00ED10FF">
              <w:rPr>
                <w:sz w:val="21"/>
                <w:szCs w:val="21"/>
                <w:bdr w:val="none" w:sz="0" w:space="0" w:color="auto" w:frame="1"/>
              </w:rPr>
              <w:t>Маркетинг. Маркетинговое исследование. Определение понятия «маркетинг». Характеристика функций маркетинга. Определение роли рекламы в деятельности фирмы. Построение алгоритма маркетингового исследования. Планирование простого маркетингового исследования. Анализ результатов исследования и определение вариантов его использования.</w:t>
            </w:r>
          </w:p>
        </w:tc>
        <w:tc>
          <w:tcPr>
            <w:tcW w:w="5062" w:type="dxa"/>
            <w:tcMar>
              <w:top w:w="75" w:type="dxa"/>
              <w:left w:w="150" w:type="dxa"/>
              <w:bottom w:w="75" w:type="dxa"/>
              <w:right w:w="150" w:type="dxa"/>
            </w:tcMar>
            <w:hideMark/>
          </w:tcPr>
          <w:p w14:paraId="57E43C14"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понятие «маркетинг»; формулировать основные цели и функции маркетинга; объяснять основные критерии сегментации рынка; использовать матрицу портфельного анализа для обоснования выбора маркетинговой стратегии фирмы; оценивать эффективность разных видов и средств рекламы для увеличения доли рынка.</w:t>
            </w:r>
          </w:p>
        </w:tc>
        <w:tc>
          <w:tcPr>
            <w:tcW w:w="1713" w:type="dxa"/>
            <w:tcMar>
              <w:top w:w="75" w:type="dxa"/>
              <w:left w:w="150" w:type="dxa"/>
              <w:bottom w:w="75" w:type="dxa"/>
              <w:right w:w="150" w:type="dxa"/>
            </w:tcMar>
            <w:vAlign w:val="bottom"/>
            <w:hideMark/>
          </w:tcPr>
          <w:p w14:paraId="69E1AAB9" w14:textId="77777777" w:rsidR="00F91CFC" w:rsidRPr="00ED10FF" w:rsidRDefault="00F91CFC" w:rsidP="00B0432F">
            <w:pPr>
              <w:rPr>
                <w:sz w:val="21"/>
                <w:szCs w:val="21"/>
              </w:rPr>
            </w:pPr>
            <w:r w:rsidRPr="00ED10FF">
              <w:rPr>
                <w:sz w:val="21"/>
                <w:szCs w:val="21"/>
                <w:bdr w:val="none" w:sz="0" w:space="0" w:color="auto" w:frame="1"/>
              </w:rPr>
              <w:t>Стр. 204-2013</w:t>
            </w:r>
          </w:p>
        </w:tc>
      </w:tr>
      <w:tr w:rsidR="00F91CFC" w:rsidRPr="00ED10FF" w14:paraId="40A535B8" w14:textId="77777777" w:rsidTr="00853EF3">
        <w:tc>
          <w:tcPr>
            <w:tcW w:w="0" w:type="auto"/>
            <w:tcMar>
              <w:top w:w="75" w:type="dxa"/>
              <w:left w:w="150" w:type="dxa"/>
              <w:bottom w:w="75" w:type="dxa"/>
              <w:right w:w="150" w:type="dxa"/>
            </w:tcMar>
            <w:vAlign w:val="bottom"/>
            <w:hideMark/>
          </w:tcPr>
          <w:p w14:paraId="13AA23E0" w14:textId="77777777" w:rsidR="00F91CFC" w:rsidRPr="00ED10FF" w:rsidRDefault="00F91CFC" w:rsidP="00B0432F">
            <w:pPr>
              <w:rPr>
                <w:sz w:val="21"/>
                <w:szCs w:val="21"/>
              </w:rPr>
            </w:pPr>
            <w:r w:rsidRPr="00ED10FF">
              <w:rPr>
                <w:sz w:val="21"/>
                <w:szCs w:val="21"/>
                <w:bdr w:val="none" w:sz="0" w:space="0" w:color="auto" w:frame="1"/>
              </w:rPr>
              <w:t>54</w:t>
            </w:r>
          </w:p>
        </w:tc>
        <w:tc>
          <w:tcPr>
            <w:tcW w:w="0" w:type="auto"/>
            <w:tcMar>
              <w:top w:w="75" w:type="dxa"/>
              <w:left w:w="150" w:type="dxa"/>
              <w:bottom w:w="75" w:type="dxa"/>
              <w:right w:w="150" w:type="dxa"/>
            </w:tcMar>
            <w:vAlign w:val="bottom"/>
            <w:hideMark/>
          </w:tcPr>
          <w:p w14:paraId="012F0C57" w14:textId="77777777" w:rsidR="00F91CFC" w:rsidRPr="00ED10FF" w:rsidRDefault="00F91CFC" w:rsidP="00B0432F">
            <w:pPr>
              <w:rPr>
                <w:sz w:val="21"/>
                <w:szCs w:val="21"/>
              </w:rPr>
            </w:pPr>
            <w:r w:rsidRPr="00ED10FF">
              <w:rPr>
                <w:b/>
                <w:bCs/>
                <w:sz w:val="21"/>
                <w:szCs w:val="21"/>
              </w:rPr>
              <w:t>6</w:t>
            </w:r>
          </w:p>
        </w:tc>
        <w:tc>
          <w:tcPr>
            <w:tcW w:w="2602" w:type="dxa"/>
            <w:tcMar>
              <w:top w:w="75" w:type="dxa"/>
              <w:left w:w="150" w:type="dxa"/>
              <w:bottom w:w="75" w:type="dxa"/>
              <w:right w:w="150" w:type="dxa"/>
            </w:tcMar>
            <w:hideMark/>
          </w:tcPr>
          <w:p w14:paraId="04F90F6B" w14:textId="77777777" w:rsidR="00F91CFC" w:rsidRPr="00ED10FF" w:rsidRDefault="00F91CFC" w:rsidP="00B0432F">
            <w:pPr>
              <w:rPr>
                <w:sz w:val="21"/>
                <w:szCs w:val="21"/>
              </w:rPr>
            </w:pPr>
            <w:r w:rsidRPr="00ED10FF">
              <w:rPr>
                <w:b/>
                <w:bCs/>
                <w:sz w:val="21"/>
                <w:szCs w:val="21"/>
              </w:rPr>
              <w:t>Повторительно-обобщающий урок</w:t>
            </w:r>
          </w:p>
        </w:tc>
        <w:tc>
          <w:tcPr>
            <w:tcW w:w="4058" w:type="dxa"/>
            <w:tcMar>
              <w:top w:w="75" w:type="dxa"/>
              <w:left w:w="150" w:type="dxa"/>
              <w:bottom w:w="75" w:type="dxa"/>
              <w:right w:w="150" w:type="dxa"/>
            </w:tcMar>
            <w:hideMark/>
          </w:tcPr>
          <w:p w14:paraId="61D13CFC" w14:textId="77777777" w:rsidR="00F91CFC" w:rsidRPr="00ED10FF" w:rsidRDefault="00F91CFC" w:rsidP="00B0432F">
            <w:pPr>
              <w:rPr>
                <w:sz w:val="21"/>
                <w:szCs w:val="21"/>
              </w:rPr>
            </w:pPr>
            <w:r w:rsidRPr="00ED10FF">
              <w:rPr>
                <w:sz w:val="21"/>
                <w:szCs w:val="21"/>
                <w:bdr w:val="none" w:sz="0" w:space="0" w:color="auto" w:frame="1"/>
              </w:rPr>
              <w:t>Решение тестов</w:t>
            </w:r>
          </w:p>
        </w:tc>
        <w:tc>
          <w:tcPr>
            <w:tcW w:w="5062" w:type="dxa"/>
            <w:tcMar>
              <w:top w:w="75" w:type="dxa"/>
              <w:left w:w="150" w:type="dxa"/>
              <w:bottom w:w="75" w:type="dxa"/>
              <w:right w:w="150" w:type="dxa"/>
            </w:tcMar>
            <w:hideMark/>
          </w:tcPr>
          <w:p w14:paraId="331D6EF7"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0B36C509" w14:textId="590F8EAE" w:rsidR="00F91CFC" w:rsidRPr="00ED10FF" w:rsidRDefault="00F91CFC" w:rsidP="008655A3">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осуществлять итоговый пошаговый контроль</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4F31B2CD" w14:textId="77777777" w:rsidR="00F91CFC" w:rsidRPr="00ED10FF" w:rsidRDefault="00F91CFC" w:rsidP="00B0432F">
            <w:pPr>
              <w:rPr>
                <w:sz w:val="21"/>
                <w:szCs w:val="21"/>
              </w:rPr>
            </w:pPr>
          </w:p>
        </w:tc>
      </w:tr>
      <w:tr w:rsidR="00F91CFC" w:rsidRPr="00ED10FF" w14:paraId="3C93914F" w14:textId="77777777" w:rsidTr="00B0432F">
        <w:tc>
          <w:tcPr>
            <w:tcW w:w="15046" w:type="dxa"/>
            <w:gridSpan w:val="6"/>
            <w:tcMar>
              <w:top w:w="75" w:type="dxa"/>
              <w:left w:w="150" w:type="dxa"/>
              <w:bottom w:w="75" w:type="dxa"/>
              <w:right w:w="150" w:type="dxa"/>
            </w:tcMar>
            <w:vAlign w:val="bottom"/>
            <w:hideMark/>
          </w:tcPr>
          <w:p w14:paraId="1D0AA61E" w14:textId="77777777" w:rsidR="00F91CFC" w:rsidRPr="00ED10FF" w:rsidRDefault="00F91CFC" w:rsidP="00B0432F">
            <w:pPr>
              <w:jc w:val="center"/>
              <w:rPr>
                <w:sz w:val="21"/>
                <w:szCs w:val="21"/>
              </w:rPr>
            </w:pPr>
            <w:r w:rsidRPr="00ED10FF">
              <w:rPr>
                <w:b/>
                <w:bCs/>
                <w:sz w:val="21"/>
                <w:szCs w:val="21"/>
              </w:rPr>
              <w:t>Глава 8. «Рынки факторов производства и распределение доходов».(6часов)</w:t>
            </w:r>
          </w:p>
        </w:tc>
      </w:tr>
      <w:tr w:rsidR="00F91CFC" w:rsidRPr="00ED10FF" w14:paraId="41CEAF50" w14:textId="77777777" w:rsidTr="00853EF3">
        <w:tc>
          <w:tcPr>
            <w:tcW w:w="0" w:type="auto"/>
            <w:tcMar>
              <w:top w:w="75" w:type="dxa"/>
              <w:left w:w="150" w:type="dxa"/>
              <w:bottom w:w="75" w:type="dxa"/>
              <w:right w:w="150" w:type="dxa"/>
            </w:tcMar>
            <w:vAlign w:val="bottom"/>
            <w:hideMark/>
          </w:tcPr>
          <w:p w14:paraId="043A5753" w14:textId="77777777" w:rsidR="00F91CFC" w:rsidRPr="00ED10FF" w:rsidRDefault="00F91CFC" w:rsidP="00B0432F">
            <w:pPr>
              <w:rPr>
                <w:sz w:val="21"/>
                <w:szCs w:val="21"/>
              </w:rPr>
            </w:pPr>
            <w:r w:rsidRPr="00ED10FF">
              <w:rPr>
                <w:sz w:val="21"/>
                <w:szCs w:val="21"/>
                <w:bdr w:val="none" w:sz="0" w:space="0" w:color="auto" w:frame="1"/>
              </w:rPr>
              <w:lastRenderedPageBreak/>
              <w:t>55</w:t>
            </w:r>
          </w:p>
        </w:tc>
        <w:tc>
          <w:tcPr>
            <w:tcW w:w="0" w:type="auto"/>
            <w:tcMar>
              <w:top w:w="75" w:type="dxa"/>
              <w:left w:w="150" w:type="dxa"/>
              <w:bottom w:w="75" w:type="dxa"/>
              <w:right w:w="150" w:type="dxa"/>
            </w:tcMar>
            <w:vAlign w:val="bottom"/>
            <w:hideMark/>
          </w:tcPr>
          <w:p w14:paraId="4D34B38A" w14:textId="77777777" w:rsidR="00F91CFC" w:rsidRPr="00ED10FF" w:rsidRDefault="00F91CFC" w:rsidP="00B0432F">
            <w:pPr>
              <w:rPr>
                <w:sz w:val="21"/>
                <w:szCs w:val="21"/>
              </w:rPr>
            </w:pPr>
            <w:r w:rsidRPr="00ED10FF">
              <w:rPr>
                <w:sz w:val="21"/>
                <w:szCs w:val="21"/>
                <w:bdr w:val="none" w:sz="0" w:space="0" w:color="auto" w:frame="1"/>
              </w:rPr>
              <w:t>1</w:t>
            </w:r>
          </w:p>
        </w:tc>
        <w:tc>
          <w:tcPr>
            <w:tcW w:w="2602" w:type="dxa"/>
            <w:tcMar>
              <w:top w:w="75" w:type="dxa"/>
              <w:left w:w="150" w:type="dxa"/>
              <w:bottom w:w="75" w:type="dxa"/>
              <w:right w:w="150" w:type="dxa"/>
            </w:tcMar>
            <w:hideMark/>
          </w:tcPr>
          <w:p w14:paraId="79D88B4C" w14:textId="77777777" w:rsidR="00F91CFC" w:rsidRPr="00ED10FF" w:rsidRDefault="00F91CFC" w:rsidP="00B0432F">
            <w:pPr>
              <w:rPr>
                <w:sz w:val="21"/>
                <w:szCs w:val="21"/>
              </w:rPr>
            </w:pPr>
            <w:r w:rsidRPr="00ED10FF">
              <w:rPr>
                <w:b/>
                <w:bCs/>
                <w:sz w:val="21"/>
                <w:szCs w:val="21"/>
              </w:rPr>
              <w:t>Особенности рынков факторов производства.</w:t>
            </w:r>
          </w:p>
        </w:tc>
        <w:tc>
          <w:tcPr>
            <w:tcW w:w="4058" w:type="dxa"/>
            <w:tcMar>
              <w:top w:w="75" w:type="dxa"/>
              <w:left w:w="150" w:type="dxa"/>
              <w:bottom w:w="75" w:type="dxa"/>
              <w:right w:w="150" w:type="dxa"/>
            </w:tcMar>
            <w:hideMark/>
          </w:tcPr>
          <w:p w14:paraId="0364DE78" w14:textId="77777777" w:rsidR="00F91CFC" w:rsidRPr="00ED10FF" w:rsidRDefault="00F91CFC" w:rsidP="00B0432F">
            <w:pPr>
              <w:rPr>
                <w:sz w:val="21"/>
                <w:szCs w:val="21"/>
              </w:rPr>
            </w:pPr>
            <w:r w:rsidRPr="00ED10FF">
              <w:rPr>
                <w:sz w:val="21"/>
                <w:szCs w:val="21"/>
                <w:bdr w:val="none" w:sz="0" w:space="0" w:color="auto" w:frame="1"/>
              </w:rPr>
              <w:t>Особенности рынков факторов производства. Рынки услуг факторов</w:t>
            </w:r>
          </w:p>
          <w:p w14:paraId="4FB75ECF" w14:textId="77777777" w:rsidR="00F91CFC" w:rsidRPr="00ED10FF" w:rsidRDefault="00F91CFC" w:rsidP="00B0432F">
            <w:pPr>
              <w:textAlignment w:val="baseline"/>
              <w:rPr>
                <w:sz w:val="21"/>
                <w:szCs w:val="21"/>
              </w:rPr>
            </w:pPr>
            <w:r w:rsidRPr="00ED10FF">
              <w:rPr>
                <w:sz w:val="21"/>
                <w:szCs w:val="21"/>
                <w:bdr w:val="none" w:sz="0" w:space="0" w:color="auto" w:frame="1"/>
              </w:rPr>
              <w:t>производства. Производный спрос.</w:t>
            </w:r>
          </w:p>
        </w:tc>
        <w:tc>
          <w:tcPr>
            <w:tcW w:w="5062" w:type="dxa"/>
            <w:tcMar>
              <w:top w:w="75" w:type="dxa"/>
              <w:left w:w="150" w:type="dxa"/>
              <w:bottom w:w="75" w:type="dxa"/>
              <w:right w:w="150" w:type="dxa"/>
            </w:tcMar>
            <w:hideMark/>
          </w:tcPr>
          <w:p w14:paraId="48BD1466" w14:textId="77777777"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18C467CC" w14:textId="77777777" w:rsidR="00F91CFC" w:rsidRPr="00ED10FF" w:rsidRDefault="00F91CFC" w:rsidP="00B0432F">
            <w:pPr>
              <w:rPr>
                <w:sz w:val="21"/>
                <w:szCs w:val="21"/>
              </w:rPr>
            </w:pPr>
            <w:r w:rsidRPr="00ED10FF">
              <w:rPr>
                <w:sz w:val="21"/>
                <w:szCs w:val="21"/>
                <w:bdr w:val="none" w:sz="0" w:space="0" w:color="auto" w:frame="1"/>
              </w:rPr>
              <w:t>Стр. 215-2017</w:t>
            </w:r>
          </w:p>
        </w:tc>
      </w:tr>
      <w:tr w:rsidR="00F91CFC" w:rsidRPr="00ED10FF" w14:paraId="32162EF1" w14:textId="77777777" w:rsidTr="00853EF3">
        <w:tc>
          <w:tcPr>
            <w:tcW w:w="0" w:type="auto"/>
            <w:tcMar>
              <w:top w:w="75" w:type="dxa"/>
              <w:left w:w="150" w:type="dxa"/>
              <w:bottom w:w="75" w:type="dxa"/>
              <w:right w:w="150" w:type="dxa"/>
            </w:tcMar>
            <w:vAlign w:val="bottom"/>
            <w:hideMark/>
          </w:tcPr>
          <w:p w14:paraId="31285E5D" w14:textId="77777777" w:rsidR="00F91CFC" w:rsidRPr="00ED10FF" w:rsidRDefault="00F91CFC" w:rsidP="00B0432F">
            <w:pPr>
              <w:rPr>
                <w:sz w:val="21"/>
                <w:szCs w:val="21"/>
              </w:rPr>
            </w:pPr>
            <w:r w:rsidRPr="00ED10FF">
              <w:rPr>
                <w:sz w:val="21"/>
                <w:szCs w:val="21"/>
                <w:bdr w:val="none" w:sz="0" w:space="0" w:color="auto" w:frame="1"/>
              </w:rPr>
              <w:t>56-57</w:t>
            </w:r>
          </w:p>
        </w:tc>
        <w:tc>
          <w:tcPr>
            <w:tcW w:w="0" w:type="auto"/>
            <w:tcMar>
              <w:top w:w="75" w:type="dxa"/>
              <w:left w:w="150" w:type="dxa"/>
              <w:bottom w:w="75" w:type="dxa"/>
              <w:right w:w="150" w:type="dxa"/>
            </w:tcMar>
            <w:vAlign w:val="bottom"/>
            <w:hideMark/>
          </w:tcPr>
          <w:p w14:paraId="74B8E881" w14:textId="77777777" w:rsidR="00F91CFC" w:rsidRPr="00ED10FF" w:rsidRDefault="00F91CFC" w:rsidP="00B0432F">
            <w:pPr>
              <w:rPr>
                <w:sz w:val="21"/>
                <w:szCs w:val="21"/>
              </w:rPr>
            </w:pPr>
            <w:r w:rsidRPr="00ED10FF">
              <w:rPr>
                <w:sz w:val="21"/>
                <w:szCs w:val="21"/>
                <w:bdr w:val="none" w:sz="0" w:space="0" w:color="auto" w:frame="1"/>
              </w:rPr>
              <w:t>2-3</w:t>
            </w:r>
          </w:p>
        </w:tc>
        <w:tc>
          <w:tcPr>
            <w:tcW w:w="2602" w:type="dxa"/>
            <w:tcMar>
              <w:top w:w="75" w:type="dxa"/>
              <w:left w:w="150" w:type="dxa"/>
              <w:bottom w:w="75" w:type="dxa"/>
              <w:right w:w="150" w:type="dxa"/>
            </w:tcMar>
            <w:hideMark/>
          </w:tcPr>
          <w:p w14:paraId="74BC8B14" w14:textId="77777777" w:rsidR="00F91CFC" w:rsidRPr="00ED10FF" w:rsidRDefault="00F91CFC" w:rsidP="00B0432F">
            <w:pPr>
              <w:rPr>
                <w:sz w:val="21"/>
                <w:szCs w:val="21"/>
              </w:rPr>
            </w:pPr>
            <w:r w:rsidRPr="00ED10FF">
              <w:rPr>
                <w:b/>
                <w:bCs/>
                <w:sz w:val="21"/>
                <w:szCs w:val="21"/>
              </w:rPr>
              <w:t>Рынок труда и заработная плата. Государственное регулирование занятости.</w:t>
            </w:r>
          </w:p>
        </w:tc>
        <w:tc>
          <w:tcPr>
            <w:tcW w:w="4058" w:type="dxa"/>
            <w:tcMar>
              <w:top w:w="75" w:type="dxa"/>
              <w:left w:w="150" w:type="dxa"/>
              <w:bottom w:w="75" w:type="dxa"/>
              <w:right w:w="150" w:type="dxa"/>
            </w:tcMar>
            <w:hideMark/>
          </w:tcPr>
          <w:p w14:paraId="003085F7" w14:textId="77777777" w:rsidR="00F91CFC" w:rsidRPr="00ED10FF" w:rsidRDefault="00F91CFC" w:rsidP="00B0432F">
            <w:pPr>
              <w:rPr>
                <w:sz w:val="21"/>
                <w:szCs w:val="21"/>
              </w:rPr>
            </w:pPr>
            <w:r w:rsidRPr="00ED10FF">
              <w:rPr>
                <w:sz w:val="21"/>
                <w:szCs w:val="21"/>
                <w:bdr w:val="none" w:sz="0" w:space="0" w:color="auto" w:frame="1"/>
              </w:rPr>
              <w:t>Рынок труда и заработная плата. Основные черты рынка труда. Кривая спроса на труд. Кривая предложения труда. Дифференциация ставок заработной платы.</w:t>
            </w:r>
          </w:p>
          <w:p w14:paraId="60900668" w14:textId="77777777" w:rsidR="00F91CFC" w:rsidRPr="00ED10FF" w:rsidRDefault="00F91CFC" w:rsidP="00B0432F">
            <w:pPr>
              <w:textAlignment w:val="baseline"/>
              <w:rPr>
                <w:sz w:val="21"/>
                <w:szCs w:val="21"/>
              </w:rPr>
            </w:pPr>
            <w:r w:rsidRPr="00ED10FF">
              <w:rPr>
                <w:sz w:val="21"/>
                <w:szCs w:val="21"/>
                <w:bdr w:val="none" w:sz="0" w:space="0" w:color="auto" w:frame="1"/>
              </w:rPr>
              <w:t>Государственное регулирование размеров минимальной оплаты труда.</w:t>
            </w:r>
          </w:p>
        </w:tc>
        <w:tc>
          <w:tcPr>
            <w:tcW w:w="5062" w:type="dxa"/>
            <w:tcMar>
              <w:top w:w="75" w:type="dxa"/>
              <w:left w:w="150" w:type="dxa"/>
              <w:bottom w:w="75" w:type="dxa"/>
              <w:right w:w="150" w:type="dxa"/>
            </w:tcMar>
            <w:hideMark/>
          </w:tcPr>
          <w:p w14:paraId="1052AE09" w14:textId="77777777" w:rsidR="00F91CFC" w:rsidRPr="00ED10FF" w:rsidRDefault="00F91CFC" w:rsidP="00B0432F">
            <w:pPr>
              <w:rPr>
                <w:sz w:val="21"/>
                <w:szCs w:val="21"/>
              </w:rPr>
            </w:pPr>
            <w:r w:rsidRPr="00ED10FF">
              <w:rPr>
                <w:b/>
                <w:bCs/>
                <w:sz w:val="21"/>
                <w:szCs w:val="21"/>
              </w:rPr>
              <w:t>Получат возможность научиться</w:t>
            </w:r>
            <w:r w:rsidRPr="00ED10FF">
              <w:rPr>
                <w:sz w:val="21"/>
                <w:szCs w:val="21"/>
                <w:bdr w:val="none" w:sz="0" w:space="0" w:color="auto" w:frame="1"/>
              </w:rPr>
              <w:t>: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1713" w:type="dxa"/>
            <w:tcMar>
              <w:top w:w="75" w:type="dxa"/>
              <w:left w:w="150" w:type="dxa"/>
              <w:bottom w:w="75" w:type="dxa"/>
              <w:right w:w="150" w:type="dxa"/>
            </w:tcMar>
            <w:vAlign w:val="bottom"/>
            <w:hideMark/>
          </w:tcPr>
          <w:p w14:paraId="4EEB407F" w14:textId="77777777" w:rsidR="00F91CFC" w:rsidRPr="00ED10FF" w:rsidRDefault="00F91CFC" w:rsidP="00B0432F">
            <w:pPr>
              <w:rPr>
                <w:sz w:val="21"/>
                <w:szCs w:val="21"/>
              </w:rPr>
            </w:pPr>
            <w:r w:rsidRPr="00ED10FF">
              <w:rPr>
                <w:sz w:val="21"/>
                <w:szCs w:val="21"/>
                <w:bdr w:val="none" w:sz="0" w:space="0" w:color="auto" w:frame="1"/>
              </w:rPr>
              <w:t>Стр. 217-231</w:t>
            </w:r>
          </w:p>
        </w:tc>
      </w:tr>
      <w:tr w:rsidR="00F91CFC" w:rsidRPr="00ED10FF" w14:paraId="7A6D5DC5" w14:textId="77777777" w:rsidTr="00853EF3">
        <w:tc>
          <w:tcPr>
            <w:tcW w:w="0" w:type="auto"/>
            <w:tcMar>
              <w:top w:w="75" w:type="dxa"/>
              <w:left w:w="150" w:type="dxa"/>
              <w:bottom w:w="75" w:type="dxa"/>
              <w:right w:w="150" w:type="dxa"/>
            </w:tcMar>
            <w:vAlign w:val="bottom"/>
            <w:hideMark/>
          </w:tcPr>
          <w:p w14:paraId="18138F1F" w14:textId="77777777" w:rsidR="00F91CFC" w:rsidRPr="00ED10FF" w:rsidRDefault="00F91CFC" w:rsidP="00B0432F">
            <w:pPr>
              <w:rPr>
                <w:sz w:val="21"/>
                <w:szCs w:val="21"/>
              </w:rPr>
            </w:pPr>
            <w:r w:rsidRPr="00ED10FF">
              <w:rPr>
                <w:sz w:val="21"/>
                <w:szCs w:val="21"/>
                <w:bdr w:val="none" w:sz="0" w:space="0" w:color="auto" w:frame="1"/>
              </w:rPr>
              <w:t>58</w:t>
            </w:r>
          </w:p>
        </w:tc>
        <w:tc>
          <w:tcPr>
            <w:tcW w:w="0" w:type="auto"/>
            <w:tcMar>
              <w:top w:w="75" w:type="dxa"/>
              <w:left w:w="150" w:type="dxa"/>
              <w:bottom w:w="75" w:type="dxa"/>
              <w:right w:w="150" w:type="dxa"/>
            </w:tcMar>
            <w:vAlign w:val="bottom"/>
            <w:hideMark/>
          </w:tcPr>
          <w:p w14:paraId="41665B3F" w14:textId="77777777" w:rsidR="00F91CFC" w:rsidRPr="00ED10FF" w:rsidRDefault="00F91CFC" w:rsidP="00B0432F">
            <w:pPr>
              <w:rPr>
                <w:sz w:val="21"/>
                <w:szCs w:val="21"/>
              </w:rPr>
            </w:pPr>
            <w:r w:rsidRPr="00ED10FF">
              <w:rPr>
                <w:sz w:val="21"/>
                <w:szCs w:val="21"/>
                <w:bdr w:val="none" w:sz="0" w:space="0" w:color="auto" w:frame="1"/>
              </w:rPr>
              <w:t>4</w:t>
            </w:r>
          </w:p>
        </w:tc>
        <w:tc>
          <w:tcPr>
            <w:tcW w:w="2602" w:type="dxa"/>
            <w:tcMar>
              <w:top w:w="75" w:type="dxa"/>
              <w:left w:w="150" w:type="dxa"/>
              <w:bottom w:w="75" w:type="dxa"/>
              <w:right w:w="150" w:type="dxa"/>
            </w:tcMar>
            <w:hideMark/>
          </w:tcPr>
          <w:p w14:paraId="0EC76891" w14:textId="77777777" w:rsidR="00F91CFC" w:rsidRPr="00ED10FF" w:rsidRDefault="00F91CFC" w:rsidP="00B0432F">
            <w:pPr>
              <w:rPr>
                <w:sz w:val="21"/>
                <w:szCs w:val="21"/>
              </w:rPr>
            </w:pPr>
            <w:r w:rsidRPr="00ED10FF">
              <w:rPr>
                <w:b/>
                <w:bCs/>
                <w:sz w:val="21"/>
                <w:szCs w:val="21"/>
              </w:rPr>
              <w:t>Рынок услуг земли и земельная рента.</w:t>
            </w:r>
          </w:p>
        </w:tc>
        <w:tc>
          <w:tcPr>
            <w:tcW w:w="4058" w:type="dxa"/>
            <w:tcMar>
              <w:top w:w="75" w:type="dxa"/>
              <w:left w:w="150" w:type="dxa"/>
              <w:bottom w:w="75" w:type="dxa"/>
              <w:right w:w="150" w:type="dxa"/>
            </w:tcMar>
            <w:hideMark/>
          </w:tcPr>
          <w:p w14:paraId="13032CA4" w14:textId="77777777" w:rsidR="00F91CFC" w:rsidRPr="00ED10FF" w:rsidRDefault="00F91CFC" w:rsidP="00B0432F">
            <w:pPr>
              <w:rPr>
                <w:sz w:val="21"/>
                <w:szCs w:val="21"/>
              </w:rPr>
            </w:pPr>
            <w:r w:rsidRPr="00ED10FF">
              <w:rPr>
                <w:sz w:val="21"/>
                <w:szCs w:val="21"/>
                <w:bdr w:val="none" w:sz="0" w:space="0" w:color="auto" w:frame="1"/>
              </w:rPr>
              <w:t>Рынок услуг земли и земельная рента. Экономическая рента, чистая</w:t>
            </w:r>
          </w:p>
          <w:p w14:paraId="7BD43843" w14:textId="77777777" w:rsidR="00F91CFC" w:rsidRPr="00ED10FF" w:rsidRDefault="00F91CFC" w:rsidP="00B0432F">
            <w:pPr>
              <w:textAlignment w:val="baseline"/>
              <w:rPr>
                <w:sz w:val="21"/>
                <w:szCs w:val="21"/>
              </w:rPr>
            </w:pPr>
            <w:r w:rsidRPr="00ED10FF">
              <w:rPr>
                <w:sz w:val="21"/>
                <w:szCs w:val="21"/>
                <w:bdr w:val="none" w:sz="0" w:space="0" w:color="auto" w:frame="1"/>
              </w:rPr>
              <w:t>экономическая рента и земельная рента.</w:t>
            </w:r>
          </w:p>
        </w:tc>
        <w:tc>
          <w:tcPr>
            <w:tcW w:w="5062" w:type="dxa"/>
            <w:tcMar>
              <w:top w:w="75" w:type="dxa"/>
              <w:left w:w="150" w:type="dxa"/>
              <w:bottom w:w="75" w:type="dxa"/>
              <w:right w:w="150" w:type="dxa"/>
            </w:tcMar>
            <w:hideMark/>
          </w:tcPr>
          <w:p w14:paraId="177F5462"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0AD4F8C4" w14:textId="7E0739D7" w:rsidR="00F91CFC" w:rsidRPr="00ED10FF" w:rsidRDefault="00F91CFC" w:rsidP="00B0432F">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w:t>
            </w:r>
            <w:r w:rsidR="008655A3">
              <w:rPr>
                <w:sz w:val="21"/>
                <w:szCs w:val="21"/>
                <w:bdr w:val="none" w:sz="0" w:space="0" w:color="auto" w:frame="1"/>
              </w:rPr>
              <w:t>ять итоговый пошаговый контроль.</w:t>
            </w:r>
          </w:p>
        </w:tc>
        <w:tc>
          <w:tcPr>
            <w:tcW w:w="1713" w:type="dxa"/>
            <w:tcMar>
              <w:top w:w="75" w:type="dxa"/>
              <w:left w:w="150" w:type="dxa"/>
              <w:bottom w:w="75" w:type="dxa"/>
              <w:right w:w="150" w:type="dxa"/>
            </w:tcMar>
            <w:vAlign w:val="bottom"/>
            <w:hideMark/>
          </w:tcPr>
          <w:p w14:paraId="27581D6B" w14:textId="77777777" w:rsidR="00F91CFC" w:rsidRPr="00ED10FF" w:rsidRDefault="00F91CFC" w:rsidP="00B0432F">
            <w:pPr>
              <w:rPr>
                <w:sz w:val="21"/>
                <w:szCs w:val="21"/>
              </w:rPr>
            </w:pPr>
            <w:r w:rsidRPr="00ED10FF">
              <w:rPr>
                <w:sz w:val="21"/>
                <w:szCs w:val="21"/>
                <w:bdr w:val="none" w:sz="0" w:space="0" w:color="auto" w:frame="1"/>
              </w:rPr>
              <w:t>Стр. 232-236</w:t>
            </w:r>
          </w:p>
        </w:tc>
      </w:tr>
      <w:tr w:rsidR="00F91CFC" w:rsidRPr="00ED10FF" w14:paraId="4F1F6C1E" w14:textId="77777777" w:rsidTr="00853EF3">
        <w:tc>
          <w:tcPr>
            <w:tcW w:w="0" w:type="auto"/>
            <w:tcMar>
              <w:top w:w="75" w:type="dxa"/>
              <w:left w:w="150" w:type="dxa"/>
              <w:bottom w:w="75" w:type="dxa"/>
              <w:right w:w="150" w:type="dxa"/>
            </w:tcMar>
            <w:vAlign w:val="bottom"/>
            <w:hideMark/>
          </w:tcPr>
          <w:p w14:paraId="50B34ED8" w14:textId="77777777" w:rsidR="00F91CFC" w:rsidRPr="00ED10FF" w:rsidRDefault="00F91CFC" w:rsidP="00B0432F">
            <w:pPr>
              <w:rPr>
                <w:sz w:val="21"/>
                <w:szCs w:val="21"/>
              </w:rPr>
            </w:pPr>
            <w:r w:rsidRPr="00ED10FF">
              <w:rPr>
                <w:sz w:val="21"/>
                <w:szCs w:val="21"/>
                <w:bdr w:val="none" w:sz="0" w:space="0" w:color="auto" w:frame="1"/>
              </w:rPr>
              <w:t>59-60</w:t>
            </w:r>
          </w:p>
        </w:tc>
        <w:tc>
          <w:tcPr>
            <w:tcW w:w="0" w:type="auto"/>
            <w:tcMar>
              <w:top w:w="75" w:type="dxa"/>
              <w:left w:w="150" w:type="dxa"/>
              <w:bottom w:w="75" w:type="dxa"/>
              <w:right w:w="150" w:type="dxa"/>
            </w:tcMar>
            <w:vAlign w:val="bottom"/>
            <w:hideMark/>
          </w:tcPr>
          <w:p w14:paraId="09E48D1D" w14:textId="77777777" w:rsidR="00F91CFC" w:rsidRPr="00ED10FF" w:rsidRDefault="00F91CFC" w:rsidP="00B0432F">
            <w:pPr>
              <w:rPr>
                <w:sz w:val="21"/>
                <w:szCs w:val="21"/>
              </w:rPr>
            </w:pPr>
            <w:r w:rsidRPr="00ED10FF">
              <w:rPr>
                <w:sz w:val="21"/>
                <w:szCs w:val="21"/>
                <w:bdr w:val="none" w:sz="0" w:space="0" w:color="auto" w:frame="1"/>
              </w:rPr>
              <w:t>5-6</w:t>
            </w:r>
          </w:p>
        </w:tc>
        <w:tc>
          <w:tcPr>
            <w:tcW w:w="2602" w:type="dxa"/>
            <w:tcMar>
              <w:top w:w="75" w:type="dxa"/>
              <w:left w:w="150" w:type="dxa"/>
              <w:bottom w:w="75" w:type="dxa"/>
              <w:right w:w="150" w:type="dxa"/>
            </w:tcMar>
            <w:hideMark/>
          </w:tcPr>
          <w:p w14:paraId="20064071" w14:textId="77777777" w:rsidR="00F91CFC" w:rsidRPr="00ED10FF" w:rsidRDefault="00F91CFC" w:rsidP="00B0432F">
            <w:pPr>
              <w:rPr>
                <w:sz w:val="21"/>
                <w:szCs w:val="21"/>
              </w:rPr>
            </w:pPr>
            <w:r w:rsidRPr="00ED10FF">
              <w:rPr>
                <w:b/>
                <w:bCs/>
                <w:sz w:val="21"/>
                <w:szCs w:val="21"/>
              </w:rPr>
              <w:t>Капитал и процент. Человеческий капитал</w:t>
            </w:r>
          </w:p>
        </w:tc>
        <w:tc>
          <w:tcPr>
            <w:tcW w:w="4058" w:type="dxa"/>
            <w:tcMar>
              <w:top w:w="75" w:type="dxa"/>
              <w:left w:w="150" w:type="dxa"/>
              <w:bottom w:w="75" w:type="dxa"/>
              <w:right w:w="150" w:type="dxa"/>
            </w:tcMar>
            <w:hideMark/>
          </w:tcPr>
          <w:p w14:paraId="2AE2FDA7" w14:textId="77777777" w:rsidR="00F91CFC" w:rsidRPr="00ED10FF" w:rsidRDefault="00F91CFC" w:rsidP="00B0432F">
            <w:pPr>
              <w:rPr>
                <w:sz w:val="21"/>
                <w:szCs w:val="21"/>
              </w:rPr>
            </w:pPr>
            <w:r w:rsidRPr="00ED10FF">
              <w:rPr>
                <w:sz w:val="21"/>
                <w:szCs w:val="21"/>
                <w:bdr w:val="none" w:sz="0" w:space="0" w:color="auto" w:frame="1"/>
              </w:rPr>
              <w:t>Капитал и процент. Реальный и денежный капитал. Основной и оборотный капитал. Человеческий капитал. Процент и процентная ставка. Номинальная и реальная ставка процента. Границы целесообразности инвестиций. Дисконтирование, текущая</w:t>
            </w:r>
          </w:p>
          <w:p w14:paraId="6129B7E6" w14:textId="77777777" w:rsidR="00F91CFC" w:rsidRPr="00ED10FF" w:rsidRDefault="00F91CFC" w:rsidP="00B0432F">
            <w:pPr>
              <w:textAlignment w:val="baseline"/>
              <w:rPr>
                <w:sz w:val="21"/>
                <w:szCs w:val="21"/>
              </w:rPr>
            </w:pPr>
            <w:r w:rsidRPr="00ED10FF">
              <w:rPr>
                <w:sz w:val="21"/>
                <w:szCs w:val="21"/>
                <w:bdr w:val="none" w:sz="0" w:space="0" w:color="auto" w:frame="1"/>
              </w:rPr>
              <w:t>дисконтированная стоимость и коэффициент дисконтирования.</w:t>
            </w:r>
          </w:p>
        </w:tc>
        <w:tc>
          <w:tcPr>
            <w:tcW w:w="5062" w:type="dxa"/>
            <w:tcMar>
              <w:top w:w="75" w:type="dxa"/>
              <w:left w:w="150" w:type="dxa"/>
              <w:bottom w:w="75" w:type="dxa"/>
              <w:right w:w="150" w:type="dxa"/>
            </w:tcMar>
            <w:hideMark/>
          </w:tcPr>
          <w:p w14:paraId="1880D04B"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p w14:paraId="20C389A4" w14:textId="7E327D10" w:rsidR="00F91CFC" w:rsidRPr="00ED10FF" w:rsidRDefault="00F91CFC" w:rsidP="008655A3">
            <w:pPr>
              <w:textAlignment w:val="baseline"/>
              <w:rPr>
                <w:sz w:val="21"/>
                <w:szCs w:val="21"/>
              </w:rPr>
            </w:pPr>
            <w:r w:rsidRPr="00ED10FF">
              <w:rPr>
                <w:sz w:val="21"/>
                <w:szCs w:val="21"/>
                <w:bdr w:val="none" w:sz="0" w:space="0" w:color="auto" w:frame="1"/>
              </w:rPr>
              <w:t>Получат возможность научиться: принимать и сохранять учебную задачу, планировать свои действия, осуществлять итоговый пошаговый контроль</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08841B7E" w14:textId="77777777" w:rsidR="00F91CFC" w:rsidRPr="00ED10FF" w:rsidRDefault="00F91CFC" w:rsidP="00B0432F">
            <w:pPr>
              <w:rPr>
                <w:sz w:val="21"/>
                <w:szCs w:val="21"/>
              </w:rPr>
            </w:pPr>
            <w:r w:rsidRPr="00ED10FF">
              <w:rPr>
                <w:sz w:val="21"/>
                <w:szCs w:val="21"/>
                <w:bdr w:val="none" w:sz="0" w:space="0" w:color="auto" w:frame="1"/>
              </w:rPr>
              <w:t>Стр. 236-241</w:t>
            </w:r>
          </w:p>
        </w:tc>
      </w:tr>
      <w:tr w:rsidR="00F91CFC" w:rsidRPr="00ED10FF" w14:paraId="30E11395" w14:textId="77777777" w:rsidTr="00853EF3">
        <w:tc>
          <w:tcPr>
            <w:tcW w:w="0" w:type="auto"/>
            <w:tcMar>
              <w:top w:w="75" w:type="dxa"/>
              <w:left w:w="150" w:type="dxa"/>
              <w:bottom w:w="75" w:type="dxa"/>
              <w:right w:w="150" w:type="dxa"/>
            </w:tcMar>
            <w:vAlign w:val="bottom"/>
            <w:hideMark/>
          </w:tcPr>
          <w:p w14:paraId="03838F59" w14:textId="77777777" w:rsidR="00F91CFC" w:rsidRPr="00ED10FF" w:rsidRDefault="00F91CFC" w:rsidP="00B0432F">
            <w:pPr>
              <w:rPr>
                <w:sz w:val="21"/>
                <w:szCs w:val="21"/>
              </w:rPr>
            </w:pPr>
            <w:r w:rsidRPr="00ED10FF">
              <w:rPr>
                <w:sz w:val="21"/>
                <w:szCs w:val="21"/>
                <w:bdr w:val="none" w:sz="0" w:space="0" w:color="auto" w:frame="1"/>
              </w:rPr>
              <w:t>61</w:t>
            </w:r>
          </w:p>
        </w:tc>
        <w:tc>
          <w:tcPr>
            <w:tcW w:w="0" w:type="auto"/>
            <w:tcMar>
              <w:top w:w="75" w:type="dxa"/>
              <w:left w:w="150" w:type="dxa"/>
              <w:bottom w:w="75" w:type="dxa"/>
              <w:right w:w="150" w:type="dxa"/>
            </w:tcMar>
            <w:vAlign w:val="bottom"/>
            <w:hideMark/>
          </w:tcPr>
          <w:p w14:paraId="691EF1A4" w14:textId="77777777" w:rsidR="00F91CFC" w:rsidRPr="00ED10FF" w:rsidRDefault="00F91CFC" w:rsidP="00B0432F">
            <w:pPr>
              <w:rPr>
                <w:sz w:val="21"/>
                <w:szCs w:val="21"/>
              </w:rPr>
            </w:pPr>
            <w:r w:rsidRPr="00ED10FF">
              <w:rPr>
                <w:sz w:val="21"/>
                <w:szCs w:val="21"/>
                <w:bdr w:val="none" w:sz="0" w:space="0" w:color="auto" w:frame="1"/>
              </w:rPr>
              <w:t>6</w:t>
            </w:r>
          </w:p>
        </w:tc>
        <w:tc>
          <w:tcPr>
            <w:tcW w:w="2602" w:type="dxa"/>
            <w:tcMar>
              <w:top w:w="75" w:type="dxa"/>
              <w:left w:w="150" w:type="dxa"/>
              <w:bottom w:w="75" w:type="dxa"/>
              <w:right w:w="150" w:type="dxa"/>
            </w:tcMar>
            <w:hideMark/>
          </w:tcPr>
          <w:p w14:paraId="63291624" w14:textId="77777777" w:rsidR="00F91CFC" w:rsidRPr="00ED10FF" w:rsidRDefault="00F91CFC" w:rsidP="00B0432F">
            <w:pPr>
              <w:rPr>
                <w:sz w:val="21"/>
                <w:szCs w:val="21"/>
              </w:rPr>
            </w:pPr>
            <w:r w:rsidRPr="00ED10FF">
              <w:rPr>
                <w:b/>
                <w:bCs/>
                <w:sz w:val="21"/>
                <w:szCs w:val="21"/>
              </w:rPr>
              <w:t>Урок-практикум</w:t>
            </w:r>
          </w:p>
        </w:tc>
        <w:tc>
          <w:tcPr>
            <w:tcW w:w="4058" w:type="dxa"/>
            <w:tcMar>
              <w:top w:w="75" w:type="dxa"/>
              <w:left w:w="150" w:type="dxa"/>
              <w:bottom w:w="75" w:type="dxa"/>
              <w:right w:w="150" w:type="dxa"/>
            </w:tcMar>
            <w:hideMark/>
          </w:tcPr>
          <w:p w14:paraId="3A433CB1" w14:textId="77777777" w:rsidR="00F91CFC" w:rsidRPr="00ED10FF" w:rsidRDefault="00F91CFC" w:rsidP="00B0432F">
            <w:pPr>
              <w:rPr>
                <w:sz w:val="21"/>
                <w:szCs w:val="21"/>
              </w:rPr>
            </w:pPr>
            <w:r w:rsidRPr="00ED10FF">
              <w:rPr>
                <w:sz w:val="21"/>
                <w:szCs w:val="21"/>
                <w:bdr w:val="none" w:sz="0" w:space="0" w:color="auto" w:frame="1"/>
              </w:rPr>
              <w:t>Решение тестов</w:t>
            </w:r>
          </w:p>
        </w:tc>
        <w:tc>
          <w:tcPr>
            <w:tcW w:w="5062" w:type="dxa"/>
            <w:tcMar>
              <w:top w:w="75" w:type="dxa"/>
              <w:left w:w="150" w:type="dxa"/>
              <w:bottom w:w="75" w:type="dxa"/>
              <w:right w:w="150" w:type="dxa"/>
            </w:tcMar>
            <w:hideMark/>
          </w:tcPr>
          <w:p w14:paraId="407C356E"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определять основные понятия, решать проблемные задания, выполнять тестовые задания.</w:t>
            </w:r>
          </w:p>
        </w:tc>
        <w:tc>
          <w:tcPr>
            <w:tcW w:w="1713" w:type="dxa"/>
            <w:tcMar>
              <w:top w:w="75" w:type="dxa"/>
              <w:left w:w="150" w:type="dxa"/>
              <w:bottom w:w="75" w:type="dxa"/>
              <w:right w:w="150" w:type="dxa"/>
            </w:tcMar>
            <w:vAlign w:val="bottom"/>
            <w:hideMark/>
          </w:tcPr>
          <w:p w14:paraId="781AA2B6" w14:textId="77777777" w:rsidR="00F91CFC" w:rsidRPr="00ED10FF" w:rsidRDefault="00F91CFC" w:rsidP="00B0432F">
            <w:pPr>
              <w:rPr>
                <w:sz w:val="21"/>
                <w:szCs w:val="21"/>
              </w:rPr>
            </w:pPr>
          </w:p>
        </w:tc>
      </w:tr>
      <w:tr w:rsidR="00F91CFC" w:rsidRPr="00ED10FF" w14:paraId="67E205B6" w14:textId="77777777" w:rsidTr="00B0432F">
        <w:tc>
          <w:tcPr>
            <w:tcW w:w="15046" w:type="dxa"/>
            <w:gridSpan w:val="6"/>
            <w:tcMar>
              <w:top w:w="75" w:type="dxa"/>
              <w:left w:w="150" w:type="dxa"/>
              <w:bottom w:w="75" w:type="dxa"/>
              <w:right w:w="150" w:type="dxa"/>
            </w:tcMar>
            <w:vAlign w:val="bottom"/>
            <w:hideMark/>
          </w:tcPr>
          <w:p w14:paraId="45B91185" w14:textId="77777777" w:rsidR="00F91CFC" w:rsidRPr="00ED10FF" w:rsidRDefault="00F91CFC" w:rsidP="00B0432F">
            <w:pPr>
              <w:jc w:val="center"/>
              <w:rPr>
                <w:sz w:val="21"/>
                <w:szCs w:val="21"/>
              </w:rPr>
            </w:pPr>
            <w:r w:rsidRPr="00ED10FF">
              <w:rPr>
                <w:b/>
                <w:bCs/>
                <w:sz w:val="21"/>
                <w:szCs w:val="21"/>
              </w:rPr>
              <w:t>Глава 9. Конкуренция и рыночные структуры (7 часов)</w:t>
            </w:r>
          </w:p>
        </w:tc>
      </w:tr>
      <w:tr w:rsidR="00F91CFC" w:rsidRPr="00ED10FF" w14:paraId="547A4E46" w14:textId="77777777" w:rsidTr="00853EF3">
        <w:tc>
          <w:tcPr>
            <w:tcW w:w="0" w:type="auto"/>
            <w:tcMar>
              <w:top w:w="75" w:type="dxa"/>
              <w:left w:w="150" w:type="dxa"/>
              <w:bottom w:w="75" w:type="dxa"/>
              <w:right w:w="150" w:type="dxa"/>
            </w:tcMar>
            <w:vAlign w:val="bottom"/>
            <w:hideMark/>
          </w:tcPr>
          <w:p w14:paraId="6502149F" w14:textId="77777777" w:rsidR="00F91CFC" w:rsidRPr="00ED10FF" w:rsidRDefault="00F91CFC" w:rsidP="00B0432F">
            <w:pPr>
              <w:rPr>
                <w:sz w:val="21"/>
                <w:szCs w:val="21"/>
              </w:rPr>
            </w:pPr>
            <w:r w:rsidRPr="00ED10FF">
              <w:rPr>
                <w:sz w:val="21"/>
                <w:szCs w:val="21"/>
                <w:bdr w:val="none" w:sz="0" w:space="0" w:color="auto" w:frame="1"/>
              </w:rPr>
              <w:t>62</w:t>
            </w:r>
          </w:p>
        </w:tc>
        <w:tc>
          <w:tcPr>
            <w:tcW w:w="0" w:type="auto"/>
            <w:tcMar>
              <w:top w:w="75" w:type="dxa"/>
              <w:left w:w="150" w:type="dxa"/>
              <w:bottom w:w="75" w:type="dxa"/>
              <w:right w:w="150" w:type="dxa"/>
            </w:tcMar>
            <w:vAlign w:val="bottom"/>
            <w:hideMark/>
          </w:tcPr>
          <w:p w14:paraId="1BDDFB1F" w14:textId="77777777" w:rsidR="00F91CFC" w:rsidRPr="00ED10FF" w:rsidRDefault="00F91CFC" w:rsidP="00B0432F">
            <w:pPr>
              <w:rPr>
                <w:sz w:val="21"/>
                <w:szCs w:val="21"/>
              </w:rPr>
            </w:pPr>
            <w:r w:rsidRPr="00ED10FF">
              <w:rPr>
                <w:sz w:val="21"/>
                <w:szCs w:val="21"/>
                <w:bdr w:val="none" w:sz="0" w:space="0" w:color="auto" w:frame="1"/>
              </w:rPr>
              <w:t>1</w:t>
            </w:r>
          </w:p>
        </w:tc>
        <w:tc>
          <w:tcPr>
            <w:tcW w:w="2602" w:type="dxa"/>
            <w:tcMar>
              <w:top w:w="75" w:type="dxa"/>
              <w:left w:w="150" w:type="dxa"/>
              <w:bottom w:w="75" w:type="dxa"/>
              <w:right w:w="150" w:type="dxa"/>
            </w:tcMar>
            <w:hideMark/>
          </w:tcPr>
          <w:p w14:paraId="2DF78232" w14:textId="77777777" w:rsidR="00F91CFC" w:rsidRPr="00ED10FF" w:rsidRDefault="00F91CFC" w:rsidP="00B0432F">
            <w:pPr>
              <w:rPr>
                <w:sz w:val="21"/>
                <w:szCs w:val="21"/>
              </w:rPr>
            </w:pPr>
            <w:r w:rsidRPr="00ED10FF">
              <w:rPr>
                <w:b/>
                <w:bCs/>
                <w:sz w:val="21"/>
                <w:szCs w:val="21"/>
              </w:rPr>
              <w:t>Конкурентоспособность фирмы.</w:t>
            </w:r>
            <w:r w:rsidRPr="00ED10FF">
              <w:rPr>
                <w:sz w:val="21"/>
                <w:szCs w:val="21"/>
              </w:rPr>
              <w:t> </w:t>
            </w:r>
            <w:r w:rsidRPr="00ED10FF">
              <w:rPr>
                <w:b/>
                <w:bCs/>
                <w:sz w:val="21"/>
                <w:szCs w:val="21"/>
              </w:rPr>
              <w:t>Типы рыночных структур.</w:t>
            </w:r>
          </w:p>
        </w:tc>
        <w:tc>
          <w:tcPr>
            <w:tcW w:w="4058" w:type="dxa"/>
            <w:tcMar>
              <w:top w:w="75" w:type="dxa"/>
              <w:left w:w="150" w:type="dxa"/>
              <w:bottom w:w="75" w:type="dxa"/>
              <w:right w:w="150" w:type="dxa"/>
            </w:tcMar>
            <w:hideMark/>
          </w:tcPr>
          <w:p w14:paraId="0B4A78E8" w14:textId="77777777" w:rsidR="00F91CFC" w:rsidRPr="00ED10FF" w:rsidRDefault="00F91CFC" w:rsidP="00B0432F">
            <w:pPr>
              <w:rPr>
                <w:sz w:val="21"/>
                <w:szCs w:val="21"/>
              </w:rPr>
            </w:pPr>
            <w:r w:rsidRPr="00ED10FF">
              <w:rPr>
                <w:sz w:val="21"/>
                <w:szCs w:val="21"/>
                <w:bdr w:val="none" w:sz="0" w:space="0" w:color="auto" w:frame="1"/>
              </w:rPr>
              <w:t>Типы рыночных структур. Совершенная конкуренция, монополистическая</w:t>
            </w:r>
          </w:p>
          <w:p w14:paraId="430D0D5C" w14:textId="77777777" w:rsidR="00F91CFC" w:rsidRPr="00ED10FF" w:rsidRDefault="00F91CFC" w:rsidP="00B0432F">
            <w:pPr>
              <w:textAlignment w:val="baseline"/>
              <w:rPr>
                <w:sz w:val="21"/>
                <w:szCs w:val="21"/>
              </w:rPr>
            </w:pPr>
            <w:r w:rsidRPr="00ED10FF">
              <w:rPr>
                <w:sz w:val="21"/>
                <w:szCs w:val="21"/>
                <w:bdr w:val="none" w:sz="0" w:space="0" w:color="auto" w:frame="1"/>
              </w:rPr>
              <w:t>конкуренция, олигополия и монополия.</w:t>
            </w:r>
          </w:p>
          <w:p w14:paraId="66C65B49" w14:textId="77777777" w:rsidR="00F91CFC" w:rsidRPr="00ED10FF" w:rsidRDefault="00F91CFC" w:rsidP="00B0432F">
            <w:pPr>
              <w:textAlignment w:val="baseline"/>
              <w:rPr>
                <w:sz w:val="21"/>
                <w:szCs w:val="21"/>
              </w:rPr>
            </w:pPr>
            <w:r w:rsidRPr="00ED10FF">
              <w:rPr>
                <w:sz w:val="21"/>
                <w:szCs w:val="21"/>
                <w:bdr w:val="none" w:sz="0" w:space="0" w:color="auto" w:frame="1"/>
              </w:rPr>
              <w:t xml:space="preserve">Фирма в условиях совершенной </w:t>
            </w:r>
            <w:r w:rsidRPr="00ED10FF">
              <w:rPr>
                <w:sz w:val="21"/>
                <w:szCs w:val="21"/>
                <w:bdr w:val="none" w:sz="0" w:space="0" w:color="auto" w:frame="1"/>
              </w:rPr>
              <w:lastRenderedPageBreak/>
              <w:t>конкуренции</w:t>
            </w:r>
          </w:p>
        </w:tc>
        <w:tc>
          <w:tcPr>
            <w:tcW w:w="5062" w:type="dxa"/>
            <w:tcMar>
              <w:top w:w="75" w:type="dxa"/>
              <w:left w:w="150" w:type="dxa"/>
              <w:bottom w:w="75" w:type="dxa"/>
              <w:right w:w="150" w:type="dxa"/>
            </w:tcMar>
            <w:hideMark/>
          </w:tcPr>
          <w:p w14:paraId="62A8E9B1" w14:textId="44E18DD7" w:rsidR="00F91CFC" w:rsidRPr="00ED10FF" w:rsidRDefault="00F91CFC" w:rsidP="00B0432F">
            <w:pPr>
              <w:rPr>
                <w:sz w:val="21"/>
                <w:szCs w:val="21"/>
              </w:rPr>
            </w:pPr>
            <w:r w:rsidRPr="00ED10FF">
              <w:rPr>
                <w:b/>
                <w:bCs/>
                <w:sz w:val="21"/>
                <w:szCs w:val="21"/>
              </w:rPr>
              <w:lastRenderedPageBreak/>
              <w:t>Научатся</w:t>
            </w:r>
            <w:r w:rsidRPr="00ED10FF">
              <w:rPr>
                <w:sz w:val="21"/>
                <w:szCs w:val="21"/>
                <w:bdr w:val="none" w:sz="0" w:space="0" w:color="auto" w:frame="1"/>
              </w:rPr>
              <w:t xml:space="preserve">: определять понятие конкурентоспособности фирмы; объяснять основные критерии типологии рыночных структур; перечислять и анализировать характерные черты </w:t>
            </w:r>
            <w:r w:rsidRPr="00ED10FF">
              <w:rPr>
                <w:sz w:val="21"/>
                <w:szCs w:val="21"/>
                <w:bdr w:val="none" w:sz="0" w:space="0" w:color="auto" w:frame="1"/>
              </w:rPr>
              <w:lastRenderedPageBreak/>
              <w:t>каждого типа рыночной структуры</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051A13E8" w14:textId="77777777" w:rsidR="00F91CFC" w:rsidRPr="00ED10FF" w:rsidRDefault="00F91CFC" w:rsidP="00B0432F">
            <w:pPr>
              <w:rPr>
                <w:sz w:val="21"/>
                <w:szCs w:val="21"/>
              </w:rPr>
            </w:pPr>
            <w:r w:rsidRPr="00ED10FF">
              <w:rPr>
                <w:sz w:val="21"/>
                <w:szCs w:val="21"/>
                <w:bdr w:val="none" w:sz="0" w:space="0" w:color="auto" w:frame="1"/>
              </w:rPr>
              <w:lastRenderedPageBreak/>
              <w:t>Стр. 248-252</w:t>
            </w:r>
          </w:p>
        </w:tc>
      </w:tr>
      <w:tr w:rsidR="00F91CFC" w:rsidRPr="00ED10FF" w14:paraId="1628D0F8" w14:textId="77777777" w:rsidTr="00853EF3">
        <w:tc>
          <w:tcPr>
            <w:tcW w:w="0" w:type="auto"/>
            <w:tcMar>
              <w:top w:w="75" w:type="dxa"/>
              <w:left w:w="150" w:type="dxa"/>
              <w:bottom w:w="75" w:type="dxa"/>
              <w:right w:w="150" w:type="dxa"/>
            </w:tcMar>
            <w:vAlign w:val="bottom"/>
            <w:hideMark/>
          </w:tcPr>
          <w:p w14:paraId="7319A699" w14:textId="77777777" w:rsidR="00F91CFC" w:rsidRPr="00ED10FF" w:rsidRDefault="00F91CFC" w:rsidP="00B0432F">
            <w:pPr>
              <w:rPr>
                <w:sz w:val="21"/>
                <w:szCs w:val="21"/>
              </w:rPr>
            </w:pPr>
            <w:r w:rsidRPr="00ED10FF">
              <w:rPr>
                <w:sz w:val="21"/>
                <w:szCs w:val="21"/>
                <w:bdr w:val="none" w:sz="0" w:space="0" w:color="auto" w:frame="1"/>
              </w:rPr>
              <w:t>63-64</w:t>
            </w:r>
          </w:p>
        </w:tc>
        <w:tc>
          <w:tcPr>
            <w:tcW w:w="0" w:type="auto"/>
            <w:tcMar>
              <w:top w:w="75" w:type="dxa"/>
              <w:left w:w="150" w:type="dxa"/>
              <w:bottom w:w="75" w:type="dxa"/>
              <w:right w:w="150" w:type="dxa"/>
            </w:tcMar>
            <w:vAlign w:val="bottom"/>
            <w:hideMark/>
          </w:tcPr>
          <w:p w14:paraId="3A192D40" w14:textId="77777777" w:rsidR="00F91CFC" w:rsidRPr="00ED10FF" w:rsidRDefault="00F91CFC" w:rsidP="00B0432F">
            <w:pPr>
              <w:rPr>
                <w:sz w:val="21"/>
                <w:szCs w:val="21"/>
              </w:rPr>
            </w:pPr>
            <w:r w:rsidRPr="00ED10FF">
              <w:rPr>
                <w:sz w:val="21"/>
                <w:szCs w:val="21"/>
                <w:bdr w:val="none" w:sz="0" w:space="0" w:color="auto" w:frame="1"/>
              </w:rPr>
              <w:t>2-3</w:t>
            </w:r>
          </w:p>
        </w:tc>
        <w:tc>
          <w:tcPr>
            <w:tcW w:w="2602" w:type="dxa"/>
            <w:tcMar>
              <w:top w:w="75" w:type="dxa"/>
              <w:left w:w="150" w:type="dxa"/>
              <w:bottom w:w="75" w:type="dxa"/>
              <w:right w:w="150" w:type="dxa"/>
            </w:tcMar>
            <w:hideMark/>
          </w:tcPr>
          <w:p w14:paraId="72E9B8DA" w14:textId="77777777" w:rsidR="00F91CFC" w:rsidRPr="00ED10FF" w:rsidRDefault="00F91CFC" w:rsidP="00B0432F">
            <w:pPr>
              <w:rPr>
                <w:sz w:val="21"/>
                <w:szCs w:val="21"/>
              </w:rPr>
            </w:pPr>
            <w:r w:rsidRPr="00ED10FF">
              <w:rPr>
                <w:b/>
                <w:bCs/>
                <w:sz w:val="21"/>
                <w:szCs w:val="21"/>
              </w:rPr>
              <w:t>Совершенная конкуренция</w:t>
            </w:r>
          </w:p>
        </w:tc>
        <w:tc>
          <w:tcPr>
            <w:tcW w:w="4058" w:type="dxa"/>
            <w:tcMar>
              <w:top w:w="75" w:type="dxa"/>
              <w:left w:w="150" w:type="dxa"/>
              <w:bottom w:w="75" w:type="dxa"/>
              <w:right w:w="150" w:type="dxa"/>
            </w:tcMar>
            <w:hideMark/>
          </w:tcPr>
          <w:p w14:paraId="0B6583C7" w14:textId="77777777" w:rsidR="00F91CFC" w:rsidRPr="00ED10FF" w:rsidRDefault="00F91CFC" w:rsidP="00B0432F">
            <w:pPr>
              <w:rPr>
                <w:sz w:val="21"/>
                <w:szCs w:val="21"/>
              </w:rPr>
            </w:pPr>
            <w:r w:rsidRPr="00ED10FF">
              <w:rPr>
                <w:sz w:val="21"/>
                <w:szCs w:val="21"/>
                <w:bdr w:val="none" w:sz="0" w:space="0" w:color="auto" w:frame="1"/>
              </w:rPr>
              <w:t>Фирма в условиях совершенной конкуренции. Общий, средний и предельный</w:t>
            </w:r>
          </w:p>
          <w:p w14:paraId="507D1114" w14:textId="77777777" w:rsidR="00F91CFC" w:rsidRPr="00ED10FF" w:rsidRDefault="00F91CFC" w:rsidP="00B0432F">
            <w:pPr>
              <w:textAlignment w:val="baseline"/>
              <w:rPr>
                <w:sz w:val="21"/>
                <w:szCs w:val="21"/>
              </w:rPr>
            </w:pPr>
            <w:r w:rsidRPr="00ED10FF">
              <w:rPr>
                <w:sz w:val="21"/>
                <w:szCs w:val="21"/>
                <w:bdr w:val="none" w:sz="0" w:space="0" w:color="auto" w:frame="1"/>
              </w:rPr>
              <w:t>доход фирмы. Границы целесообразности выпуска продукции фирмой. Кривые</w:t>
            </w:r>
          </w:p>
          <w:p w14:paraId="69051769" w14:textId="77777777" w:rsidR="00F91CFC" w:rsidRPr="00ED10FF" w:rsidRDefault="00F91CFC" w:rsidP="00B0432F">
            <w:pPr>
              <w:textAlignment w:val="baseline"/>
              <w:rPr>
                <w:sz w:val="21"/>
                <w:szCs w:val="21"/>
              </w:rPr>
            </w:pPr>
            <w:r w:rsidRPr="00ED10FF">
              <w:rPr>
                <w:sz w:val="21"/>
                <w:szCs w:val="21"/>
                <w:bdr w:val="none" w:sz="0" w:space="0" w:color="auto" w:frame="1"/>
              </w:rPr>
              <w:t>предложения конкурентной фирмы. Равновесное положение фирмы.</w:t>
            </w:r>
          </w:p>
        </w:tc>
        <w:tc>
          <w:tcPr>
            <w:tcW w:w="5062" w:type="dxa"/>
            <w:tcMar>
              <w:top w:w="75" w:type="dxa"/>
              <w:left w:w="150" w:type="dxa"/>
              <w:bottom w:w="75" w:type="dxa"/>
              <w:right w:w="150" w:type="dxa"/>
            </w:tcMar>
            <w:hideMark/>
          </w:tcPr>
          <w:p w14:paraId="03600D9C" w14:textId="77F39B55" w:rsidR="00F91CFC" w:rsidRPr="00ED10FF" w:rsidRDefault="00F91CFC" w:rsidP="008655A3">
            <w:pPr>
              <w:rPr>
                <w:sz w:val="21"/>
                <w:szCs w:val="21"/>
              </w:rPr>
            </w:pPr>
            <w:r w:rsidRPr="00ED10FF">
              <w:rPr>
                <w:b/>
                <w:bCs/>
                <w:sz w:val="21"/>
                <w:szCs w:val="21"/>
              </w:rPr>
              <w:t>Научатся:</w:t>
            </w:r>
            <w:r w:rsidRPr="00ED10FF">
              <w:rPr>
                <w:sz w:val="21"/>
                <w:szCs w:val="21"/>
                <w:bdr w:val="none" w:sz="0" w:space="0" w:color="auto" w:frame="1"/>
              </w:rPr>
              <w:t> определять понятие конкурентоспособности фирмы; объяснять основные критерии типологии рыночных структур; перечислять и анализировать характерные черты каждого типа рыночной структуры; определять совершенную конкуренцию как модель рыночной структуры, не существующей в реальной жизни; раскрывать понятие равновесного состояния фирмы</w:t>
            </w:r>
            <w:r w:rsidR="008655A3">
              <w:rPr>
                <w:sz w:val="21"/>
                <w:szCs w:val="21"/>
                <w:bdr w:val="none" w:sz="0" w:space="0" w:color="auto" w:frame="1"/>
              </w:rPr>
              <w:t>.</w:t>
            </w:r>
          </w:p>
        </w:tc>
        <w:tc>
          <w:tcPr>
            <w:tcW w:w="1713" w:type="dxa"/>
            <w:tcMar>
              <w:top w:w="75" w:type="dxa"/>
              <w:left w:w="150" w:type="dxa"/>
              <w:bottom w:w="75" w:type="dxa"/>
              <w:right w:w="150" w:type="dxa"/>
            </w:tcMar>
            <w:vAlign w:val="bottom"/>
            <w:hideMark/>
          </w:tcPr>
          <w:p w14:paraId="16F6D3D2" w14:textId="77777777" w:rsidR="00F91CFC" w:rsidRPr="00ED10FF" w:rsidRDefault="00F91CFC" w:rsidP="00B0432F">
            <w:pPr>
              <w:rPr>
                <w:sz w:val="21"/>
                <w:szCs w:val="21"/>
              </w:rPr>
            </w:pPr>
            <w:r w:rsidRPr="00ED10FF">
              <w:rPr>
                <w:sz w:val="21"/>
                <w:szCs w:val="21"/>
                <w:bdr w:val="none" w:sz="0" w:space="0" w:color="auto" w:frame="1"/>
              </w:rPr>
              <w:t>Стр. 252-266</w:t>
            </w:r>
          </w:p>
        </w:tc>
      </w:tr>
      <w:tr w:rsidR="00F91CFC" w:rsidRPr="00ED10FF" w14:paraId="260272F9" w14:textId="77777777" w:rsidTr="00853EF3">
        <w:tc>
          <w:tcPr>
            <w:tcW w:w="0" w:type="auto"/>
            <w:tcMar>
              <w:top w:w="75" w:type="dxa"/>
              <w:left w:w="150" w:type="dxa"/>
              <w:bottom w:w="75" w:type="dxa"/>
              <w:right w:w="150" w:type="dxa"/>
            </w:tcMar>
            <w:vAlign w:val="bottom"/>
            <w:hideMark/>
          </w:tcPr>
          <w:p w14:paraId="36E57DFB" w14:textId="77777777" w:rsidR="00F91CFC" w:rsidRPr="00ED10FF" w:rsidRDefault="00F91CFC" w:rsidP="00B0432F">
            <w:pPr>
              <w:rPr>
                <w:sz w:val="21"/>
                <w:szCs w:val="21"/>
              </w:rPr>
            </w:pPr>
            <w:r w:rsidRPr="00ED10FF">
              <w:rPr>
                <w:sz w:val="21"/>
                <w:szCs w:val="21"/>
                <w:bdr w:val="none" w:sz="0" w:space="0" w:color="auto" w:frame="1"/>
              </w:rPr>
              <w:t>65</w:t>
            </w:r>
          </w:p>
        </w:tc>
        <w:tc>
          <w:tcPr>
            <w:tcW w:w="0" w:type="auto"/>
            <w:tcMar>
              <w:top w:w="75" w:type="dxa"/>
              <w:left w:w="150" w:type="dxa"/>
              <w:bottom w:w="75" w:type="dxa"/>
              <w:right w:w="150" w:type="dxa"/>
            </w:tcMar>
            <w:vAlign w:val="bottom"/>
            <w:hideMark/>
          </w:tcPr>
          <w:p w14:paraId="1D1ECF64" w14:textId="77777777" w:rsidR="00F91CFC" w:rsidRPr="00ED10FF" w:rsidRDefault="00F91CFC" w:rsidP="00B0432F">
            <w:pPr>
              <w:rPr>
                <w:sz w:val="21"/>
                <w:szCs w:val="21"/>
              </w:rPr>
            </w:pPr>
            <w:r w:rsidRPr="00ED10FF">
              <w:rPr>
                <w:sz w:val="21"/>
                <w:szCs w:val="21"/>
                <w:bdr w:val="none" w:sz="0" w:space="0" w:color="auto" w:frame="1"/>
              </w:rPr>
              <w:t>4</w:t>
            </w:r>
          </w:p>
        </w:tc>
        <w:tc>
          <w:tcPr>
            <w:tcW w:w="2602" w:type="dxa"/>
            <w:tcMar>
              <w:top w:w="75" w:type="dxa"/>
              <w:left w:w="150" w:type="dxa"/>
              <w:bottom w:w="75" w:type="dxa"/>
              <w:right w:w="150" w:type="dxa"/>
            </w:tcMar>
            <w:hideMark/>
          </w:tcPr>
          <w:p w14:paraId="4206F490" w14:textId="77777777" w:rsidR="00F91CFC" w:rsidRPr="00ED10FF" w:rsidRDefault="00F91CFC" w:rsidP="00B0432F">
            <w:pPr>
              <w:rPr>
                <w:sz w:val="21"/>
                <w:szCs w:val="21"/>
              </w:rPr>
            </w:pPr>
            <w:r w:rsidRPr="00ED10FF">
              <w:rPr>
                <w:b/>
                <w:bCs/>
                <w:sz w:val="21"/>
                <w:szCs w:val="21"/>
              </w:rPr>
              <w:t>Монополия</w:t>
            </w:r>
          </w:p>
        </w:tc>
        <w:tc>
          <w:tcPr>
            <w:tcW w:w="4058" w:type="dxa"/>
            <w:tcMar>
              <w:top w:w="75" w:type="dxa"/>
              <w:left w:w="150" w:type="dxa"/>
              <w:bottom w:w="75" w:type="dxa"/>
              <w:right w:w="150" w:type="dxa"/>
            </w:tcMar>
            <w:hideMark/>
          </w:tcPr>
          <w:p w14:paraId="1FE10BDC" w14:textId="77777777" w:rsidR="00F91CFC" w:rsidRPr="00ED10FF" w:rsidRDefault="00F91CFC" w:rsidP="00B0432F">
            <w:pPr>
              <w:rPr>
                <w:sz w:val="21"/>
                <w:szCs w:val="21"/>
              </w:rPr>
            </w:pPr>
            <w:r w:rsidRPr="00ED10FF">
              <w:rPr>
                <w:sz w:val="21"/>
                <w:szCs w:val="21"/>
                <w:bdr w:val="none" w:sz="0" w:space="0" w:color="auto" w:frame="1"/>
              </w:rPr>
              <w:t>Монополия. Кривая спроса монополиста. Общий и предельный доход</w:t>
            </w:r>
          </w:p>
          <w:p w14:paraId="1790BEB5" w14:textId="77777777" w:rsidR="00F91CFC" w:rsidRPr="00ED10FF" w:rsidRDefault="00F91CFC" w:rsidP="00B0432F">
            <w:pPr>
              <w:textAlignment w:val="baseline"/>
              <w:rPr>
                <w:sz w:val="21"/>
                <w:szCs w:val="21"/>
              </w:rPr>
            </w:pPr>
            <w:r w:rsidRPr="00ED10FF">
              <w:rPr>
                <w:sz w:val="21"/>
                <w:szCs w:val="21"/>
                <w:bdr w:val="none" w:sz="0" w:space="0" w:color="auto" w:frame="1"/>
              </w:rPr>
              <w:t>монополиста. Оптимальный объем выпуска продукции монополиста. Ценовая</w:t>
            </w:r>
          </w:p>
          <w:p w14:paraId="26F0D9AE" w14:textId="77777777" w:rsidR="00F91CFC" w:rsidRPr="00ED10FF" w:rsidRDefault="00F91CFC" w:rsidP="00B0432F">
            <w:pPr>
              <w:textAlignment w:val="baseline"/>
              <w:rPr>
                <w:sz w:val="21"/>
                <w:szCs w:val="21"/>
              </w:rPr>
            </w:pPr>
            <w:r w:rsidRPr="00ED10FF">
              <w:rPr>
                <w:sz w:val="21"/>
                <w:szCs w:val="21"/>
                <w:bdr w:val="none" w:sz="0" w:space="0" w:color="auto" w:frame="1"/>
              </w:rPr>
              <w:t>дискриминация. Антимонопольная политика государства.</w:t>
            </w:r>
          </w:p>
        </w:tc>
        <w:tc>
          <w:tcPr>
            <w:tcW w:w="5062" w:type="dxa"/>
            <w:tcMar>
              <w:top w:w="75" w:type="dxa"/>
              <w:left w:w="150" w:type="dxa"/>
              <w:bottom w:w="75" w:type="dxa"/>
              <w:right w:w="150" w:type="dxa"/>
            </w:tcMar>
            <w:hideMark/>
          </w:tcPr>
          <w:p w14:paraId="00DBBD55"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различать виды монополий; раскрывать отличительные черты поведения монополии; объяснять экономические последствия монополизации рынка; формулировать основные направления антимонопольной политики; называть отрасли естественной монополии и приводить примеры естественных монополий.</w:t>
            </w:r>
          </w:p>
        </w:tc>
        <w:tc>
          <w:tcPr>
            <w:tcW w:w="1713" w:type="dxa"/>
            <w:tcMar>
              <w:top w:w="75" w:type="dxa"/>
              <w:left w:w="150" w:type="dxa"/>
              <w:bottom w:w="75" w:type="dxa"/>
              <w:right w:w="150" w:type="dxa"/>
            </w:tcMar>
            <w:vAlign w:val="bottom"/>
            <w:hideMark/>
          </w:tcPr>
          <w:p w14:paraId="08FB268C" w14:textId="77777777" w:rsidR="00F91CFC" w:rsidRPr="00ED10FF" w:rsidRDefault="00F91CFC" w:rsidP="00B0432F">
            <w:pPr>
              <w:rPr>
                <w:sz w:val="21"/>
                <w:szCs w:val="21"/>
              </w:rPr>
            </w:pPr>
            <w:r w:rsidRPr="00ED10FF">
              <w:rPr>
                <w:sz w:val="21"/>
                <w:szCs w:val="21"/>
                <w:bdr w:val="none" w:sz="0" w:space="0" w:color="auto" w:frame="1"/>
              </w:rPr>
              <w:t>Стр.266-280</w:t>
            </w:r>
          </w:p>
        </w:tc>
      </w:tr>
      <w:tr w:rsidR="00F91CFC" w:rsidRPr="00ED10FF" w14:paraId="508206D7" w14:textId="77777777" w:rsidTr="00853EF3">
        <w:tc>
          <w:tcPr>
            <w:tcW w:w="0" w:type="auto"/>
            <w:tcMar>
              <w:top w:w="75" w:type="dxa"/>
              <w:left w:w="150" w:type="dxa"/>
              <w:bottom w:w="75" w:type="dxa"/>
              <w:right w:w="150" w:type="dxa"/>
            </w:tcMar>
            <w:vAlign w:val="bottom"/>
            <w:hideMark/>
          </w:tcPr>
          <w:p w14:paraId="47017C95" w14:textId="77777777" w:rsidR="00F91CFC" w:rsidRPr="00ED10FF" w:rsidRDefault="00F91CFC" w:rsidP="00B0432F">
            <w:pPr>
              <w:rPr>
                <w:sz w:val="21"/>
                <w:szCs w:val="21"/>
              </w:rPr>
            </w:pPr>
            <w:r w:rsidRPr="00ED10FF">
              <w:rPr>
                <w:sz w:val="21"/>
                <w:szCs w:val="21"/>
                <w:bdr w:val="none" w:sz="0" w:space="0" w:color="auto" w:frame="1"/>
              </w:rPr>
              <w:t>66</w:t>
            </w:r>
          </w:p>
        </w:tc>
        <w:tc>
          <w:tcPr>
            <w:tcW w:w="0" w:type="auto"/>
            <w:tcMar>
              <w:top w:w="75" w:type="dxa"/>
              <w:left w:w="150" w:type="dxa"/>
              <w:bottom w:w="75" w:type="dxa"/>
              <w:right w:w="150" w:type="dxa"/>
            </w:tcMar>
            <w:vAlign w:val="bottom"/>
            <w:hideMark/>
          </w:tcPr>
          <w:p w14:paraId="1F153237" w14:textId="77777777" w:rsidR="00F91CFC" w:rsidRPr="00ED10FF" w:rsidRDefault="00F91CFC" w:rsidP="00B0432F">
            <w:pPr>
              <w:rPr>
                <w:sz w:val="21"/>
                <w:szCs w:val="21"/>
              </w:rPr>
            </w:pPr>
            <w:r w:rsidRPr="00ED10FF">
              <w:rPr>
                <w:sz w:val="21"/>
                <w:szCs w:val="21"/>
                <w:bdr w:val="none" w:sz="0" w:space="0" w:color="auto" w:frame="1"/>
              </w:rPr>
              <w:t>5</w:t>
            </w:r>
          </w:p>
        </w:tc>
        <w:tc>
          <w:tcPr>
            <w:tcW w:w="2602" w:type="dxa"/>
            <w:tcMar>
              <w:top w:w="75" w:type="dxa"/>
              <w:left w:w="150" w:type="dxa"/>
              <w:bottom w:w="75" w:type="dxa"/>
              <w:right w:w="150" w:type="dxa"/>
            </w:tcMar>
            <w:hideMark/>
          </w:tcPr>
          <w:p w14:paraId="0B342E1E" w14:textId="77777777" w:rsidR="00F91CFC" w:rsidRPr="00ED10FF" w:rsidRDefault="00F91CFC" w:rsidP="00B0432F">
            <w:pPr>
              <w:rPr>
                <w:sz w:val="21"/>
                <w:szCs w:val="21"/>
              </w:rPr>
            </w:pPr>
            <w:r w:rsidRPr="00ED10FF">
              <w:rPr>
                <w:b/>
                <w:bCs/>
                <w:sz w:val="21"/>
                <w:szCs w:val="21"/>
              </w:rPr>
              <w:t>Олигополия</w:t>
            </w:r>
          </w:p>
        </w:tc>
        <w:tc>
          <w:tcPr>
            <w:tcW w:w="4058" w:type="dxa"/>
            <w:tcMar>
              <w:top w:w="75" w:type="dxa"/>
              <w:left w:w="150" w:type="dxa"/>
              <w:bottom w:w="75" w:type="dxa"/>
              <w:right w:w="150" w:type="dxa"/>
            </w:tcMar>
            <w:hideMark/>
          </w:tcPr>
          <w:p w14:paraId="6BD9E8F9" w14:textId="77777777" w:rsidR="00F91CFC" w:rsidRPr="00ED10FF" w:rsidRDefault="00F91CFC" w:rsidP="00B0432F">
            <w:pPr>
              <w:rPr>
                <w:sz w:val="21"/>
                <w:szCs w:val="21"/>
              </w:rPr>
            </w:pPr>
            <w:r w:rsidRPr="00ED10FF">
              <w:rPr>
                <w:sz w:val="21"/>
                <w:szCs w:val="21"/>
                <w:bdr w:val="none" w:sz="0" w:space="0" w:color="auto" w:frame="1"/>
              </w:rPr>
              <w:t xml:space="preserve">Олигополия. Олигополистическая взаимозависимость. Рыночное поведение </w:t>
            </w:r>
            <w:proofErr w:type="spellStart"/>
            <w:r w:rsidRPr="00ED10FF">
              <w:rPr>
                <w:sz w:val="21"/>
                <w:szCs w:val="21"/>
                <w:bdr w:val="none" w:sz="0" w:space="0" w:color="auto" w:frame="1"/>
              </w:rPr>
              <w:t>олигополистов</w:t>
            </w:r>
            <w:proofErr w:type="spellEnd"/>
            <w:r w:rsidRPr="00ED10FF">
              <w:rPr>
                <w:sz w:val="21"/>
                <w:szCs w:val="21"/>
                <w:bdr w:val="none" w:sz="0" w:space="0" w:color="auto" w:frame="1"/>
              </w:rPr>
              <w:t>. Картели, лидерство в ценах, неценовая конкуренция.</w:t>
            </w:r>
          </w:p>
        </w:tc>
        <w:tc>
          <w:tcPr>
            <w:tcW w:w="5062" w:type="dxa"/>
            <w:tcMar>
              <w:top w:w="75" w:type="dxa"/>
              <w:left w:w="150" w:type="dxa"/>
              <w:bottom w:w="75" w:type="dxa"/>
              <w:right w:w="150" w:type="dxa"/>
            </w:tcMar>
            <w:hideMark/>
          </w:tcPr>
          <w:p w14:paraId="21CB7B84"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раскрывать отличительные черты монополистической конкуренции и олигополии; приводить примеры фирм, действующих на рынках монополистической конкуренции и олигополии; объяснять понятия дифференциации продукта; определять инструменты неценовой конкуренции.</w:t>
            </w:r>
          </w:p>
        </w:tc>
        <w:tc>
          <w:tcPr>
            <w:tcW w:w="1713" w:type="dxa"/>
            <w:tcMar>
              <w:top w:w="75" w:type="dxa"/>
              <w:left w:w="150" w:type="dxa"/>
              <w:bottom w:w="75" w:type="dxa"/>
              <w:right w:w="150" w:type="dxa"/>
            </w:tcMar>
            <w:vAlign w:val="bottom"/>
            <w:hideMark/>
          </w:tcPr>
          <w:p w14:paraId="164E2F87" w14:textId="77777777" w:rsidR="00F91CFC" w:rsidRPr="00ED10FF" w:rsidRDefault="00F91CFC" w:rsidP="00B0432F">
            <w:pPr>
              <w:rPr>
                <w:sz w:val="21"/>
                <w:szCs w:val="21"/>
              </w:rPr>
            </w:pPr>
            <w:r w:rsidRPr="00ED10FF">
              <w:rPr>
                <w:sz w:val="21"/>
                <w:szCs w:val="21"/>
                <w:bdr w:val="none" w:sz="0" w:space="0" w:color="auto" w:frame="1"/>
              </w:rPr>
              <w:t>Стр280-285</w:t>
            </w:r>
          </w:p>
        </w:tc>
      </w:tr>
      <w:tr w:rsidR="00F91CFC" w:rsidRPr="00ED10FF" w14:paraId="753910A5" w14:textId="77777777" w:rsidTr="00853EF3">
        <w:tc>
          <w:tcPr>
            <w:tcW w:w="0" w:type="auto"/>
            <w:tcMar>
              <w:top w:w="75" w:type="dxa"/>
              <w:left w:w="150" w:type="dxa"/>
              <w:bottom w:w="75" w:type="dxa"/>
              <w:right w:w="150" w:type="dxa"/>
            </w:tcMar>
            <w:vAlign w:val="bottom"/>
            <w:hideMark/>
          </w:tcPr>
          <w:p w14:paraId="274D33CF" w14:textId="77777777" w:rsidR="00F91CFC" w:rsidRPr="00ED10FF" w:rsidRDefault="00F91CFC" w:rsidP="00B0432F">
            <w:pPr>
              <w:rPr>
                <w:sz w:val="21"/>
                <w:szCs w:val="21"/>
              </w:rPr>
            </w:pPr>
            <w:r w:rsidRPr="00ED10FF">
              <w:rPr>
                <w:sz w:val="21"/>
                <w:szCs w:val="21"/>
                <w:bdr w:val="none" w:sz="0" w:space="0" w:color="auto" w:frame="1"/>
              </w:rPr>
              <w:t>67</w:t>
            </w:r>
          </w:p>
        </w:tc>
        <w:tc>
          <w:tcPr>
            <w:tcW w:w="0" w:type="auto"/>
            <w:tcMar>
              <w:top w:w="75" w:type="dxa"/>
              <w:left w:w="150" w:type="dxa"/>
              <w:bottom w:w="75" w:type="dxa"/>
              <w:right w:w="150" w:type="dxa"/>
            </w:tcMar>
            <w:vAlign w:val="bottom"/>
            <w:hideMark/>
          </w:tcPr>
          <w:p w14:paraId="57C94D89" w14:textId="77777777" w:rsidR="00F91CFC" w:rsidRPr="00ED10FF" w:rsidRDefault="00F91CFC" w:rsidP="00B0432F">
            <w:pPr>
              <w:rPr>
                <w:sz w:val="21"/>
                <w:szCs w:val="21"/>
              </w:rPr>
            </w:pPr>
            <w:r w:rsidRPr="00ED10FF">
              <w:rPr>
                <w:sz w:val="21"/>
                <w:szCs w:val="21"/>
                <w:bdr w:val="none" w:sz="0" w:space="0" w:color="auto" w:frame="1"/>
              </w:rPr>
              <w:t>6</w:t>
            </w:r>
          </w:p>
        </w:tc>
        <w:tc>
          <w:tcPr>
            <w:tcW w:w="2602" w:type="dxa"/>
            <w:tcMar>
              <w:top w:w="75" w:type="dxa"/>
              <w:left w:w="150" w:type="dxa"/>
              <w:bottom w:w="75" w:type="dxa"/>
              <w:right w:w="150" w:type="dxa"/>
            </w:tcMar>
            <w:hideMark/>
          </w:tcPr>
          <w:p w14:paraId="60B06998" w14:textId="77777777" w:rsidR="00F91CFC" w:rsidRPr="00ED10FF" w:rsidRDefault="00F91CFC" w:rsidP="00B0432F">
            <w:pPr>
              <w:rPr>
                <w:sz w:val="21"/>
                <w:szCs w:val="21"/>
              </w:rPr>
            </w:pPr>
            <w:r w:rsidRPr="00ED10FF">
              <w:rPr>
                <w:b/>
                <w:bCs/>
                <w:sz w:val="21"/>
                <w:szCs w:val="21"/>
              </w:rPr>
              <w:t>Монополистическая конкуренция</w:t>
            </w:r>
          </w:p>
        </w:tc>
        <w:tc>
          <w:tcPr>
            <w:tcW w:w="4058" w:type="dxa"/>
            <w:tcMar>
              <w:top w:w="75" w:type="dxa"/>
              <w:left w:w="150" w:type="dxa"/>
              <w:bottom w:w="75" w:type="dxa"/>
              <w:right w:w="150" w:type="dxa"/>
            </w:tcMar>
            <w:hideMark/>
          </w:tcPr>
          <w:p w14:paraId="6ACFCA7A" w14:textId="77777777" w:rsidR="00F91CFC" w:rsidRPr="00ED10FF" w:rsidRDefault="00F91CFC" w:rsidP="00B0432F">
            <w:pPr>
              <w:rPr>
                <w:sz w:val="21"/>
                <w:szCs w:val="21"/>
              </w:rPr>
            </w:pPr>
            <w:r w:rsidRPr="00ED10FF">
              <w:rPr>
                <w:sz w:val="21"/>
                <w:szCs w:val="21"/>
                <w:bdr w:val="none" w:sz="0" w:space="0" w:color="auto" w:frame="1"/>
              </w:rPr>
              <w:t>Монополистическая конкуренция. Отличия монополистической конкуренции</w:t>
            </w:r>
          </w:p>
          <w:p w14:paraId="4097977E" w14:textId="77777777" w:rsidR="00F91CFC" w:rsidRPr="00ED10FF" w:rsidRDefault="00F91CFC" w:rsidP="00B0432F">
            <w:pPr>
              <w:textAlignment w:val="baseline"/>
              <w:rPr>
                <w:sz w:val="21"/>
                <w:szCs w:val="21"/>
              </w:rPr>
            </w:pPr>
            <w:r w:rsidRPr="00ED10FF">
              <w:rPr>
                <w:sz w:val="21"/>
                <w:szCs w:val="21"/>
                <w:bdr w:val="none" w:sz="0" w:space="0" w:color="auto" w:frame="1"/>
              </w:rPr>
              <w:t>от совершенной конкуренции. Равновесие фирмы в условиях краткосрочного и</w:t>
            </w:r>
          </w:p>
          <w:p w14:paraId="129B8947" w14:textId="77777777" w:rsidR="00F91CFC" w:rsidRPr="00ED10FF" w:rsidRDefault="00F91CFC" w:rsidP="00B0432F">
            <w:pPr>
              <w:textAlignment w:val="baseline"/>
              <w:rPr>
                <w:sz w:val="21"/>
                <w:szCs w:val="21"/>
              </w:rPr>
            </w:pPr>
            <w:r w:rsidRPr="00ED10FF">
              <w:rPr>
                <w:sz w:val="21"/>
                <w:szCs w:val="21"/>
                <w:bdr w:val="none" w:sz="0" w:space="0" w:color="auto" w:frame="1"/>
              </w:rPr>
              <w:t>долгосрочного периода в условиях монополистической конкуренции.</w:t>
            </w:r>
          </w:p>
        </w:tc>
        <w:tc>
          <w:tcPr>
            <w:tcW w:w="5062" w:type="dxa"/>
            <w:tcMar>
              <w:top w:w="75" w:type="dxa"/>
              <w:left w:w="150" w:type="dxa"/>
              <w:bottom w:w="75" w:type="dxa"/>
              <w:right w:w="150" w:type="dxa"/>
            </w:tcMar>
            <w:hideMark/>
          </w:tcPr>
          <w:p w14:paraId="73EE2DB9" w14:textId="77777777" w:rsidR="00F91CFC" w:rsidRPr="00ED10FF" w:rsidRDefault="00F91CFC" w:rsidP="00B0432F">
            <w:pPr>
              <w:rPr>
                <w:sz w:val="21"/>
                <w:szCs w:val="21"/>
              </w:rPr>
            </w:pPr>
            <w:r w:rsidRPr="00ED10FF">
              <w:rPr>
                <w:b/>
                <w:bCs/>
                <w:sz w:val="21"/>
                <w:szCs w:val="21"/>
              </w:rPr>
              <w:t>Научатся</w:t>
            </w:r>
            <w:r w:rsidRPr="00ED10FF">
              <w:rPr>
                <w:sz w:val="21"/>
                <w:szCs w:val="21"/>
                <w:bdr w:val="none" w:sz="0" w:space="0" w:color="auto" w:frame="1"/>
              </w:rPr>
              <w:t>: различать виды монополий; раскрывать отличительные черты поведения монополии; объяснять экономические последствия монополизации рынка; формулировать основные направления антимонопольной политики; называть отрасли естественной монополии и приводить примеры естественных монополий.</w:t>
            </w:r>
          </w:p>
        </w:tc>
        <w:tc>
          <w:tcPr>
            <w:tcW w:w="1713" w:type="dxa"/>
            <w:tcMar>
              <w:top w:w="75" w:type="dxa"/>
              <w:left w:w="150" w:type="dxa"/>
              <w:bottom w:w="75" w:type="dxa"/>
              <w:right w:w="150" w:type="dxa"/>
            </w:tcMar>
            <w:vAlign w:val="bottom"/>
            <w:hideMark/>
          </w:tcPr>
          <w:p w14:paraId="135D169C" w14:textId="77777777" w:rsidR="00F91CFC" w:rsidRPr="00ED10FF" w:rsidRDefault="00F91CFC" w:rsidP="00B0432F">
            <w:pPr>
              <w:rPr>
                <w:sz w:val="21"/>
                <w:szCs w:val="21"/>
              </w:rPr>
            </w:pPr>
            <w:r w:rsidRPr="00ED10FF">
              <w:rPr>
                <w:sz w:val="21"/>
                <w:szCs w:val="21"/>
                <w:bdr w:val="none" w:sz="0" w:space="0" w:color="auto" w:frame="1"/>
              </w:rPr>
              <w:t>Стр.286-292</w:t>
            </w:r>
          </w:p>
        </w:tc>
      </w:tr>
      <w:tr w:rsidR="00F91CFC" w:rsidRPr="00ED10FF" w14:paraId="70CB67DF" w14:textId="77777777" w:rsidTr="00853EF3">
        <w:tc>
          <w:tcPr>
            <w:tcW w:w="0" w:type="auto"/>
            <w:tcMar>
              <w:top w:w="75" w:type="dxa"/>
              <w:left w:w="150" w:type="dxa"/>
              <w:bottom w:w="75" w:type="dxa"/>
              <w:right w:w="150" w:type="dxa"/>
            </w:tcMar>
            <w:vAlign w:val="bottom"/>
            <w:hideMark/>
          </w:tcPr>
          <w:p w14:paraId="29409011" w14:textId="77777777" w:rsidR="00F91CFC" w:rsidRPr="00ED10FF" w:rsidRDefault="00F91CFC" w:rsidP="00B0432F">
            <w:pPr>
              <w:rPr>
                <w:sz w:val="21"/>
                <w:szCs w:val="21"/>
              </w:rPr>
            </w:pPr>
            <w:r w:rsidRPr="00ED10FF">
              <w:rPr>
                <w:sz w:val="21"/>
                <w:szCs w:val="21"/>
                <w:bdr w:val="none" w:sz="0" w:space="0" w:color="auto" w:frame="1"/>
              </w:rPr>
              <w:t>68</w:t>
            </w:r>
          </w:p>
        </w:tc>
        <w:tc>
          <w:tcPr>
            <w:tcW w:w="0" w:type="auto"/>
            <w:tcMar>
              <w:top w:w="75" w:type="dxa"/>
              <w:left w:w="150" w:type="dxa"/>
              <w:bottom w:w="75" w:type="dxa"/>
              <w:right w:w="150" w:type="dxa"/>
            </w:tcMar>
            <w:vAlign w:val="bottom"/>
            <w:hideMark/>
          </w:tcPr>
          <w:p w14:paraId="2CE3950C" w14:textId="77777777" w:rsidR="00F91CFC" w:rsidRPr="00ED10FF" w:rsidRDefault="00F91CFC" w:rsidP="00B0432F">
            <w:pPr>
              <w:rPr>
                <w:sz w:val="21"/>
                <w:szCs w:val="21"/>
              </w:rPr>
            </w:pPr>
            <w:r w:rsidRPr="00ED10FF">
              <w:rPr>
                <w:sz w:val="21"/>
                <w:szCs w:val="21"/>
                <w:bdr w:val="none" w:sz="0" w:space="0" w:color="auto" w:frame="1"/>
              </w:rPr>
              <w:t>7</w:t>
            </w:r>
          </w:p>
        </w:tc>
        <w:tc>
          <w:tcPr>
            <w:tcW w:w="2602" w:type="dxa"/>
            <w:tcMar>
              <w:top w:w="75" w:type="dxa"/>
              <w:left w:w="150" w:type="dxa"/>
              <w:bottom w:w="75" w:type="dxa"/>
              <w:right w:w="150" w:type="dxa"/>
            </w:tcMar>
            <w:hideMark/>
          </w:tcPr>
          <w:p w14:paraId="31D9C208" w14:textId="77777777" w:rsidR="00F91CFC" w:rsidRPr="00ED10FF" w:rsidRDefault="00F91CFC" w:rsidP="00B0432F">
            <w:pPr>
              <w:rPr>
                <w:sz w:val="21"/>
                <w:szCs w:val="21"/>
              </w:rPr>
            </w:pPr>
            <w:r w:rsidRPr="00ED10FF">
              <w:rPr>
                <w:b/>
                <w:bCs/>
                <w:sz w:val="21"/>
                <w:szCs w:val="21"/>
              </w:rPr>
              <w:t>Повторительно -обобщающий урок</w:t>
            </w:r>
          </w:p>
        </w:tc>
        <w:tc>
          <w:tcPr>
            <w:tcW w:w="4058" w:type="dxa"/>
            <w:tcMar>
              <w:top w:w="75" w:type="dxa"/>
              <w:left w:w="150" w:type="dxa"/>
              <w:bottom w:w="75" w:type="dxa"/>
              <w:right w:w="150" w:type="dxa"/>
            </w:tcMar>
            <w:hideMark/>
          </w:tcPr>
          <w:p w14:paraId="09F56A20" w14:textId="77777777" w:rsidR="00F91CFC" w:rsidRPr="00ED10FF" w:rsidRDefault="00F91CFC" w:rsidP="00B0432F">
            <w:pPr>
              <w:rPr>
                <w:sz w:val="21"/>
                <w:szCs w:val="21"/>
              </w:rPr>
            </w:pPr>
            <w:r w:rsidRPr="00ED10FF">
              <w:rPr>
                <w:sz w:val="21"/>
                <w:szCs w:val="21"/>
                <w:bdr w:val="none" w:sz="0" w:space="0" w:color="auto" w:frame="1"/>
              </w:rPr>
              <w:t>Решение тестов</w:t>
            </w:r>
          </w:p>
        </w:tc>
        <w:tc>
          <w:tcPr>
            <w:tcW w:w="5062" w:type="dxa"/>
            <w:tcMar>
              <w:top w:w="75" w:type="dxa"/>
              <w:left w:w="150" w:type="dxa"/>
              <w:bottom w:w="75" w:type="dxa"/>
              <w:right w:w="150" w:type="dxa"/>
            </w:tcMar>
            <w:hideMark/>
          </w:tcPr>
          <w:p w14:paraId="26F51077" w14:textId="77777777" w:rsidR="00F91CFC" w:rsidRPr="00ED10FF" w:rsidRDefault="00F91CFC" w:rsidP="00B0432F">
            <w:pPr>
              <w:rPr>
                <w:sz w:val="21"/>
                <w:szCs w:val="21"/>
              </w:rPr>
            </w:pPr>
            <w:r w:rsidRPr="00ED10FF">
              <w:rPr>
                <w:b/>
                <w:bCs/>
                <w:sz w:val="21"/>
                <w:szCs w:val="21"/>
              </w:rPr>
              <w:t>Научатся: </w:t>
            </w:r>
            <w:r w:rsidRPr="00ED10FF">
              <w:rPr>
                <w:sz w:val="21"/>
                <w:szCs w:val="21"/>
                <w:bdr w:val="none" w:sz="0" w:space="0" w:color="auto" w:frame="1"/>
              </w:rPr>
              <w:t>определять основные понятия, решать проблемные задания, выполнять тестовые задания.</w:t>
            </w:r>
          </w:p>
        </w:tc>
        <w:tc>
          <w:tcPr>
            <w:tcW w:w="1713" w:type="dxa"/>
            <w:tcMar>
              <w:top w:w="75" w:type="dxa"/>
              <w:left w:w="150" w:type="dxa"/>
              <w:bottom w:w="75" w:type="dxa"/>
              <w:right w:w="150" w:type="dxa"/>
            </w:tcMar>
            <w:vAlign w:val="bottom"/>
            <w:hideMark/>
          </w:tcPr>
          <w:p w14:paraId="2285599C" w14:textId="77777777" w:rsidR="00F91CFC" w:rsidRPr="00ED10FF" w:rsidRDefault="00F91CFC" w:rsidP="00B0432F">
            <w:pPr>
              <w:rPr>
                <w:sz w:val="21"/>
                <w:szCs w:val="21"/>
              </w:rPr>
            </w:pPr>
          </w:p>
        </w:tc>
      </w:tr>
    </w:tbl>
    <w:p w14:paraId="28037C72" w14:textId="77777777" w:rsidR="00CD7147" w:rsidRPr="00ED10FF" w:rsidRDefault="00CD7147" w:rsidP="00ED10FF">
      <w:pPr>
        <w:rPr>
          <w:b/>
          <w:sz w:val="28"/>
          <w:szCs w:val="28"/>
        </w:rPr>
        <w:sectPr w:rsidR="00CD7147" w:rsidRPr="00ED10FF" w:rsidSect="00ED10FF">
          <w:pgSz w:w="16838" w:h="11906" w:orient="landscape"/>
          <w:pgMar w:top="1134" w:right="1134" w:bottom="1134" w:left="1134" w:header="709" w:footer="709" w:gutter="0"/>
          <w:cols w:space="708"/>
          <w:titlePg/>
          <w:docGrid w:linePitch="360"/>
        </w:sectPr>
      </w:pPr>
    </w:p>
    <w:p w14:paraId="28C9E932" w14:textId="77777777" w:rsidR="00552DE5" w:rsidRPr="00552DE5" w:rsidRDefault="00552DE5" w:rsidP="00542281"/>
    <w:sectPr w:rsidR="00552DE5" w:rsidRPr="00552DE5" w:rsidSect="00ED10FF">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6960" w14:textId="77777777" w:rsidR="00944888" w:rsidRDefault="00944888" w:rsidP="00700103">
      <w:r>
        <w:separator/>
      </w:r>
    </w:p>
  </w:endnote>
  <w:endnote w:type="continuationSeparator" w:id="0">
    <w:p w14:paraId="2D8C20F9" w14:textId="77777777" w:rsidR="00944888" w:rsidRDefault="00944888" w:rsidP="0070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27301"/>
      <w:docPartObj>
        <w:docPartGallery w:val="Page Numbers (Bottom of Page)"/>
        <w:docPartUnique/>
      </w:docPartObj>
    </w:sdtPr>
    <w:sdtEndPr>
      <w:rPr>
        <w:sz w:val="20"/>
      </w:rPr>
    </w:sdtEndPr>
    <w:sdtContent>
      <w:p w14:paraId="06CDCB95" w14:textId="77777777" w:rsidR="00566F0A" w:rsidRPr="00700103" w:rsidRDefault="00566F0A">
        <w:pPr>
          <w:pStyle w:val="a6"/>
          <w:jc w:val="right"/>
          <w:rPr>
            <w:sz w:val="20"/>
          </w:rPr>
        </w:pPr>
        <w:r w:rsidRPr="00700103">
          <w:rPr>
            <w:sz w:val="20"/>
          </w:rPr>
          <w:fldChar w:fldCharType="begin"/>
        </w:r>
        <w:r w:rsidRPr="00700103">
          <w:rPr>
            <w:sz w:val="20"/>
          </w:rPr>
          <w:instrText>PAGE   \* MERGEFORMAT</w:instrText>
        </w:r>
        <w:r w:rsidRPr="00700103">
          <w:rPr>
            <w:sz w:val="20"/>
          </w:rPr>
          <w:fldChar w:fldCharType="separate"/>
        </w:r>
        <w:r w:rsidR="00940102">
          <w:rPr>
            <w:noProof/>
            <w:sz w:val="20"/>
          </w:rPr>
          <w:t>2</w:t>
        </w:r>
        <w:r w:rsidRPr="00700103">
          <w:rPr>
            <w:sz w:val="20"/>
          </w:rPr>
          <w:fldChar w:fldCharType="end"/>
        </w:r>
      </w:p>
    </w:sdtContent>
  </w:sdt>
  <w:p w14:paraId="2007C6D5" w14:textId="77777777" w:rsidR="00566F0A" w:rsidRDefault="00566F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7E8B" w14:textId="77777777" w:rsidR="00944888" w:rsidRDefault="00944888" w:rsidP="00700103">
      <w:r>
        <w:separator/>
      </w:r>
    </w:p>
  </w:footnote>
  <w:footnote w:type="continuationSeparator" w:id="0">
    <w:p w14:paraId="7EE51F6F" w14:textId="77777777" w:rsidR="00944888" w:rsidRDefault="00944888" w:rsidP="0070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decimal"/>
      <w:suff w:val="nothing"/>
      <w:lvlText w:val="%1)"/>
      <w:lvlJc w:val="left"/>
      <w:pPr>
        <w:tabs>
          <w:tab w:val="num" w:pos="284"/>
        </w:tabs>
        <w:ind w:left="284" w:firstLine="0"/>
      </w:pPr>
      <w:rPr>
        <w:rFonts w:ascii="Times New Roman" w:hAnsi="Times New Roman" w:cs="Times New Roman"/>
        <w:sz w:val="24"/>
        <w:szCs w:val="24"/>
      </w:rPr>
    </w:lvl>
  </w:abstractNum>
  <w:abstractNum w:abstractNumId="1" w15:restartNumberingAfterBreak="0">
    <w:nsid w:val="025057DD"/>
    <w:multiLevelType w:val="multilevel"/>
    <w:tmpl w:val="E78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17EF4"/>
    <w:multiLevelType w:val="hybridMultilevel"/>
    <w:tmpl w:val="5B542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247169"/>
    <w:multiLevelType w:val="multilevel"/>
    <w:tmpl w:val="3B7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3587E"/>
    <w:multiLevelType w:val="multilevel"/>
    <w:tmpl w:val="5D9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54609"/>
    <w:multiLevelType w:val="multilevel"/>
    <w:tmpl w:val="3782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923D5"/>
    <w:multiLevelType w:val="hybridMultilevel"/>
    <w:tmpl w:val="B68A59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E6087B"/>
    <w:multiLevelType w:val="multilevel"/>
    <w:tmpl w:val="2FC0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E717C9"/>
    <w:multiLevelType w:val="multilevel"/>
    <w:tmpl w:val="53C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892C28"/>
    <w:multiLevelType w:val="hybridMultilevel"/>
    <w:tmpl w:val="4642D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496BE2"/>
    <w:multiLevelType w:val="multilevel"/>
    <w:tmpl w:val="284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F233D1"/>
    <w:multiLevelType w:val="multilevel"/>
    <w:tmpl w:val="18A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3E3672"/>
    <w:multiLevelType w:val="multilevel"/>
    <w:tmpl w:val="D9E2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010CC1"/>
    <w:multiLevelType w:val="multilevel"/>
    <w:tmpl w:val="DBC8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9043D"/>
    <w:multiLevelType w:val="multilevel"/>
    <w:tmpl w:val="AA86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4707A"/>
    <w:multiLevelType w:val="multilevel"/>
    <w:tmpl w:val="A568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0B0875"/>
    <w:multiLevelType w:val="hybridMultilevel"/>
    <w:tmpl w:val="5A42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D96745"/>
    <w:multiLevelType w:val="hybridMultilevel"/>
    <w:tmpl w:val="215AEA20"/>
    <w:lvl w:ilvl="0" w:tplc="517A2B4E">
      <w:start w:val="1"/>
      <w:numFmt w:val="decimal"/>
      <w:lvlText w:val="%1."/>
      <w:lvlJc w:val="left"/>
      <w:pPr>
        <w:tabs>
          <w:tab w:val="num" w:pos="720"/>
        </w:tabs>
        <w:ind w:left="720" w:hanging="360"/>
      </w:pPr>
    </w:lvl>
    <w:lvl w:ilvl="1" w:tplc="CDF4B42E" w:tentative="1">
      <w:start w:val="1"/>
      <w:numFmt w:val="decimal"/>
      <w:lvlText w:val="%2."/>
      <w:lvlJc w:val="left"/>
      <w:pPr>
        <w:tabs>
          <w:tab w:val="num" w:pos="1440"/>
        </w:tabs>
        <w:ind w:left="1440" w:hanging="360"/>
      </w:pPr>
    </w:lvl>
    <w:lvl w:ilvl="2" w:tplc="C6264AD0" w:tentative="1">
      <w:start w:val="1"/>
      <w:numFmt w:val="decimal"/>
      <w:lvlText w:val="%3."/>
      <w:lvlJc w:val="left"/>
      <w:pPr>
        <w:tabs>
          <w:tab w:val="num" w:pos="2160"/>
        </w:tabs>
        <w:ind w:left="2160" w:hanging="360"/>
      </w:pPr>
    </w:lvl>
    <w:lvl w:ilvl="3" w:tplc="5A46A3B0" w:tentative="1">
      <w:start w:val="1"/>
      <w:numFmt w:val="decimal"/>
      <w:lvlText w:val="%4."/>
      <w:lvlJc w:val="left"/>
      <w:pPr>
        <w:tabs>
          <w:tab w:val="num" w:pos="2880"/>
        </w:tabs>
        <w:ind w:left="2880" w:hanging="360"/>
      </w:pPr>
    </w:lvl>
    <w:lvl w:ilvl="4" w:tplc="31782B90" w:tentative="1">
      <w:start w:val="1"/>
      <w:numFmt w:val="decimal"/>
      <w:lvlText w:val="%5."/>
      <w:lvlJc w:val="left"/>
      <w:pPr>
        <w:tabs>
          <w:tab w:val="num" w:pos="3600"/>
        </w:tabs>
        <w:ind w:left="3600" w:hanging="360"/>
      </w:pPr>
    </w:lvl>
    <w:lvl w:ilvl="5" w:tplc="A774829E" w:tentative="1">
      <w:start w:val="1"/>
      <w:numFmt w:val="decimal"/>
      <w:lvlText w:val="%6."/>
      <w:lvlJc w:val="left"/>
      <w:pPr>
        <w:tabs>
          <w:tab w:val="num" w:pos="4320"/>
        </w:tabs>
        <w:ind w:left="4320" w:hanging="360"/>
      </w:pPr>
    </w:lvl>
    <w:lvl w:ilvl="6" w:tplc="51EC469C" w:tentative="1">
      <w:start w:val="1"/>
      <w:numFmt w:val="decimal"/>
      <w:lvlText w:val="%7."/>
      <w:lvlJc w:val="left"/>
      <w:pPr>
        <w:tabs>
          <w:tab w:val="num" w:pos="5040"/>
        </w:tabs>
        <w:ind w:left="5040" w:hanging="360"/>
      </w:pPr>
    </w:lvl>
    <w:lvl w:ilvl="7" w:tplc="50B21C40" w:tentative="1">
      <w:start w:val="1"/>
      <w:numFmt w:val="decimal"/>
      <w:lvlText w:val="%8."/>
      <w:lvlJc w:val="left"/>
      <w:pPr>
        <w:tabs>
          <w:tab w:val="num" w:pos="5760"/>
        </w:tabs>
        <w:ind w:left="5760" w:hanging="360"/>
      </w:pPr>
    </w:lvl>
    <w:lvl w:ilvl="8" w:tplc="26028FF8" w:tentative="1">
      <w:start w:val="1"/>
      <w:numFmt w:val="decimal"/>
      <w:lvlText w:val="%9."/>
      <w:lvlJc w:val="left"/>
      <w:pPr>
        <w:tabs>
          <w:tab w:val="num" w:pos="6480"/>
        </w:tabs>
        <w:ind w:left="6480" w:hanging="360"/>
      </w:pPr>
    </w:lvl>
  </w:abstractNum>
  <w:abstractNum w:abstractNumId="18" w15:restartNumberingAfterBreak="0">
    <w:nsid w:val="467E12BA"/>
    <w:multiLevelType w:val="multilevel"/>
    <w:tmpl w:val="1894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1C3DCC"/>
    <w:multiLevelType w:val="hybridMultilevel"/>
    <w:tmpl w:val="1396B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D379DB"/>
    <w:multiLevelType w:val="multilevel"/>
    <w:tmpl w:val="48D0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B75B7"/>
    <w:multiLevelType w:val="multilevel"/>
    <w:tmpl w:val="852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428A4"/>
    <w:multiLevelType w:val="multilevel"/>
    <w:tmpl w:val="C37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C11A2"/>
    <w:multiLevelType w:val="hybridMultilevel"/>
    <w:tmpl w:val="5D3E9F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7CA41A8"/>
    <w:multiLevelType w:val="multilevel"/>
    <w:tmpl w:val="E416D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043B05"/>
    <w:multiLevelType w:val="hybridMultilevel"/>
    <w:tmpl w:val="D602A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71390541">
    <w:abstractNumId w:val="0"/>
  </w:num>
  <w:num w:numId="2" w16cid:durableId="554390440">
    <w:abstractNumId w:val="8"/>
  </w:num>
  <w:num w:numId="3" w16cid:durableId="1898709017">
    <w:abstractNumId w:val="21"/>
  </w:num>
  <w:num w:numId="4" w16cid:durableId="1537085807">
    <w:abstractNumId w:val="22"/>
  </w:num>
  <w:num w:numId="5" w16cid:durableId="298272122">
    <w:abstractNumId w:val="1"/>
  </w:num>
  <w:num w:numId="6" w16cid:durableId="1792747746">
    <w:abstractNumId w:val="23"/>
  </w:num>
  <w:num w:numId="7" w16cid:durableId="5450960">
    <w:abstractNumId w:val="3"/>
  </w:num>
  <w:num w:numId="8" w16cid:durableId="630942376">
    <w:abstractNumId w:val="20"/>
  </w:num>
  <w:num w:numId="9" w16cid:durableId="875653503">
    <w:abstractNumId w:val="9"/>
  </w:num>
  <w:num w:numId="10" w16cid:durableId="1551114921">
    <w:abstractNumId w:val="2"/>
  </w:num>
  <w:num w:numId="11" w16cid:durableId="877398529">
    <w:abstractNumId w:val="18"/>
  </w:num>
  <w:num w:numId="12" w16cid:durableId="125859350">
    <w:abstractNumId w:val="14"/>
  </w:num>
  <w:num w:numId="13" w16cid:durableId="22486963">
    <w:abstractNumId w:val="11"/>
  </w:num>
  <w:num w:numId="14" w16cid:durableId="1999112267">
    <w:abstractNumId w:val="10"/>
  </w:num>
  <w:num w:numId="15" w16cid:durableId="78064978">
    <w:abstractNumId w:val="15"/>
  </w:num>
  <w:num w:numId="16" w16cid:durableId="943728306">
    <w:abstractNumId w:val="5"/>
  </w:num>
  <w:num w:numId="17" w16cid:durableId="1104770722">
    <w:abstractNumId w:val="25"/>
  </w:num>
  <w:num w:numId="18" w16cid:durableId="189150012">
    <w:abstractNumId w:val="4"/>
  </w:num>
  <w:num w:numId="19" w16cid:durableId="1628582504">
    <w:abstractNumId w:val="12"/>
  </w:num>
  <w:num w:numId="20" w16cid:durableId="468940407">
    <w:abstractNumId w:val="13"/>
  </w:num>
  <w:num w:numId="21" w16cid:durableId="660156790">
    <w:abstractNumId w:val="7"/>
  </w:num>
  <w:num w:numId="22" w16cid:durableId="1545601128">
    <w:abstractNumId w:val="26"/>
  </w:num>
  <w:num w:numId="23" w16cid:durableId="1898469233">
    <w:abstractNumId w:val="24"/>
  </w:num>
  <w:num w:numId="24" w16cid:durableId="1209300067">
    <w:abstractNumId w:val="6"/>
  </w:num>
  <w:num w:numId="25" w16cid:durableId="2076009769">
    <w:abstractNumId w:val="17"/>
  </w:num>
  <w:num w:numId="26" w16cid:durableId="669407502">
    <w:abstractNumId w:val="16"/>
  </w:num>
  <w:num w:numId="27" w16cid:durableId="18746593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103"/>
    <w:rsid w:val="00000150"/>
    <w:rsid w:val="000009B5"/>
    <w:rsid w:val="00002579"/>
    <w:rsid w:val="00002678"/>
    <w:rsid w:val="00002BD9"/>
    <w:rsid w:val="00002F0A"/>
    <w:rsid w:val="000030C6"/>
    <w:rsid w:val="00003314"/>
    <w:rsid w:val="00003BD9"/>
    <w:rsid w:val="00004B0D"/>
    <w:rsid w:val="0000523C"/>
    <w:rsid w:val="000074A3"/>
    <w:rsid w:val="00010918"/>
    <w:rsid w:val="000131C8"/>
    <w:rsid w:val="00013A6A"/>
    <w:rsid w:val="00013CCF"/>
    <w:rsid w:val="00014859"/>
    <w:rsid w:val="00015145"/>
    <w:rsid w:val="00015352"/>
    <w:rsid w:val="0001720A"/>
    <w:rsid w:val="00021156"/>
    <w:rsid w:val="00021D44"/>
    <w:rsid w:val="00021E0A"/>
    <w:rsid w:val="00022109"/>
    <w:rsid w:val="00022677"/>
    <w:rsid w:val="000226DF"/>
    <w:rsid w:val="00023AAB"/>
    <w:rsid w:val="00023ACE"/>
    <w:rsid w:val="000246A2"/>
    <w:rsid w:val="000248BE"/>
    <w:rsid w:val="000249F3"/>
    <w:rsid w:val="00024CF1"/>
    <w:rsid w:val="00025248"/>
    <w:rsid w:val="00026BDD"/>
    <w:rsid w:val="00031246"/>
    <w:rsid w:val="0003637F"/>
    <w:rsid w:val="00036E94"/>
    <w:rsid w:val="000370DE"/>
    <w:rsid w:val="00041F33"/>
    <w:rsid w:val="00043374"/>
    <w:rsid w:val="00043BCA"/>
    <w:rsid w:val="0004486F"/>
    <w:rsid w:val="0004550D"/>
    <w:rsid w:val="00045A3E"/>
    <w:rsid w:val="00046302"/>
    <w:rsid w:val="00047422"/>
    <w:rsid w:val="000478E4"/>
    <w:rsid w:val="000479F5"/>
    <w:rsid w:val="00050529"/>
    <w:rsid w:val="000506AC"/>
    <w:rsid w:val="00050C34"/>
    <w:rsid w:val="0005407B"/>
    <w:rsid w:val="0005431E"/>
    <w:rsid w:val="0005501A"/>
    <w:rsid w:val="0005556A"/>
    <w:rsid w:val="0005707E"/>
    <w:rsid w:val="00057444"/>
    <w:rsid w:val="00057584"/>
    <w:rsid w:val="00060C2F"/>
    <w:rsid w:val="00062473"/>
    <w:rsid w:val="000642CE"/>
    <w:rsid w:val="00064AE1"/>
    <w:rsid w:val="0006573D"/>
    <w:rsid w:val="00066C71"/>
    <w:rsid w:val="00067FB3"/>
    <w:rsid w:val="00070989"/>
    <w:rsid w:val="00072DBF"/>
    <w:rsid w:val="00072FED"/>
    <w:rsid w:val="000730EB"/>
    <w:rsid w:val="00073EF5"/>
    <w:rsid w:val="00075B86"/>
    <w:rsid w:val="0007655B"/>
    <w:rsid w:val="00076A1A"/>
    <w:rsid w:val="00076CA3"/>
    <w:rsid w:val="00080A22"/>
    <w:rsid w:val="00081036"/>
    <w:rsid w:val="0008134F"/>
    <w:rsid w:val="000815B4"/>
    <w:rsid w:val="0008395F"/>
    <w:rsid w:val="000857DA"/>
    <w:rsid w:val="0008584A"/>
    <w:rsid w:val="00086378"/>
    <w:rsid w:val="00090F41"/>
    <w:rsid w:val="00091A9D"/>
    <w:rsid w:val="00091FBF"/>
    <w:rsid w:val="0009242B"/>
    <w:rsid w:val="0009255B"/>
    <w:rsid w:val="000932BF"/>
    <w:rsid w:val="0009347E"/>
    <w:rsid w:val="00093AD2"/>
    <w:rsid w:val="00094C70"/>
    <w:rsid w:val="000A0345"/>
    <w:rsid w:val="000A0C9D"/>
    <w:rsid w:val="000A111C"/>
    <w:rsid w:val="000A3E3E"/>
    <w:rsid w:val="000A57D7"/>
    <w:rsid w:val="000A6046"/>
    <w:rsid w:val="000A64C4"/>
    <w:rsid w:val="000A6ACE"/>
    <w:rsid w:val="000A788E"/>
    <w:rsid w:val="000B2DB1"/>
    <w:rsid w:val="000B43FE"/>
    <w:rsid w:val="000B5565"/>
    <w:rsid w:val="000B578C"/>
    <w:rsid w:val="000B57DC"/>
    <w:rsid w:val="000B5D8F"/>
    <w:rsid w:val="000B68E1"/>
    <w:rsid w:val="000B6B3E"/>
    <w:rsid w:val="000C2F25"/>
    <w:rsid w:val="000C4545"/>
    <w:rsid w:val="000C4D45"/>
    <w:rsid w:val="000C4E85"/>
    <w:rsid w:val="000C5286"/>
    <w:rsid w:val="000C59B4"/>
    <w:rsid w:val="000C6A35"/>
    <w:rsid w:val="000C7CA4"/>
    <w:rsid w:val="000C7D78"/>
    <w:rsid w:val="000D0195"/>
    <w:rsid w:val="000D234C"/>
    <w:rsid w:val="000D2617"/>
    <w:rsid w:val="000D2A1F"/>
    <w:rsid w:val="000D2BBC"/>
    <w:rsid w:val="000D3F24"/>
    <w:rsid w:val="000D4379"/>
    <w:rsid w:val="000D4946"/>
    <w:rsid w:val="000D5615"/>
    <w:rsid w:val="000D5638"/>
    <w:rsid w:val="000D5B7D"/>
    <w:rsid w:val="000D5CF7"/>
    <w:rsid w:val="000D74D6"/>
    <w:rsid w:val="000E004B"/>
    <w:rsid w:val="000E0AC2"/>
    <w:rsid w:val="000E1487"/>
    <w:rsid w:val="000E1785"/>
    <w:rsid w:val="000E2B9F"/>
    <w:rsid w:val="000E2D66"/>
    <w:rsid w:val="000E30AF"/>
    <w:rsid w:val="000E4D94"/>
    <w:rsid w:val="000E714A"/>
    <w:rsid w:val="000E74F0"/>
    <w:rsid w:val="000E7760"/>
    <w:rsid w:val="000F091D"/>
    <w:rsid w:val="000F2548"/>
    <w:rsid w:val="000F5132"/>
    <w:rsid w:val="000F56C5"/>
    <w:rsid w:val="000F577A"/>
    <w:rsid w:val="000F5E7A"/>
    <w:rsid w:val="000F5FD1"/>
    <w:rsid w:val="000F7080"/>
    <w:rsid w:val="00100A13"/>
    <w:rsid w:val="00100C51"/>
    <w:rsid w:val="0010421A"/>
    <w:rsid w:val="001046FD"/>
    <w:rsid w:val="00104BFB"/>
    <w:rsid w:val="00106600"/>
    <w:rsid w:val="00111B7B"/>
    <w:rsid w:val="00112A7F"/>
    <w:rsid w:val="001137F6"/>
    <w:rsid w:val="00114774"/>
    <w:rsid w:val="00114869"/>
    <w:rsid w:val="0012146A"/>
    <w:rsid w:val="00123A62"/>
    <w:rsid w:val="00124DB6"/>
    <w:rsid w:val="00125B56"/>
    <w:rsid w:val="00125C68"/>
    <w:rsid w:val="00125F72"/>
    <w:rsid w:val="00132998"/>
    <w:rsid w:val="0013327C"/>
    <w:rsid w:val="001338AE"/>
    <w:rsid w:val="0013478E"/>
    <w:rsid w:val="001349B8"/>
    <w:rsid w:val="00135235"/>
    <w:rsid w:val="001352D8"/>
    <w:rsid w:val="00135979"/>
    <w:rsid w:val="00135DF2"/>
    <w:rsid w:val="001363E1"/>
    <w:rsid w:val="001373D2"/>
    <w:rsid w:val="00137930"/>
    <w:rsid w:val="00141A1F"/>
    <w:rsid w:val="00141AB2"/>
    <w:rsid w:val="001438CB"/>
    <w:rsid w:val="00143ED1"/>
    <w:rsid w:val="00147BF7"/>
    <w:rsid w:val="00151EAF"/>
    <w:rsid w:val="0015320F"/>
    <w:rsid w:val="0015572A"/>
    <w:rsid w:val="00156104"/>
    <w:rsid w:val="00156364"/>
    <w:rsid w:val="00160A5C"/>
    <w:rsid w:val="00161C99"/>
    <w:rsid w:val="00161D71"/>
    <w:rsid w:val="00161EFA"/>
    <w:rsid w:val="001624FF"/>
    <w:rsid w:val="00162EF5"/>
    <w:rsid w:val="001636D6"/>
    <w:rsid w:val="00164847"/>
    <w:rsid w:val="00164A0B"/>
    <w:rsid w:val="00165B9B"/>
    <w:rsid w:val="0016687F"/>
    <w:rsid w:val="00170029"/>
    <w:rsid w:val="0017120D"/>
    <w:rsid w:val="001720F1"/>
    <w:rsid w:val="0017242E"/>
    <w:rsid w:val="00174DFF"/>
    <w:rsid w:val="001750D6"/>
    <w:rsid w:val="001754B7"/>
    <w:rsid w:val="00175ED3"/>
    <w:rsid w:val="00177A41"/>
    <w:rsid w:val="001814FA"/>
    <w:rsid w:val="00181E41"/>
    <w:rsid w:val="00181F3B"/>
    <w:rsid w:val="00182063"/>
    <w:rsid w:val="001826A8"/>
    <w:rsid w:val="00183A3D"/>
    <w:rsid w:val="001846A9"/>
    <w:rsid w:val="00185403"/>
    <w:rsid w:val="00186B72"/>
    <w:rsid w:val="00190FB3"/>
    <w:rsid w:val="00191963"/>
    <w:rsid w:val="00191DD3"/>
    <w:rsid w:val="00191ED4"/>
    <w:rsid w:val="00193E8A"/>
    <w:rsid w:val="00194207"/>
    <w:rsid w:val="0019699C"/>
    <w:rsid w:val="00197309"/>
    <w:rsid w:val="00197453"/>
    <w:rsid w:val="001A11F3"/>
    <w:rsid w:val="001A17B0"/>
    <w:rsid w:val="001A2F5B"/>
    <w:rsid w:val="001A3044"/>
    <w:rsid w:val="001A354C"/>
    <w:rsid w:val="001A4644"/>
    <w:rsid w:val="001A514C"/>
    <w:rsid w:val="001A5820"/>
    <w:rsid w:val="001A589C"/>
    <w:rsid w:val="001A64D7"/>
    <w:rsid w:val="001A652F"/>
    <w:rsid w:val="001A6F87"/>
    <w:rsid w:val="001A7F17"/>
    <w:rsid w:val="001B0271"/>
    <w:rsid w:val="001B02CC"/>
    <w:rsid w:val="001B1500"/>
    <w:rsid w:val="001B1B2C"/>
    <w:rsid w:val="001B3563"/>
    <w:rsid w:val="001B3ABB"/>
    <w:rsid w:val="001B66F8"/>
    <w:rsid w:val="001B6EE4"/>
    <w:rsid w:val="001C00BC"/>
    <w:rsid w:val="001C0165"/>
    <w:rsid w:val="001C0C81"/>
    <w:rsid w:val="001C1F80"/>
    <w:rsid w:val="001C243B"/>
    <w:rsid w:val="001C274C"/>
    <w:rsid w:val="001C29E0"/>
    <w:rsid w:val="001C348C"/>
    <w:rsid w:val="001C763B"/>
    <w:rsid w:val="001D0005"/>
    <w:rsid w:val="001D0CB6"/>
    <w:rsid w:val="001D0F10"/>
    <w:rsid w:val="001D24F1"/>
    <w:rsid w:val="001D2AF0"/>
    <w:rsid w:val="001D33BE"/>
    <w:rsid w:val="001D37A9"/>
    <w:rsid w:val="001D3909"/>
    <w:rsid w:val="001D3D10"/>
    <w:rsid w:val="001D4209"/>
    <w:rsid w:val="001D4D41"/>
    <w:rsid w:val="001D5010"/>
    <w:rsid w:val="001D581E"/>
    <w:rsid w:val="001D6285"/>
    <w:rsid w:val="001D7AF0"/>
    <w:rsid w:val="001E6DCD"/>
    <w:rsid w:val="001F13FC"/>
    <w:rsid w:val="001F1428"/>
    <w:rsid w:val="001F1B58"/>
    <w:rsid w:val="001F2EB2"/>
    <w:rsid w:val="001F333E"/>
    <w:rsid w:val="001F652A"/>
    <w:rsid w:val="001F6DD2"/>
    <w:rsid w:val="001F7FD5"/>
    <w:rsid w:val="0020052A"/>
    <w:rsid w:val="00200710"/>
    <w:rsid w:val="002011BF"/>
    <w:rsid w:val="00201B6B"/>
    <w:rsid w:val="00202B3D"/>
    <w:rsid w:val="002033A5"/>
    <w:rsid w:val="00203B1B"/>
    <w:rsid w:val="00205401"/>
    <w:rsid w:val="00206E8A"/>
    <w:rsid w:val="002070D3"/>
    <w:rsid w:val="00210C9E"/>
    <w:rsid w:val="00210DAA"/>
    <w:rsid w:val="002110E4"/>
    <w:rsid w:val="00211615"/>
    <w:rsid w:val="002117BF"/>
    <w:rsid w:val="00212B9A"/>
    <w:rsid w:val="00213EB0"/>
    <w:rsid w:val="002162FA"/>
    <w:rsid w:val="002165F9"/>
    <w:rsid w:val="00217743"/>
    <w:rsid w:val="00220346"/>
    <w:rsid w:val="002206CD"/>
    <w:rsid w:val="00220DBC"/>
    <w:rsid w:val="002236B0"/>
    <w:rsid w:val="002249A7"/>
    <w:rsid w:val="00224ACE"/>
    <w:rsid w:val="00226371"/>
    <w:rsid w:val="00226825"/>
    <w:rsid w:val="00227D59"/>
    <w:rsid w:val="00227EC4"/>
    <w:rsid w:val="002311E1"/>
    <w:rsid w:val="002330A1"/>
    <w:rsid w:val="00233BCD"/>
    <w:rsid w:val="0023455F"/>
    <w:rsid w:val="002368B7"/>
    <w:rsid w:val="002371B5"/>
    <w:rsid w:val="00240E92"/>
    <w:rsid w:val="002415DA"/>
    <w:rsid w:val="0024201D"/>
    <w:rsid w:val="00242096"/>
    <w:rsid w:val="00243E8D"/>
    <w:rsid w:val="00243F03"/>
    <w:rsid w:val="002471A2"/>
    <w:rsid w:val="002476BE"/>
    <w:rsid w:val="00250357"/>
    <w:rsid w:val="00251430"/>
    <w:rsid w:val="00251F2C"/>
    <w:rsid w:val="002520AB"/>
    <w:rsid w:val="00252EFF"/>
    <w:rsid w:val="00253BFD"/>
    <w:rsid w:val="002559BC"/>
    <w:rsid w:val="00256678"/>
    <w:rsid w:val="002605EF"/>
    <w:rsid w:val="002617D8"/>
    <w:rsid w:val="00261F7E"/>
    <w:rsid w:val="00263036"/>
    <w:rsid w:val="00263697"/>
    <w:rsid w:val="00265ADF"/>
    <w:rsid w:val="00265F35"/>
    <w:rsid w:val="00266161"/>
    <w:rsid w:val="00266A95"/>
    <w:rsid w:val="00266B91"/>
    <w:rsid w:val="00267601"/>
    <w:rsid w:val="00267FB6"/>
    <w:rsid w:val="002702CC"/>
    <w:rsid w:val="002716FE"/>
    <w:rsid w:val="00272C1D"/>
    <w:rsid w:val="0027354E"/>
    <w:rsid w:val="002737C6"/>
    <w:rsid w:val="00273BC2"/>
    <w:rsid w:val="00273DA4"/>
    <w:rsid w:val="0027492E"/>
    <w:rsid w:val="00275159"/>
    <w:rsid w:val="00277220"/>
    <w:rsid w:val="0027757A"/>
    <w:rsid w:val="00277AB2"/>
    <w:rsid w:val="00277E7E"/>
    <w:rsid w:val="00282027"/>
    <w:rsid w:val="00282995"/>
    <w:rsid w:val="00282CBF"/>
    <w:rsid w:val="00283283"/>
    <w:rsid w:val="00286450"/>
    <w:rsid w:val="002868A6"/>
    <w:rsid w:val="00287996"/>
    <w:rsid w:val="00287B3E"/>
    <w:rsid w:val="002903C2"/>
    <w:rsid w:val="00290741"/>
    <w:rsid w:val="00291116"/>
    <w:rsid w:val="00291707"/>
    <w:rsid w:val="00293968"/>
    <w:rsid w:val="00293978"/>
    <w:rsid w:val="002942E7"/>
    <w:rsid w:val="00295B5E"/>
    <w:rsid w:val="00296369"/>
    <w:rsid w:val="00297D72"/>
    <w:rsid w:val="002A07BC"/>
    <w:rsid w:val="002A0C14"/>
    <w:rsid w:val="002A0F18"/>
    <w:rsid w:val="002A1115"/>
    <w:rsid w:val="002A1642"/>
    <w:rsid w:val="002A1953"/>
    <w:rsid w:val="002A2B78"/>
    <w:rsid w:val="002A4DD3"/>
    <w:rsid w:val="002A4F1B"/>
    <w:rsid w:val="002A5B4D"/>
    <w:rsid w:val="002A670F"/>
    <w:rsid w:val="002B01E0"/>
    <w:rsid w:val="002B0A11"/>
    <w:rsid w:val="002B0F74"/>
    <w:rsid w:val="002B1A72"/>
    <w:rsid w:val="002B2AFC"/>
    <w:rsid w:val="002B3807"/>
    <w:rsid w:val="002B387B"/>
    <w:rsid w:val="002B40C8"/>
    <w:rsid w:val="002B43A9"/>
    <w:rsid w:val="002B51E1"/>
    <w:rsid w:val="002B53C8"/>
    <w:rsid w:val="002B6192"/>
    <w:rsid w:val="002B6D0E"/>
    <w:rsid w:val="002C1921"/>
    <w:rsid w:val="002C22E7"/>
    <w:rsid w:val="002C247A"/>
    <w:rsid w:val="002C3E22"/>
    <w:rsid w:val="002C449B"/>
    <w:rsid w:val="002C4ACC"/>
    <w:rsid w:val="002C72B6"/>
    <w:rsid w:val="002C7DD3"/>
    <w:rsid w:val="002D057E"/>
    <w:rsid w:val="002D0604"/>
    <w:rsid w:val="002D11F7"/>
    <w:rsid w:val="002D121E"/>
    <w:rsid w:val="002D2061"/>
    <w:rsid w:val="002D217C"/>
    <w:rsid w:val="002D22E8"/>
    <w:rsid w:val="002D3569"/>
    <w:rsid w:val="002D4879"/>
    <w:rsid w:val="002D505D"/>
    <w:rsid w:val="002D617B"/>
    <w:rsid w:val="002D641F"/>
    <w:rsid w:val="002D7831"/>
    <w:rsid w:val="002D7E14"/>
    <w:rsid w:val="002E1334"/>
    <w:rsid w:val="002E1BF9"/>
    <w:rsid w:val="002E28B4"/>
    <w:rsid w:val="002E4528"/>
    <w:rsid w:val="002E4B91"/>
    <w:rsid w:val="002E4BB3"/>
    <w:rsid w:val="002E4D77"/>
    <w:rsid w:val="002E5AB6"/>
    <w:rsid w:val="002E62DD"/>
    <w:rsid w:val="002E6BC2"/>
    <w:rsid w:val="002F0ECA"/>
    <w:rsid w:val="002F279E"/>
    <w:rsid w:val="002F310A"/>
    <w:rsid w:val="002F3B6C"/>
    <w:rsid w:val="002F45C7"/>
    <w:rsid w:val="002F4819"/>
    <w:rsid w:val="002F4880"/>
    <w:rsid w:val="002F48D1"/>
    <w:rsid w:val="002F5061"/>
    <w:rsid w:val="002F76E6"/>
    <w:rsid w:val="00300E33"/>
    <w:rsid w:val="003020AB"/>
    <w:rsid w:val="003021EB"/>
    <w:rsid w:val="00302F2A"/>
    <w:rsid w:val="003030BB"/>
    <w:rsid w:val="003033F8"/>
    <w:rsid w:val="00303A3C"/>
    <w:rsid w:val="00304325"/>
    <w:rsid w:val="00305CEA"/>
    <w:rsid w:val="00306F4A"/>
    <w:rsid w:val="0031367A"/>
    <w:rsid w:val="003141F8"/>
    <w:rsid w:val="00315B53"/>
    <w:rsid w:val="00315C52"/>
    <w:rsid w:val="003169E2"/>
    <w:rsid w:val="00316BD2"/>
    <w:rsid w:val="0031715D"/>
    <w:rsid w:val="00317862"/>
    <w:rsid w:val="00317C17"/>
    <w:rsid w:val="0032097C"/>
    <w:rsid w:val="00320F68"/>
    <w:rsid w:val="0032103D"/>
    <w:rsid w:val="0032318B"/>
    <w:rsid w:val="00325E06"/>
    <w:rsid w:val="00326178"/>
    <w:rsid w:val="003274EE"/>
    <w:rsid w:val="00331B4F"/>
    <w:rsid w:val="003324CB"/>
    <w:rsid w:val="00332915"/>
    <w:rsid w:val="00333138"/>
    <w:rsid w:val="00336287"/>
    <w:rsid w:val="00336845"/>
    <w:rsid w:val="00340BED"/>
    <w:rsid w:val="003436BA"/>
    <w:rsid w:val="00343A15"/>
    <w:rsid w:val="00345126"/>
    <w:rsid w:val="00346C73"/>
    <w:rsid w:val="00346D51"/>
    <w:rsid w:val="0034746E"/>
    <w:rsid w:val="00347C4F"/>
    <w:rsid w:val="00355490"/>
    <w:rsid w:val="00355633"/>
    <w:rsid w:val="0035610B"/>
    <w:rsid w:val="00356A3A"/>
    <w:rsid w:val="0035794B"/>
    <w:rsid w:val="003609F8"/>
    <w:rsid w:val="00360AB7"/>
    <w:rsid w:val="00360DEE"/>
    <w:rsid w:val="003613E9"/>
    <w:rsid w:val="003616AD"/>
    <w:rsid w:val="00361749"/>
    <w:rsid w:val="0036254D"/>
    <w:rsid w:val="00363093"/>
    <w:rsid w:val="00364B11"/>
    <w:rsid w:val="00365D8A"/>
    <w:rsid w:val="0036715C"/>
    <w:rsid w:val="00370031"/>
    <w:rsid w:val="003712B7"/>
    <w:rsid w:val="00371BCC"/>
    <w:rsid w:val="0037340F"/>
    <w:rsid w:val="00373BF4"/>
    <w:rsid w:val="00374824"/>
    <w:rsid w:val="00375793"/>
    <w:rsid w:val="00376B24"/>
    <w:rsid w:val="00380631"/>
    <w:rsid w:val="00380DF3"/>
    <w:rsid w:val="0038279E"/>
    <w:rsid w:val="0038388F"/>
    <w:rsid w:val="003841A5"/>
    <w:rsid w:val="003844AA"/>
    <w:rsid w:val="003850CB"/>
    <w:rsid w:val="00386EEE"/>
    <w:rsid w:val="00390FDC"/>
    <w:rsid w:val="003929C0"/>
    <w:rsid w:val="003935C9"/>
    <w:rsid w:val="0039391F"/>
    <w:rsid w:val="003939DB"/>
    <w:rsid w:val="00393E1E"/>
    <w:rsid w:val="00394026"/>
    <w:rsid w:val="00394939"/>
    <w:rsid w:val="00395946"/>
    <w:rsid w:val="00396010"/>
    <w:rsid w:val="00396080"/>
    <w:rsid w:val="00396CF8"/>
    <w:rsid w:val="00397C6D"/>
    <w:rsid w:val="003A039B"/>
    <w:rsid w:val="003A068B"/>
    <w:rsid w:val="003A077C"/>
    <w:rsid w:val="003A363D"/>
    <w:rsid w:val="003A49DC"/>
    <w:rsid w:val="003A4E93"/>
    <w:rsid w:val="003A5130"/>
    <w:rsid w:val="003A5528"/>
    <w:rsid w:val="003B0796"/>
    <w:rsid w:val="003B0A1B"/>
    <w:rsid w:val="003B134D"/>
    <w:rsid w:val="003B19D1"/>
    <w:rsid w:val="003B1BD5"/>
    <w:rsid w:val="003B2535"/>
    <w:rsid w:val="003B2A40"/>
    <w:rsid w:val="003B3A78"/>
    <w:rsid w:val="003B3B86"/>
    <w:rsid w:val="003B7635"/>
    <w:rsid w:val="003B7950"/>
    <w:rsid w:val="003B7CAF"/>
    <w:rsid w:val="003C03C4"/>
    <w:rsid w:val="003C0BED"/>
    <w:rsid w:val="003C10E9"/>
    <w:rsid w:val="003C1434"/>
    <w:rsid w:val="003C1ACC"/>
    <w:rsid w:val="003C32D3"/>
    <w:rsid w:val="003C377B"/>
    <w:rsid w:val="003C4A69"/>
    <w:rsid w:val="003C555C"/>
    <w:rsid w:val="003C58E8"/>
    <w:rsid w:val="003C60D3"/>
    <w:rsid w:val="003C616C"/>
    <w:rsid w:val="003C7385"/>
    <w:rsid w:val="003C742B"/>
    <w:rsid w:val="003C7C51"/>
    <w:rsid w:val="003D0003"/>
    <w:rsid w:val="003D32FC"/>
    <w:rsid w:val="003D3A84"/>
    <w:rsid w:val="003D509B"/>
    <w:rsid w:val="003D5CB0"/>
    <w:rsid w:val="003D6098"/>
    <w:rsid w:val="003D63D0"/>
    <w:rsid w:val="003D66EA"/>
    <w:rsid w:val="003D6A9E"/>
    <w:rsid w:val="003E0FCA"/>
    <w:rsid w:val="003E1740"/>
    <w:rsid w:val="003E2318"/>
    <w:rsid w:val="003E2C95"/>
    <w:rsid w:val="003E3D2A"/>
    <w:rsid w:val="003E5B3E"/>
    <w:rsid w:val="003F0D1C"/>
    <w:rsid w:val="003F1F31"/>
    <w:rsid w:val="003F28AA"/>
    <w:rsid w:val="003F2A5D"/>
    <w:rsid w:val="003F30A0"/>
    <w:rsid w:val="003F4FA1"/>
    <w:rsid w:val="003F5939"/>
    <w:rsid w:val="003F6E44"/>
    <w:rsid w:val="00400DDA"/>
    <w:rsid w:val="00402BD5"/>
    <w:rsid w:val="00402C33"/>
    <w:rsid w:val="00405866"/>
    <w:rsid w:val="004064D2"/>
    <w:rsid w:val="00406571"/>
    <w:rsid w:val="004065BD"/>
    <w:rsid w:val="00407497"/>
    <w:rsid w:val="00411696"/>
    <w:rsid w:val="0041373A"/>
    <w:rsid w:val="00413759"/>
    <w:rsid w:val="00414418"/>
    <w:rsid w:val="004153AC"/>
    <w:rsid w:val="00416013"/>
    <w:rsid w:val="00417039"/>
    <w:rsid w:val="00417042"/>
    <w:rsid w:val="00417D94"/>
    <w:rsid w:val="00421497"/>
    <w:rsid w:val="00421AFC"/>
    <w:rsid w:val="00421FDC"/>
    <w:rsid w:val="004245F7"/>
    <w:rsid w:val="00425227"/>
    <w:rsid w:val="00425C75"/>
    <w:rsid w:val="00425F83"/>
    <w:rsid w:val="0042717C"/>
    <w:rsid w:val="00427F6A"/>
    <w:rsid w:val="004307DC"/>
    <w:rsid w:val="004332E7"/>
    <w:rsid w:val="00434F50"/>
    <w:rsid w:val="004355E9"/>
    <w:rsid w:val="00435C6E"/>
    <w:rsid w:val="004370A1"/>
    <w:rsid w:val="004405BD"/>
    <w:rsid w:val="00441152"/>
    <w:rsid w:val="00441317"/>
    <w:rsid w:val="0044248D"/>
    <w:rsid w:val="004433D3"/>
    <w:rsid w:val="0044383B"/>
    <w:rsid w:val="004438F1"/>
    <w:rsid w:val="00443CF5"/>
    <w:rsid w:val="004441F1"/>
    <w:rsid w:val="00444803"/>
    <w:rsid w:val="0044565D"/>
    <w:rsid w:val="004465B2"/>
    <w:rsid w:val="004469BE"/>
    <w:rsid w:val="00450966"/>
    <w:rsid w:val="004524CB"/>
    <w:rsid w:val="00453B3D"/>
    <w:rsid w:val="0045406F"/>
    <w:rsid w:val="00455DAD"/>
    <w:rsid w:val="0045624D"/>
    <w:rsid w:val="004600CD"/>
    <w:rsid w:val="004602E5"/>
    <w:rsid w:val="004606DC"/>
    <w:rsid w:val="00462818"/>
    <w:rsid w:val="00462EC3"/>
    <w:rsid w:val="004660B4"/>
    <w:rsid w:val="00466809"/>
    <w:rsid w:val="0046765D"/>
    <w:rsid w:val="0046776C"/>
    <w:rsid w:val="0046781D"/>
    <w:rsid w:val="0046785E"/>
    <w:rsid w:val="00467AD7"/>
    <w:rsid w:val="00470E5F"/>
    <w:rsid w:val="00471FE7"/>
    <w:rsid w:val="00472D71"/>
    <w:rsid w:val="00473F7E"/>
    <w:rsid w:val="004741DA"/>
    <w:rsid w:val="004761CC"/>
    <w:rsid w:val="00477EF5"/>
    <w:rsid w:val="0048163C"/>
    <w:rsid w:val="00482D1B"/>
    <w:rsid w:val="00483E45"/>
    <w:rsid w:val="00485654"/>
    <w:rsid w:val="00485985"/>
    <w:rsid w:val="00487831"/>
    <w:rsid w:val="004907EF"/>
    <w:rsid w:val="004920F9"/>
    <w:rsid w:val="00492FA6"/>
    <w:rsid w:val="004953F6"/>
    <w:rsid w:val="00495611"/>
    <w:rsid w:val="00495994"/>
    <w:rsid w:val="00496DE9"/>
    <w:rsid w:val="00497120"/>
    <w:rsid w:val="0049716D"/>
    <w:rsid w:val="004974AD"/>
    <w:rsid w:val="004A04DF"/>
    <w:rsid w:val="004A172E"/>
    <w:rsid w:val="004A1DDC"/>
    <w:rsid w:val="004A2010"/>
    <w:rsid w:val="004A270B"/>
    <w:rsid w:val="004A28AD"/>
    <w:rsid w:val="004A2F38"/>
    <w:rsid w:val="004A3E42"/>
    <w:rsid w:val="004A44F7"/>
    <w:rsid w:val="004A47C6"/>
    <w:rsid w:val="004A49E9"/>
    <w:rsid w:val="004A4DE9"/>
    <w:rsid w:val="004A4F7C"/>
    <w:rsid w:val="004A5128"/>
    <w:rsid w:val="004A5767"/>
    <w:rsid w:val="004A66F9"/>
    <w:rsid w:val="004A6F5E"/>
    <w:rsid w:val="004B046C"/>
    <w:rsid w:val="004B08F0"/>
    <w:rsid w:val="004B2D6E"/>
    <w:rsid w:val="004B3249"/>
    <w:rsid w:val="004B39E8"/>
    <w:rsid w:val="004B3B7D"/>
    <w:rsid w:val="004B3DE6"/>
    <w:rsid w:val="004B432F"/>
    <w:rsid w:val="004B46C2"/>
    <w:rsid w:val="004B58FE"/>
    <w:rsid w:val="004C0317"/>
    <w:rsid w:val="004C0DF6"/>
    <w:rsid w:val="004C35EA"/>
    <w:rsid w:val="004C5676"/>
    <w:rsid w:val="004C5A03"/>
    <w:rsid w:val="004C5E86"/>
    <w:rsid w:val="004C6AD2"/>
    <w:rsid w:val="004C710A"/>
    <w:rsid w:val="004D0A37"/>
    <w:rsid w:val="004D1358"/>
    <w:rsid w:val="004D1915"/>
    <w:rsid w:val="004D2869"/>
    <w:rsid w:val="004D3491"/>
    <w:rsid w:val="004D36E6"/>
    <w:rsid w:val="004D3B7D"/>
    <w:rsid w:val="004D5B54"/>
    <w:rsid w:val="004D5DC6"/>
    <w:rsid w:val="004D6381"/>
    <w:rsid w:val="004D67B1"/>
    <w:rsid w:val="004D786A"/>
    <w:rsid w:val="004E077F"/>
    <w:rsid w:val="004E0FC5"/>
    <w:rsid w:val="004E3D4C"/>
    <w:rsid w:val="004E3FE9"/>
    <w:rsid w:val="004E4D13"/>
    <w:rsid w:val="004E630B"/>
    <w:rsid w:val="004E6472"/>
    <w:rsid w:val="004E6A2F"/>
    <w:rsid w:val="004E6BA0"/>
    <w:rsid w:val="004E75D3"/>
    <w:rsid w:val="004E7D60"/>
    <w:rsid w:val="004F0075"/>
    <w:rsid w:val="004F0F5A"/>
    <w:rsid w:val="004F1439"/>
    <w:rsid w:val="004F2493"/>
    <w:rsid w:val="004F267C"/>
    <w:rsid w:val="004F2741"/>
    <w:rsid w:val="004F2B44"/>
    <w:rsid w:val="004F2DD2"/>
    <w:rsid w:val="004F2E8C"/>
    <w:rsid w:val="004F3462"/>
    <w:rsid w:val="004F4192"/>
    <w:rsid w:val="004F4540"/>
    <w:rsid w:val="004F48F2"/>
    <w:rsid w:val="004F68CC"/>
    <w:rsid w:val="004F6A61"/>
    <w:rsid w:val="004F74CB"/>
    <w:rsid w:val="005013F7"/>
    <w:rsid w:val="00501601"/>
    <w:rsid w:val="0050165A"/>
    <w:rsid w:val="00501F60"/>
    <w:rsid w:val="00502534"/>
    <w:rsid w:val="00503424"/>
    <w:rsid w:val="005035AF"/>
    <w:rsid w:val="0050591A"/>
    <w:rsid w:val="00506476"/>
    <w:rsid w:val="00506E09"/>
    <w:rsid w:val="00507408"/>
    <w:rsid w:val="00507C60"/>
    <w:rsid w:val="00511AC9"/>
    <w:rsid w:val="005125E6"/>
    <w:rsid w:val="00512C67"/>
    <w:rsid w:val="00513779"/>
    <w:rsid w:val="0051437C"/>
    <w:rsid w:val="005151F7"/>
    <w:rsid w:val="00517A56"/>
    <w:rsid w:val="0052033A"/>
    <w:rsid w:val="005203E2"/>
    <w:rsid w:val="005218FF"/>
    <w:rsid w:val="00521FA7"/>
    <w:rsid w:val="005239D6"/>
    <w:rsid w:val="00524862"/>
    <w:rsid w:val="00525634"/>
    <w:rsid w:val="00527380"/>
    <w:rsid w:val="00530483"/>
    <w:rsid w:val="00531E4C"/>
    <w:rsid w:val="00533541"/>
    <w:rsid w:val="00533713"/>
    <w:rsid w:val="00534EDF"/>
    <w:rsid w:val="00535C59"/>
    <w:rsid w:val="005370A2"/>
    <w:rsid w:val="00537C4E"/>
    <w:rsid w:val="0054070F"/>
    <w:rsid w:val="00540846"/>
    <w:rsid w:val="00540BFF"/>
    <w:rsid w:val="00540D44"/>
    <w:rsid w:val="00540E1C"/>
    <w:rsid w:val="00541419"/>
    <w:rsid w:val="00541CD6"/>
    <w:rsid w:val="0054204F"/>
    <w:rsid w:val="00542281"/>
    <w:rsid w:val="00543D1A"/>
    <w:rsid w:val="00544CB5"/>
    <w:rsid w:val="005453EB"/>
    <w:rsid w:val="0054556C"/>
    <w:rsid w:val="00546491"/>
    <w:rsid w:val="00546F64"/>
    <w:rsid w:val="005509CC"/>
    <w:rsid w:val="00550BB9"/>
    <w:rsid w:val="005513ED"/>
    <w:rsid w:val="005515C3"/>
    <w:rsid w:val="005522FF"/>
    <w:rsid w:val="00552408"/>
    <w:rsid w:val="00552ABE"/>
    <w:rsid w:val="00552CAC"/>
    <w:rsid w:val="00552DE5"/>
    <w:rsid w:val="005533B5"/>
    <w:rsid w:val="005547EC"/>
    <w:rsid w:val="00554C62"/>
    <w:rsid w:val="00555C1B"/>
    <w:rsid w:val="00555DFA"/>
    <w:rsid w:val="00557437"/>
    <w:rsid w:val="0056299E"/>
    <w:rsid w:val="0056430B"/>
    <w:rsid w:val="00566F0A"/>
    <w:rsid w:val="00567F9C"/>
    <w:rsid w:val="00570A82"/>
    <w:rsid w:val="00570B02"/>
    <w:rsid w:val="00571096"/>
    <w:rsid w:val="0057140A"/>
    <w:rsid w:val="005715E7"/>
    <w:rsid w:val="00571B64"/>
    <w:rsid w:val="00572251"/>
    <w:rsid w:val="00573128"/>
    <w:rsid w:val="00573512"/>
    <w:rsid w:val="0057574F"/>
    <w:rsid w:val="00575CC8"/>
    <w:rsid w:val="00575DD8"/>
    <w:rsid w:val="005769C6"/>
    <w:rsid w:val="00576B09"/>
    <w:rsid w:val="00576C22"/>
    <w:rsid w:val="00576C63"/>
    <w:rsid w:val="00577816"/>
    <w:rsid w:val="005801EF"/>
    <w:rsid w:val="0058057F"/>
    <w:rsid w:val="0058063D"/>
    <w:rsid w:val="0058095F"/>
    <w:rsid w:val="00581691"/>
    <w:rsid w:val="00581A2E"/>
    <w:rsid w:val="0058271E"/>
    <w:rsid w:val="00582938"/>
    <w:rsid w:val="00582FC9"/>
    <w:rsid w:val="0058356F"/>
    <w:rsid w:val="0058379F"/>
    <w:rsid w:val="00585F5E"/>
    <w:rsid w:val="00587905"/>
    <w:rsid w:val="00590558"/>
    <w:rsid w:val="00591538"/>
    <w:rsid w:val="00591E25"/>
    <w:rsid w:val="005931A1"/>
    <w:rsid w:val="00593864"/>
    <w:rsid w:val="00593AC6"/>
    <w:rsid w:val="005948B6"/>
    <w:rsid w:val="00594996"/>
    <w:rsid w:val="00594C8D"/>
    <w:rsid w:val="00595AC6"/>
    <w:rsid w:val="005A05E9"/>
    <w:rsid w:val="005A1A0F"/>
    <w:rsid w:val="005A1A2D"/>
    <w:rsid w:val="005A5113"/>
    <w:rsid w:val="005A6535"/>
    <w:rsid w:val="005A7AFC"/>
    <w:rsid w:val="005A7EC9"/>
    <w:rsid w:val="005B067E"/>
    <w:rsid w:val="005B2AE5"/>
    <w:rsid w:val="005B320E"/>
    <w:rsid w:val="005B4526"/>
    <w:rsid w:val="005B4CCF"/>
    <w:rsid w:val="005B4DED"/>
    <w:rsid w:val="005B59E3"/>
    <w:rsid w:val="005B5C53"/>
    <w:rsid w:val="005B5E7C"/>
    <w:rsid w:val="005B6018"/>
    <w:rsid w:val="005B633A"/>
    <w:rsid w:val="005B636A"/>
    <w:rsid w:val="005B6D7D"/>
    <w:rsid w:val="005B7188"/>
    <w:rsid w:val="005C1A30"/>
    <w:rsid w:val="005C1B28"/>
    <w:rsid w:val="005C21D9"/>
    <w:rsid w:val="005C22D8"/>
    <w:rsid w:val="005C631A"/>
    <w:rsid w:val="005C66F7"/>
    <w:rsid w:val="005C6D45"/>
    <w:rsid w:val="005D0CA9"/>
    <w:rsid w:val="005D1AE5"/>
    <w:rsid w:val="005D2227"/>
    <w:rsid w:val="005D290C"/>
    <w:rsid w:val="005D3C82"/>
    <w:rsid w:val="005D4064"/>
    <w:rsid w:val="005D41D4"/>
    <w:rsid w:val="005D4682"/>
    <w:rsid w:val="005D5670"/>
    <w:rsid w:val="005D5D7F"/>
    <w:rsid w:val="005D76EF"/>
    <w:rsid w:val="005D795F"/>
    <w:rsid w:val="005D79DC"/>
    <w:rsid w:val="005D7BA1"/>
    <w:rsid w:val="005E10E1"/>
    <w:rsid w:val="005E1445"/>
    <w:rsid w:val="005E2666"/>
    <w:rsid w:val="005E301B"/>
    <w:rsid w:val="005E3760"/>
    <w:rsid w:val="005E3972"/>
    <w:rsid w:val="005E3FED"/>
    <w:rsid w:val="005E4312"/>
    <w:rsid w:val="005E618A"/>
    <w:rsid w:val="005E6520"/>
    <w:rsid w:val="005E7170"/>
    <w:rsid w:val="005E7469"/>
    <w:rsid w:val="005E7A46"/>
    <w:rsid w:val="005E7D7A"/>
    <w:rsid w:val="005F1324"/>
    <w:rsid w:val="005F135B"/>
    <w:rsid w:val="005F1F86"/>
    <w:rsid w:val="005F33A3"/>
    <w:rsid w:val="005F360D"/>
    <w:rsid w:val="005F3EE3"/>
    <w:rsid w:val="005F4124"/>
    <w:rsid w:val="005F4997"/>
    <w:rsid w:val="005F5BA5"/>
    <w:rsid w:val="005F60B7"/>
    <w:rsid w:val="005F6AB4"/>
    <w:rsid w:val="005F6E32"/>
    <w:rsid w:val="005F6FF0"/>
    <w:rsid w:val="005F731C"/>
    <w:rsid w:val="005F77E3"/>
    <w:rsid w:val="005F79C5"/>
    <w:rsid w:val="005F7B47"/>
    <w:rsid w:val="006012C0"/>
    <w:rsid w:val="00601E96"/>
    <w:rsid w:val="00602D5B"/>
    <w:rsid w:val="006037FD"/>
    <w:rsid w:val="00603A20"/>
    <w:rsid w:val="00603F09"/>
    <w:rsid w:val="006040D4"/>
    <w:rsid w:val="00605CD0"/>
    <w:rsid w:val="00607919"/>
    <w:rsid w:val="00607C34"/>
    <w:rsid w:val="0061010E"/>
    <w:rsid w:val="00611CB4"/>
    <w:rsid w:val="00612A90"/>
    <w:rsid w:val="00613DE2"/>
    <w:rsid w:val="00613E18"/>
    <w:rsid w:val="00614467"/>
    <w:rsid w:val="00614D3E"/>
    <w:rsid w:val="00614DA2"/>
    <w:rsid w:val="00616291"/>
    <w:rsid w:val="00616AFE"/>
    <w:rsid w:val="0061702B"/>
    <w:rsid w:val="00617821"/>
    <w:rsid w:val="00617989"/>
    <w:rsid w:val="00620366"/>
    <w:rsid w:val="0062286B"/>
    <w:rsid w:val="00623859"/>
    <w:rsid w:val="00623D4D"/>
    <w:rsid w:val="00623F5A"/>
    <w:rsid w:val="00624DBA"/>
    <w:rsid w:val="0062540A"/>
    <w:rsid w:val="006269CF"/>
    <w:rsid w:val="00630A0C"/>
    <w:rsid w:val="00631E52"/>
    <w:rsid w:val="00633481"/>
    <w:rsid w:val="006348DD"/>
    <w:rsid w:val="0063525A"/>
    <w:rsid w:val="0063540D"/>
    <w:rsid w:val="00637896"/>
    <w:rsid w:val="006406DA"/>
    <w:rsid w:val="006406F1"/>
    <w:rsid w:val="00640D89"/>
    <w:rsid w:val="006419AF"/>
    <w:rsid w:val="00641D40"/>
    <w:rsid w:val="00643A02"/>
    <w:rsid w:val="00645342"/>
    <w:rsid w:val="00645C36"/>
    <w:rsid w:val="00646A13"/>
    <w:rsid w:val="00647280"/>
    <w:rsid w:val="006473BF"/>
    <w:rsid w:val="00647FB1"/>
    <w:rsid w:val="00650506"/>
    <w:rsid w:val="00650F72"/>
    <w:rsid w:val="006517B2"/>
    <w:rsid w:val="00652DBA"/>
    <w:rsid w:val="00654765"/>
    <w:rsid w:val="006552F4"/>
    <w:rsid w:val="006556FB"/>
    <w:rsid w:val="00655726"/>
    <w:rsid w:val="00657151"/>
    <w:rsid w:val="00657553"/>
    <w:rsid w:val="006579AF"/>
    <w:rsid w:val="0066099D"/>
    <w:rsid w:val="00660C84"/>
    <w:rsid w:val="00661755"/>
    <w:rsid w:val="006624F9"/>
    <w:rsid w:val="006631F1"/>
    <w:rsid w:val="0066405D"/>
    <w:rsid w:val="006650AF"/>
    <w:rsid w:val="006652E6"/>
    <w:rsid w:val="006667D2"/>
    <w:rsid w:val="00667932"/>
    <w:rsid w:val="00667E7D"/>
    <w:rsid w:val="00670B75"/>
    <w:rsid w:val="0067142E"/>
    <w:rsid w:val="00671493"/>
    <w:rsid w:val="006725B2"/>
    <w:rsid w:val="00672A24"/>
    <w:rsid w:val="00672A8B"/>
    <w:rsid w:val="00673A30"/>
    <w:rsid w:val="00673E0E"/>
    <w:rsid w:val="00674B1E"/>
    <w:rsid w:val="0067648E"/>
    <w:rsid w:val="00676D58"/>
    <w:rsid w:val="0068043B"/>
    <w:rsid w:val="00680AD7"/>
    <w:rsid w:val="006815B6"/>
    <w:rsid w:val="00682E04"/>
    <w:rsid w:val="006834E2"/>
    <w:rsid w:val="0068373C"/>
    <w:rsid w:val="00683C1B"/>
    <w:rsid w:val="00685A96"/>
    <w:rsid w:val="00687496"/>
    <w:rsid w:val="00693286"/>
    <w:rsid w:val="00693D63"/>
    <w:rsid w:val="00694B65"/>
    <w:rsid w:val="0069570F"/>
    <w:rsid w:val="00695A03"/>
    <w:rsid w:val="006960BC"/>
    <w:rsid w:val="0069702F"/>
    <w:rsid w:val="00697A40"/>
    <w:rsid w:val="006A101C"/>
    <w:rsid w:val="006A1A4E"/>
    <w:rsid w:val="006A1BF9"/>
    <w:rsid w:val="006A286E"/>
    <w:rsid w:val="006A42C5"/>
    <w:rsid w:val="006B0D2C"/>
    <w:rsid w:val="006B3842"/>
    <w:rsid w:val="006B59AF"/>
    <w:rsid w:val="006B6416"/>
    <w:rsid w:val="006B6D18"/>
    <w:rsid w:val="006B6D2A"/>
    <w:rsid w:val="006B6FFC"/>
    <w:rsid w:val="006B79CE"/>
    <w:rsid w:val="006C0CEB"/>
    <w:rsid w:val="006C202A"/>
    <w:rsid w:val="006C2877"/>
    <w:rsid w:val="006C3F8E"/>
    <w:rsid w:val="006C40C4"/>
    <w:rsid w:val="006C557C"/>
    <w:rsid w:val="006C6983"/>
    <w:rsid w:val="006C788E"/>
    <w:rsid w:val="006D0679"/>
    <w:rsid w:val="006D16AD"/>
    <w:rsid w:val="006D1740"/>
    <w:rsid w:val="006D2FE5"/>
    <w:rsid w:val="006D3993"/>
    <w:rsid w:val="006D3E39"/>
    <w:rsid w:val="006D416F"/>
    <w:rsid w:val="006D466B"/>
    <w:rsid w:val="006D4B25"/>
    <w:rsid w:val="006D5B17"/>
    <w:rsid w:val="006D638C"/>
    <w:rsid w:val="006D762D"/>
    <w:rsid w:val="006D7D3A"/>
    <w:rsid w:val="006E016D"/>
    <w:rsid w:val="006E01E5"/>
    <w:rsid w:val="006E0393"/>
    <w:rsid w:val="006E06BF"/>
    <w:rsid w:val="006E0966"/>
    <w:rsid w:val="006E3A86"/>
    <w:rsid w:val="006E3B5E"/>
    <w:rsid w:val="006E4795"/>
    <w:rsid w:val="006E49C1"/>
    <w:rsid w:val="006E51CB"/>
    <w:rsid w:val="006E5C5A"/>
    <w:rsid w:val="006E6C96"/>
    <w:rsid w:val="006E7378"/>
    <w:rsid w:val="006E7C5C"/>
    <w:rsid w:val="006E7F67"/>
    <w:rsid w:val="006F21A6"/>
    <w:rsid w:val="006F22D3"/>
    <w:rsid w:val="006F3123"/>
    <w:rsid w:val="006F3B47"/>
    <w:rsid w:val="006F46D2"/>
    <w:rsid w:val="006F4CFB"/>
    <w:rsid w:val="006F58FE"/>
    <w:rsid w:val="006F5F54"/>
    <w:rsid w:val="006F78A9"/>
    <w:rsid w:val="00700103"/>
    <w:rsid w:val="007005C5"/>
    <w:rsid w:val="00701EE0"/>
    <w:rsid w:val="007039FA"/>
    <w:rsid w:val="00703A22"/>
    <w:rsid w:val="00705D86"/>
    <w:rsid w:val="00706001"/>
    <w:rsid w:val="00707188"/>
    <w:rsid w:val="007072BB"/>
    <w:rsid w:val="00707A2D"/>
    <w:rsid w:val="00707C2F"/>
    <w:rsid w:val="00710440"/>
    <w:rsid w:val="007114A8"/>
    <w:rsid w:val="007131CB"/>
    <w:rsid w:val="007151D4"/>
    <w:rsid w:val="00715241"/>
    <w:rsid w:val="00715872"/>
    <w:rsid w:val="007203D1"/>
    <w:rsid w:val="00720FF9"/>
    <w:rsid w:val="00722AA6"/>
    <w:rsid w:val="00723A5B"/>
    <w:rsid w:val="00723B6B"/>
    <w:rsid w:val="00724C48"/>
    <w:rsid w:val="00724F59"/>
    <w:rsid w:val="007258FB"/>
    <w:rsid w:val="00727513"/>
    <w:rsid w:val="007300A6"/>
    <w:rsid w:val="007330A5"/>
    <w:rsid w:val="0073324C"/>
    <w:rsid w:val="00733EAC"/>
    <w:rsid w:val="00734043"/>
    <w:rsid w:val="00734295"/>
    <w:rsid w:val="00734391"/>
    <w:rsid w:val="00734898"/>
    <w:rsid w:val="00735756"/>
    <w:rsid w:val="00735E94"/>
    <w:rsid w:val="00736AFF"/>
    <w:rsid w:val="00737991"/>
    <w:rsid w:val="00740A09"/>
    <w:rsid w:val="00742E2E"/>
    <w:rsid w:val="00742E74"/>
    <w:rsid w:val="0074465E"/>
    <w:rsid w:val="00745DFF"/>
    <w:rsid w:val="00747A93"/>
    <w:rsid w:val="00747FAB"/>
    <w:rsid w:val="00751D95"/>
    <w:rsid w:val="00752E68"/>
    <w:rsid w:val="00753431"/>
    <w:rsid w:val="007542CD"/>
    <w:rsid w:val="00755254"/>
    <w:rsid w:val="00757B65"/>
    <w:rsid w:val="00760023"/>
    <w:rsid w:val="0076074B"/>
    <w:rsid w:val="00760AEB"/>
    <w:rsid w:val="00764DBC"/>
    <w:rsid w:val="007654F3"/>
    <w:rsid w:val="00765C3E"/>
    <w:rsid w:val="00765F3C"/>
    <w:rsid w:val="00767531"/>
    <w:rsid w:val="0077086C"/>
    <w:rsid w:val="007713CF"/>
    <w:rsid w:val="0077192D"/>
    <w:rsid w:val="00771E95"/>
    <w:rsid w:val="007721D4"/>
    <w:rsid w:val="00772AE7"/>
    <w:rsid w:val="00773379"/>
    <w:rsid w:val="0077413D"/>
    <w:rsid w:val="00775A37"/>
    <w:rsid w:val="00777907"/>
    <w:rsid w:val="00780FB6"/>
    <w:rsid w:val="007815B2"/>
    <w:rsid w:val="00783393"/>
    <w:rsid w:val="007836AD"/>
    <w:rsid w:val="00784334"/>
    <w:rsid w:val="00784BA2"/>
    <w:rsid w:val="007853F2"/>
    <w:rsid w:val="0078639A"/>
    <w:rsid w:val="00790437"/>
    <w:rsid w:val="0079093B"/>
    <w:rsid w:val="00790A27"/>
    <w:rsid w:val="00791284"/>
    <w:rsid w:val="00791898"/>
    <w:rsid w:val="00791BFC"/>
    <w:rsid w:val="00792A9A"/>
    <w:rsid w:val="00793169"/>
    <w:rsid w:val="0079391E"/>
    <w:rsid w:val="007954B3"/>
    <w:rsid w:val="0079682C"/>
    <w:rsid w:val="00797196"/>
    <w:rsid w:val="0079768E"/>
    <w:rsid w:val="00797C1D"/>
    <w:rsid w:val="007A0438"/>
    <w:rsid w:val="007A096F"/>
    <w:rsid w:val="007A1084"/>
    <w:rsid w:val="007A167B"/>
    <w:rsid w:val="007A28AC"/>
    <w:rsid w:val="007A2BF4"/>
    <w:rsid w:val="007A31AB"/>
    <w:rsid w:val="007A3256"/>
    <w:rsid w:val="007A44D2"/>
    <w:rsid w:val="007A48E1"/>
    <w:rsid w:val="007A4F5C"/>
    <w:rsid w:val="007A6170"/>
    <w:rsid w:val="007A6754"/>
    <w:rsid w:val="007A7380"/>
    <w:rsid w:val="007B1CB3"/>
    <w:rsid w:val="007B1D7D"/>
    <w:rsid w:val="007B30FB"/>
    <w:rsid w:val="007B34AA"/>
    <w:rsid w:val="007B359E"/>
    <w:rsid w:val="007B41AD"/>
    <w:rsid w:val="007B42F6"/>
    <w:rsid w:val="007B5A6C"/>
    <w:rsid w:val="007B5FB6"/>
    <w:rsid w:val="007B6248"/>
    <w:rsid w:val="007B68F6"/>
    <w:rsid w:val="007B7719"/>
    <w:rsid w:val="007B7888"/>
    <w:rsid w:val="007C05DE"/>
    <w:rsid w:val="007C1FB3"/>
    <w:rsid w:val="007C3385"/>
    <w:rsid w:val="007C3E0D"/>
    <w:rsid w:val="007C4166"/>
    <w:rsid w:val="007C571D"/>
    <w:rsid w:val="007C7E51"/>
    <w:rsid w:val="007D2AC3"/>
    <w:rsid w:val="007D2B55"/>
    <w:rsid w:val="007D2F94"/>
    <w:rsid w:val="007D3BA5"/>
    <w:rsid w:val="007D47FA"/>
    <w:rsid w:val="007D4E8A"/>
    <w:rsid w:val="007D6956"/>
    <w:rsid w:val="007D6F32"/>
    <w:rsid w:val="007E03D2"/>
    <w:rsid w:val="007E08D4"/>
    <w:rsid w:val="007E0ECE"/>
    <w:rsid w:val="007E114E"/>
    <w:rsid w:val="007E140B"/>
    <w:rsid w:val="007E26B0"/>
    <w:rsid w:val="007E31C3"/>
    <w:rsid w:val="007E337A"/>
    <w:rsid w:val="007E4E41"/>
    <w:rsid w:val="007E62EA"/>
    <w:rsid w:val="007F11A8"/>
    <w:rsid w:val="007F16DA"/>
    <w:rsid w:val="007F178C"/>
    <w:rsid w:val="007F2FBE"/>
    <w:rsid w:val="007F3190"/>
    <w:rsid w:val="007F3B18"/>
    <w:rsid w:val="007F3E9E"/>
    <w:rsid w:val="007F730A"/>
    <w:rsid w:val="00801203"/>
    <w:rsid w:val="008013BC"/>
    <w:rsid w:val="0080184E"/>
    <w:rsid w:val="0080377F"/>
    <w:rsid w:val="00803B66"/>
    <w:rsid w:val="0080539F"/>
    <w:rsid w:val="0080590E"/>
    <w:rsid w:val="00806418"/>
    <w:rsid w:val="0080735F"/>
    <w:rsid w:val="00807899"/>
    <w:rsid w:val="00807B87"/>
    <w:rsid w:val="008120B7"/>
    <w:rsid w:val="008130FA"/>
    <w:rsid w:val="00815169"/>
    <w:rsid w:val="00815272"/>
    <w:rsid w:val="008175B3"/>
    <w:rsid w:val="0082018F"/>
    <w:rsid w:val="00821166"/>
    <w:rsid w:val="0082123D"/>
    <w:rsid w:val="00822817"/>
    <w:rsid w:val="0082501B"/>
    <w:rsid w:val="00825053"/>
    <w:rsid w:val="0082546F"/>
    <w:rsid w:val="00825911"/>
    <w:rsid w:val="0082595F"/>
    <w:rsid w:val="00825B43"/>
    <w:rsid w:val="008269F7"/>
    <w:rsid w:val="008271EC"/>
    <w:rsid w:val="008274E7"/>
    <w:rsid w:val="008276D2"/>
    <w:rsid w:val="00827758"/>
    <w:rsid w:val="00827DBE"/>
    <w:rsid w:val="008303F5"/>
    <w:rsid w:val="00830614"/>
    <w:rsid w:val="00833BDB"/>
    <w:rsid w:val="0083454C"/>
    <w:rsid w:val="0083512C"/>
    <w:rsid w:val="00837546"/>
    <w:rsid w:val="00837A9F"/>
    <w:rsid w:val="00840058"/>
    <w:rsid w:val="00841C71"/>
    <w:rsid w:val="00841F80"/>
    <w:rsid w:val="0084260B"/>
    <w:rsid w:val="00843248"/>
    <w:rsid w:val="00844476"/>
    <w:rsid w:val="008468B9"/>
    <w:rsid w:val="00846AE8"/>
    <w:rsid w:val="00846F88"/>
    <w:rsid w:val="008470A7"/>
    <w:rsid w:val="00847CBA"/>
    <w:rsid w:val="00847EA3"/>
    <w:rsid w:val="00850109"/>
    <w:rsid w:val="00850432"/>
    <w:rsid w:val="0085055A"/>
    <w:rsid w:val="00850CAD"/>
    <w:rsid w:val="00851150"/>
    <w:rsid w:val="0085247F"/>
    <w:rsid w:val="00853A21"/>
    <w:rsid w:val="00853EF3"/>
    <w:rsid w:val="00854809"/>
    <w:rsid w:val="00855DDB"/>
    <w:rsid w:val="008576A7"/>
    <w:rsid w:val="0085799D"/>
    <w:rsid w:val="00862637"/>
    <w:rsid w:val="008635A9"/>
    <w:rsid w:val="00863D43"/>
    <w:rsid w:val="008648F2"/>
    <w:rsid w:val="008655A3"/>
    <w:rsid w:val="00865924"/>
    <w:rsid w:val="00866660"/>
    <w:rsid w:val="00866A64"/>
    <w:rsid w:val="00866CFD"/>
    <w:rsid w:val="0086781B"/>
    <w:rsid w:val="00867E32"/>
    <w:rsid w:val="00867EA8"/>
    <w:rsid w:val="00867FF7"/>
    <w:rsid w:val="00871499"/>
    <w:rsid w:val="00871582"/>
    <w:rsid w:val="00871923"/>
    <w:rsid w:val="00871A2A"/>
    <w:rsid w:val="00871DEF"/>
    <w:rsid w:val="0087211D"/>
    <w:rsid w:val="00872A1E"/>
    <w:rsid w:val="00873670"/>
    <w:rsid w:val="00875D96"/>
    <w:rsid w:val="008762DE"/>
    <w:rsid w:val="00876C53"/>
    <w:rsid w:val="00880B9F"/>
    <w:rsid w:val="008814BB"/>
    <w:rsid w:val="00881C91"/>
    <w:rsid w:val="00882ED9"/>
    <w:rsid w:val="00883D51"/>
    <w:rsid w:val="008877B8"/>
    <w:rsid w:val="00890EBA"/>
    <w:rsid w:val="00892553"/>
    <w:rsid w:val="0089267D"/>
    <w:rsid w:val="00892EF4"/>
    <w:rsid w:val="00893F32"/>
    <w:rsid w:val="00893F60"/>
    <w:rsid w:val="0089477A"/>
    <w:rsid w:val="008964AA"/>
    <w:rsid w:val="008965DF"/>
    <w:rsid w:val="008A2B5E"/>
    <w:rsid w:val="008A385B"/>
    <w:rsid w:val="008B058B"/>
    <w:rsid w:val="008B0594"/>
    <w:rsid w:val="008B2721"/>
    <w:rsid w:val="008B2B05"/>
    <w:rsid w:val="008B370C"/>
    <w:rsid w:val="008B3C45"/>
    <w:rsid w:val="008B51E4"/>
    <w:rsid w:val="008B5F6D"/>
    <w:rsid w:val="008B6AD5"/>
    <w:rsid w:val="008B6E39"/>
    <w:rsid w:val="008B716A"/>
    <w:rsid w:val="008B72C3"/>
    <w:rsid w:val="008B7F90"/>
    <w:rsid w:val="008C0195"/>
    <w:rsid w:val="008C04E3"/>
    <w:rsid w:val="008C0B67"/>
    <w:rsid w:val="008C0B95"/>
    <w:rsid w:val="008C0D98"/>
    <w:rsid w:val="008C0E17"/>
    <w:rsid w:val="008C1741"/>
    <w:rsid w:val="008C1BD0"/>
    <w:rsid w:val="008C3759"/>
    <w:rsid w:val="008C3FFF"/>
    <w:rsid w:val="008C44BB"/>
    <w:rsid w:val="008C4CF2"/>
    <w:rsid w:val="008C5153"/>
    <w:rsid w:val="008C51B5"/>
    <w:rsid w:val="008C5E89"/>
    <w:rsid w:val="008C6673"/>
    <w:rsid w:val="008D02EE"/>
    <w:rsid w:val="008D085B"/>
    <w:rsid w:val="008D0A84"/>
    <w:rsid w:val="008D0BA5"/>
    <w:rsid w:val="008D23BB"/>
    <w:rsid w:val="008D25F1"/>
    <w:rsid w:val="008D2C08"/>
    <w:rsid w:val="008D4021"/>
    <w:rsid w:val="008D40B0"/>
    <w:rsid w:val="008D69BB"/>
    <w:rsid w:val="008D69C7"/>
    <w:rsid w:val="008E1B2E"/>
    <w:rsid w:val="008E1B5D"/>
    <w:rsid w:val="008E2BED"/>
    <w:rsid w:val="008E3940"/>
    <w:rsid w:val="008E51DB"/>
    <w:rsid w:val="008F07CE"/>
    <w:rsid w:val="008F0C6F"/>
    <w:rsid w:val="008F25CB"/>
    <w:rsid w:val="008F2BF1"/>
    <w:rsid w:val="008F3922"/>
    <w:rsid w:val="008F40DA"/>
    <w:rsid w:val="008F42BD"/>
    <w:rsid w:val="008F4EF2"/>
    <w:rsid w:val="008F50F3"/>
    <w:rsid w:val="008F56A5"/>
    <w:rsid w:val="008F63C1"/>
    <w:rsid w:val="008F6BDC"/>
    <w:rsid w:val="008F7397"/>
    <w:rsid w:val="008F7AE3"/>
    <w:rsid w:val="008F7E2E"/>
    <w:rsid w:val="009001DC"/>
    <w:rsid w:val="00901DD9"/>
    <w:rsid w:val="009029BB"/>
    <w:rsid w:val="00902CFD"/>
    <w:rsid w:val="0090436F"/>
    <w:rsid w:val="0090467B"/>
    <w:rsid w:val="0090489C"/>
    <w:rsid w:val="009057DA"/>
    <w:rsid w:val="009122CE"/>
    <w:rsid w:val="00912E15"/>
    <w:rsid w:val="00913EB2"/>
    <w:rsid w:val="00914FC3"/>
    <w:rsid w:val="00915F8C"/>
    <w:rsid w:val="00916277"/>
    <w:rsid w:val="00916B42"/>
    <w:rsid w:val="0092007B"/>
    <w:rsid w:val="009203EA"/>
    <w:rsid w:val="00920422"/>
    <w:rsid w:val="0092152F"/>
    <w:rsid w:val="00921D05"/>
    <w:rsid w:val="009220BE"/>
    <w:rsid w:val="00923A8C"/>
    <w:rsid w:val="00923E41"/>
    <w:rsid w:val="009278F8"/>
    <w:rsid w:val="00927E05"/>
    <w:rsid w:val="00931558"/>
    <w:rsid w:val="00931786"/>
    <w:rsid w:val="00931C91"/>
    <w:rsid w:val="00931E7A"/>
    <w:rsid w:val="00933556"/>
    <w:rsid w:val="00933C17"/>
    <w:rsid w:val="009342E3"/>
    <w:rsid w:val="009344E5"/>
    <w:rsid w:val="0093589E"/>
    <w:rsid w:val="00935BC6"/>
    <w:rsid w:val="0093623A"/>
    <w:rsid w:val="00940102"/>
    <w:rsid w:val="00940446"/>
    <w:rsid w:val="00940F8F"/>
    <w:rsid w:val="009427E2"/>
    <w:rsid w:val="00944888"/>
    <w:rsid w:val="009459FC"/>
    <w:rsid w:val="009478C4"/>
    <w:rsid w:val="009506D6"/>
    <w:rsid w:val="00951F0E"/>
    <w:rsid w:val="00952474"/>
    <w:rsid w:val="0095253C"/>
    <w:rsid w:val="00954FA0"/>
    <w:rsid w:val="00955859"/>
    <w:rsid w:val="00955E9F"/>
    <w:rsid w:val="00955EE9"/>
    <w:rsid w:val="00957F86"/>
    <w:rsid w:val="00960EA7"/>
    <w:rsid w:val="00961557"/>
    <w:rsid w:val="009624F8"/>
    <w:rsid w:val="0096427F"/>
    <w:rsid w:val="00964DBF"/>
    <w:rsid w:val="0096606B"/>
    <w:rsid w:val="0096680C"/>
    <w:rsid w:val="00966FE9"/>
    <w:rsid w:val="00970952"/>
    <w:rsid w:val="0097106A"/>
    <w:rsid w:val="009729AE"/>
    <w:rsid w:val="00972BE8"/>
    <w:rsid w:val="009742D8"/>
    <w:rsid w:val="0097454A"/>
    <w:rsid w:val="00974580"/>
    <w:rsid w:val="009748E4"/>
    <w:rsid w:val="00974930"/>
    <w:rsid w:val="009755B4"/>
    <w:rsid w:val="00976EE8"/>
    <w:rsid w:val="00977E5F"/>
    <w:rsid w:val="00980AF3"/>
    <w:rsid w:val="00980C80"/>
    <w:rsid w:val="0098149A"/>
    <w:rsid w:val="009815ED"/>
    <w:rsid w:val="009819A7"/>
    <w:rsid w:val="0098483C"/>
    <w:rsid w:val="009858D3"/>
    <w:rsid w:val="00987B81"/>
    <w:rsid w:val="00991DD6"/>
    <w:rsid w:val="00992D4F"/>
    <w:rsid w:val="00992DC9"/>
    <w:rsid w:val="00995F51"/>
    <w:rsid w:val="009967BF"/>
    <w:rsid w:val="009A0046"/>
    <w:rsid w:val="009A01D1"/>
    <w:rsid w:val="009A0C7D"/>
    <w:rsid w:val="009A0EE2"/>
    <w:rsid w:val="009A10CE"/>
    <w:rsid w:val="009A1AC0"/>
    <w:rsid w:val="009A2072"/>
    <w:rsid w:val="009A3A00"/>
    <w:rsid w:val="009A42E6"/>
    <w:rsid w:val="009A480C"/>
    <w:rsid w:val="009A50D1"/>
    <w:rsid w:val="009A5EC5"/>
    <w:rsid w:val="009A722E"/>
    <w:rsid w:val="009B05EC"/>
    <w:rsid w:val="009B1014"/>
    <w:rsid w:val="009B1117"/>
    <w:rsid w:val="009B1458"/>
    <w:rsid w:val="009B2065"/>
    <w:rsid w:val="009B2F80"/>
    <w:rsid w:val="009B40A2"/>
    <w:rsid w:val="009B4A64"/>
    <w:rsid w:val="009B4D7D"/>
    <w:rsid w:val="009B5577"/>
    <w:rsid w:val="009B6B63"/>
    <w:rsid w:val="009C00C6"/>
    <w:rsid w:val="009C0573"/>
    <w:rsid w:val="009C1B8B"/>
    <w:rsid w:val="009C1FE4"/>
    <w:rsid w:val="009C44ED"/>
    <w:rsid w:val="009C4A81"/>
    <w:rsid w:val="009C4C63"/>
    <w:rsid w:val="009C7E18"/>
    <w:rsid w:val="009D2A7F"/>
    <w:rsid w:val="009D2C2F"/>
    <w:rsid w:val="009D582C"/>
    <w:rsid w:val="009D5D96"/>
    <w:rsid w:val="009D6C51"/>
    <w:rsid w:val="009D735C"/>
    <w:rsid w:val="009D770E"/>
    <w:rsid w:val="009E0407"/>
    <w:rsid w:val="009E0543"/>
    <w:rsid w:val="009E0A1C"/>
    <w:rsid w:val="009E0DCA"/>
    <w:rsid w:val="009E130D"/>
    <w:rsid w:val="009E183E"/>
    <w:rsid w:val="009E457E"/>
    <w:rsid w:val="009E5DFA"/>
    <w:rsid w:val="009E6D1D"/>
    <w:rsid w:val="009E73FA"/>
    <w:rsid w:val="009F0BD6"/>
    <w:rsid w:val="009F1243"/>
    <w:rsid w:val="009F1DE6"/>
    <w:rsid w:val="009F691D"/>
    <w:rsid w:val="00A00D19"/>
    <w:rsid w:val="00A016D4"/>
    <w:rsid w:val="00A031E7"/>
    <w:rsid w:val="00A040E3"/>
    <w:rsid w:val="00A043B7"/>
    <w:rsid w:val="00A05642"/>
    <w:rsid w:val="00A10B3C"/>
    <w:rsid w:val="00A10DBD"/>
    <w:rsid w:val="00A10F42"/>
    <w:rsid w:val="00A1111A"/>
    <w:rsid w:val="00A11591"/>
    <w:rsid w:val="00A121E5"/>
    <w:rsid w:val="00A13A77"/>
    <w:rsid w:val="00A13B25"/>
    <w:rsid w:val="00A13F91"/>
    <w:rsid w:val="00A1486E"/>
    <w:rsid w:val="00A14BF7"/>
    <w:rsid w:val="00A1553C"/>
    <w:rsid w:val="00A15FCC"/>
    <w:rsid w:val="00A16D5B"/>
    <w:rsid w:val="00A17AC8"/>
    <w:rsid w:val="00A17C64"/>
    <w:rsid w:val="00A2102F"/>
    <w:rsid w:val="00A213BB"/>
    <w:rsid w:val="00A2185B"/>
    <w:rsid w:val="00A21E9A"/>
    <w:rsid w:val="00A22D5D"/>
    <w:rsid w:val="00A22E97"/>
    <w:rsid w:val="00A23261"/>
    <w:rsid w:val="00A2327F"/>
    <w:rsid w:val="00A24E44"/>
    <w:rsid w:val="00A25009"/>
    <w:rsid w:val="00A27B25"/>
    <w:rsid w:val="00A311B3"/>
    <w:rsid w:val="00A31B6A"/>
    <w:rsid w:val="00A32B71"/>
    <w:rsid w:val="00A3430B"/>
    <w:rsid w:val="00A34D52"/>
    <w:rsid w:val="00A35889"/>
    <w:rsid w:val="00A400D7"/>
    <w:rsid w:val="00A4064F"/>
    <w:rsid w:val="00A419A0"/>
    <w:rsid w:val="00A41C40"/>
    <w:rsid w:val="00A41D2D"/>
    <w:rsid w:val="00A44814"/>
    <w:rsid w:val="00A455AD"/>
    <w:rsid w:val="00A502D4"/>
    <w:rsid w:val="00A505F7"/>
    <w:rsid w:val="00A50AF3"/>
    <w:rsid w:val="00A523A8"/>
    <w:rsid w:val="00A538C7"/>
    <w:rsid w:val="00A54D49"/>
    <w:rsid w:val="00A57A8C"/>
    <w:rsid w:val="00A57D50"/>
    <w:rsid w:val="00A57DC7"/>
    <w:rsid w:val="00A62667"/>
    <w:rsid w:val="00A636C7"/>
    <w:rsid w:val="00A648D6"/>
    <w:rsid w:val="00A64C88"/>
    <w:rsid w:val="00A66463"/>
    <w:rsid w:val="00A67A76"/>
    <w:rsid w:val="00A708C1"/>
    <w:rsid w:val="00A70B2F"/>
    <w:rsid w:val="00A715D4"/>
    <w:rsid w:val="00A71B29"/>
    <w:rsid w:val="00A7278B"/>
    <w:rsid w:val="00A73B02"/>
    <w:rsid w:val="00A741C9"/>
    <w:rsid w:val="00A74270"/>
    <w:rsid w:val="00A75660"/>
    <w:rsid w:val="00A75B89"/>
    <w:rsid w:val="00A75E6E"/>
    <w:rsid w:val="00A76F78"/>
    <w:rsid w:val="00A77AE6"/>
    <w:rsid w:val="00A77FEB"/>
    <w:rsid w:val="00A81115"/>
    <w:rsid w:val="00A81DE1"/>
    <w:rsid w:val="00A8517E"/>
    <w:rsid w:val="00A85D27"/>
    <w:rsid w:val="00A86084"/>
    <w:rsid w:val="00A8609C"/>
    <w:rsid w:val="00A863BD"/>
    <w:rsid w:val="00A9074B"/>
    <w:rsid w:val="00A907C6"/>
    <w:rsid w:val="00A90884"/>
    <w:rsid w:val="00A92AFB"/>
    <w:rsid w:val="00A931CA"/>
    <w:rsid w:val="00A939B8"/>
    <w:rsid w:val="00A93ECE"/>
    <w:rsid w:val="00A9484D"/>
    <w:rsid w:val="00A94E57"/>
    <w:rsid w:val="00A9594D"/>
    <w:rsid w:val="00A977CC"/>
    <w:rsid w:val="00AA02F3"/>
    <w:rsid w:val="00AA0D80"/>
    <w:rsid w:val="00AA11FF"/>
    <w:rsid w:val="00AA1C0F"/>
    <w:rsid w:val="00AA1E1E"/>
    <w:rsid w:val="00AA27CF"/>
    <w:rsid w:val="00AA3AF9"/>
    <w:rsid w:val="00AA47B4"/>
    <w:rsid w:val="00AA5AC7"/>
    <w:rsid w:val="00AA697F"/>
    <w:rsid w:val="00AB01B2"/>
    <w:rsid w:val="00AB120A"/>
    <w:rsid w:val="00AB1620"/>
    <w:rsid w:val="00AB19B4"/>
    <w:rsid w:val="00AB1D35"/>
    <w:rsid w:val="00AB1D48"/>
    <w:rsid w:val="00AB59E8"/>
    <w:rsid w:val="00AB6547"/>
    <w:rsid w:val="00AB6554"/>
    <w:rsid w:val="00AB6C6C"/>
    <w:rsid w:val="00AC1CD2"/>
    <w:rsid w:val="00AC2674"/>
    <w:rsid w:val="00AC27AA"/>
    <w:rsid w:val="00AC2E5A"/>
    <w:rsid w:val="00AC3694"/>
    <w:rsid w:val="00AC40B3"/>
    <w:rsid w:val="00AC7117"/>
    <w:rsid w:val="00AC754D"/>
    <w:rsid w:val="00AC765A"/>
    <w:rsid w:val="00AC7789"/>
    <w:rsid w:val="00AC7D02"/>
    <w:rsid w:val="00AD1F35"/>
    <w:rsid w:val="00AD3DA2"/>
    <w:rsid w:val="00AD50E5"/>
    <w:rsid w:val="00AD618E"/>
    <w:rsid w:val="00AD6AC3"/>
    <w:rsid w:val="00AD72B0"/>
    <w:rsid w:val="00AD76F2"/>
    <w:rsid w:val="00AD7A82"/>
    <w:rsid w:val="00AE0FBB"/>
    <w:rsid w:val="00AE1416"/>
    <w:rsid w:val="00AE1457"/>
    <w:rsid w:val="00AE2A63"/>
    <w:rsid w:val="00AE37A3"/>
    <w:rsid w:val="00AE4BF2"/>
    <w:rsid w:val="00AE5F6F"/>
    <w:rsid w:val="00AE727D"/>
    <w:rsid w:val="00AE73F0"/>
    <w:rsid w:val="00AE7444"/>
    <w:rsid w:val="00AE79F6"/>
    <w:rsid w:val="00AF18B6"/>
    <w:rsid w:val="00AF1D1B"/>
    <w:rsid w:val="00AF23A6"/>
    <w:rsid w:val="00AF2745"/>
    <w:rsid w:val="00AF29FA"/>
    <w:rsid w:val="00AF2FEA"/>
    <w:rsid w:val="00AF3071"/>
    <w:rsid w:val="00AF3B91"/>
    <w:rsid w:val="00AF504F"/>
    <w:rsid w:val="00AF62F3"/>
    <w:rsid w:val="00AF708F"/>
    <w:rsid w:val="00AF7336"/>
    <w:rsid w:val="00B008E8"/>
    <w:rsid w:val="00B0112C"/>
    <w:rsid w:val="00B014D6"/>
    <w:rsid w:val="00B01594"/>
    <w:rsid w:val="00B0210B"/>
    <w:rsid w:val="00B0568F"/>
    <w:rsid w:val="00B057B9"/>
    <w:rsid w:val="00B059E5"/>
    <w:rsid w:val="00B05BCF"/>
    <w:rsid w:val="00B06C87"/>
    <w:rsid w:val="00B0732D"/>
    <w:rsid w:val="00B0736C"/>
    <w:rsid w:val="00B1254F"/>
    <w:rsid w:val="00B131CB"/>
    <w:rsid w:val="00B140B7"/>
    <w:rsid w:val="00B14715"/>
    <w:rsid w:val="00B152ED"/>
    <w:rsid w:val="00B15747"/>
    <w:rsid w:val="00B15820"/>
    <w:rsid w:val="00B1598E"/>
    <w:rsid w:val="00B15AA6"/>
    <w:rsid w:val="00B21C5C"/>
    <w:rsid w:val="00B21E45"/>
    <w:rsid w:val="00B22C97"/>
    <w:rsid w:val="00B25EE0"/>
    <w:rsid w:val="00B26B96"/>
    <w:rsid w:val="00B2719D"/>
    <w:rsid w:val="00B3228E"/>
    <w:rsid w:val="00B33648"/>
    <w:rsid w:val="00B33F04"/>
    <w:rsid w:val="00B33F0F"/>
    <w:rsid w:val="00B34D4C"/>
    <w:rsid w:val="00B354BB"/>
    <w:rsid w:val="00B3625D"/>
    <w:rsid w:val="00B36654"/>
    <w:rsid w:val="00B367A9"/>
    <w:rsid w:val="00B405A3"/>
    <w:rsid w:val="00B409A7"/>
    <w:rsid w:val="00B41A39"/>
    <w:rsid w:val="00B42557"/>
    <w:rsid w:val="00B43633"/>
    <w:rsid w:val="00B43BDD"/>
    <w:rsid w:val="00B43DAD"/>
    <w:rsid w:val="00B4420E"/>
    <w:rsid w:val="00B44895"/>
    <w:rsid w:val="00B4497E"/>
    <w:rsid w:val="00B44992"/>
    <w:rsid w:val="00B44A6E"/>
    <w:rsid w:val="00B44C90"/>
    <w:rsid w:val="00B4565C"/>
    <w:rsid w:val="00B45F48"/>
    <w:rsid w:val="00B4645B"/>
    <w:rsid w:val="00B46DF0"/>
    <w:rsid w:val="00B47228"/>
    <w:rsid w:val="00B47398"/>
    <w:rsid w:val="00B473B4"/>
    <w:rsid w:val="00B479C7"/>
    <w:rsid w:val="00B500D7"/>
    <w:rsid w:val="00B5097F"/>
    <w:rsid w:val="00B5141F"/>
    <w:rsid w:val="00B515A0"/>
    <w:rsid w:val="00B53476"/>
    <w:rsid w:val="00B534C7"/>
    <w:rsid w:val="00B558C0"/>
    <w:rsid w:val="00B55BEA"/>
    <w:rsid w:val="00B5636F"/>
    <w:rsid w:val="00B5766D"/>
    <w:rsid w:val="00B603E9"/>
    <w:rsid w:val="00B610AA"/>
    <w:rsid w:val="00B62677"/>
    <w:rsid w:val="00B6422D"/>
    <w:rsid w:val="00B64307"/>
    <w:rsid w:val="00B6789F"/>
    <w:rsid w:val="00B679CE"/>
    <w:rsid w:val="00B67CE9"/>
    <w:rsid w:val="00B70DDC"/>
    <w:rsid w:val="00B7118A"/>
    <w:rsid w:val="00B71515"/>
    <w:rsid w:val="00B71592"/>
    <w:rsid w:val="00B72748"/>
    <w:rsid w:val="00B72BB0"/>
    <w:rsid w:val="00B74234"/>
    <w:rsid w:val="00B744AA"/>
    <w:rsid w:val="00B74A17"/>
    <w:rsid w:val="00B756D7"/>
    <w:rsid w:val="00B774B0"/>
    <w:rsid w:val="00B82F9E"/>
    <w:rsid w:val="00B8347E"/>
    <w:rsid w:val="00B83AB2"/>
    <w:rsid w:val="00B83D8A"/>
    <w:rsid w:val="00B84F24"/>
    <w:rsid w:val="00B85720"/>
    <w:rsid w:val="00B90551"/>
    <w:rsid w:val="00B920AD"/>
    <w:rsid w:val="00B92332"/>
    <w:rsid w:val="00B94FD5"/>
    <w:rsid w:val="00B95D87"/>
    <w:rsid w:val="00B97D73"/>
    <w:rsid w:val="00BA1190"/>
    <w:rsid w:val="00BA29DB"/>
    <w:rsid w:val="00BA421A"/>
    <w:rsid w:val="00BA46EB"/>
    <w:rsid w:val="00BA5F4C"/>
    <w:rsid w:val="00BA6081"/>
    <w:rsid w:val="00BA7A9D"/>
    <w:rsid w:val="00BB061B"/>
    <w:rsid w:val="00BB0B59"/>
    <w:rsid w:val="00BB1E40"/>
    <w:rsid w:val="00BB261D"/>
    <w:rsid w:val="00BB2EA2"/>
    <w:rsid w:val="00BB2EAD"/>
    <w:rsid w:val="00BB4FF0"/>
    <w:rsid w:val="00BB50E8"/>
    <w:rsid w:val="00BB5E6A"/>
    <w:rsid w:val="00BB6708"/>
    <w:rsid w:val="00BB6B5D"/>
    <w:rsid w:val="00BB7109"/>
    <w:rsid w:val="00BC1AC1"/>
    <w:rsid w:val="00BC1AE4"/>
    <w:rsid w:val="00BC25EB"/>
    <w:rsid w:val="00BC2618"/>
    <w:rsid w:val="00BC289F"/>
    <w:rsid w:val="00BC3A2F"/>
    <w:rsid w:val="00BC446C"/>
    <w:rsid w:val="00BC4C99"/>
    <w:rsid w:val="00BC4D44"/>
    <w:rsid w:val="00BC4E41"/>
    <w:rsid w:val="00BC6D6D"/>
    <w:rsid w:val="00BD147C"/>
    <w:rsid w:val="00BD16D3"/>
    <w:rsid w:val="00BD2261"/>
    <w:rsid w:val="00BD425B"/>
    <w:rsid w:val="00BD5576"/>
    <w:rsid w:val="00BD581A"/>
    <w:rsid w:val="00BD6604"/>
    <w:rsid w:val="00BD677E"/>
    <w:rsid w:val="00BD76F9"/>
    <w:rsid w:val="00BD7B92"/>
    <w:rsid w:val="00BE0375"/>
    <w:rsid w:val="00BE1583"/>
    <w:rsid w:val="00BE2239"/>
    <w:rsid w:val="00BE2896"/>
    <w:rsid w:val="00BE2D1D"/>
    <w:rsid w:val="00BE3112"/>
    <w:rsid w:val="00BE3DBD"/>
    <w:rsid w:val="00BE45BF"/>
    <w:rsid w:val="00BE58A9"/>
    <w:rsid w:val="00BE5F27"/>
    <w:rsid w:val="00BE6643"/>
    <w:rsid w:val="00BF039D"/>
    <w:rsid w:val="00BF0EFA"/>
    <w:rsid w:val="00BF2F10"/>
    <w:rsid w:val="00BF3289"/>
    <w:rsid w:val="00BF388B"/>
    <w:rsid w:val="00BF437C"/>
    <w:rsid w:val="00BF4428"/>
    <w:rsid w:val="00BF444A"/>
    <w:rsid w:val="00BF480B"/>
    <w:rsid w:val="00BF730C"/>
    <w:rsid w:val="00BF738A"/>
    <w:rsid w:val="00BF7941"/>
    <w:rsid w:val="00BF7ECE"/>
    <w:rsid w:val="00C0023C"/>
    <w:rsid w:val="00C01820"/>
    <w:rsid w:val="00C02208"/>
    <w:rsid w:val="00C02479"/>
    <w:rsid w:val="00C031B8"/>
    <w:rsid w:val="00C035B4"/>
    <w:rsid w:val="00C0620A"/>
    <w:rsid w:val="00C10093"/>
    <w:rsid w:val="00C11D68"/>
    <w:rsid w:val="00C12372"/>
    <w:rsid w:val="00C13057"/>
    <w:rsid w:val="00C1375E"/>
    <w:rsid w:val="00C14774"/>
    <w:rsid w:val="00C15475"/>
    <w:rsid w:val="00C164C5"/>
    <w:rsid w:val="00C16518"/>
    <w:rsid w:val="00C16E28"/>
    <w:rsid w:val="00C1749D"/>
    <w:rsid w:val="00C20BB7"/>
    <w:rsid w:val="00C211B7"/>
    <w:rsid w:val="00C215CE"/>
    <w:rsid w:val="00C21C28"/>
    <w:rsid w:val="00C21CBE"/>
    <w:rsid w:val="00C2214C"/>
    <w:rsid w:val="00C2214F"/>
    <w:rsid w:val="00C223E3"/>
    <w:rsid w:val="00C240D8"/>
    <w:rsid w:val="00C24487"/>
    <w:rsid w:val="00C25642"/>
    <w:rsid w:val="00C25AEE"/>
    <w:rsid w:val="00C26B12"/>
    <w:rsid w:val="00C275E2"/>
    <w:rsid w:val="00C27ACB"/>
    <w:rsid w:val="00C30CEB"/>
    <w:rsid w:val="00C30DCD"/>
    <w:rsid w:val="00C31696"/>
    <w:rsid w:val="00C318BD"/>
    <w:rsid w:val="00C31D55"/>
    <w:rsid w:val="00C3400E"/>
    <w:rsid w:val="00C3655B"/>
    <w:rsid w:val="00C36A15"/>
    <w:rsid w:val="00C401F0"/>
    <w:rsid w:val="00C4359C"/>
    <w:rsid w:val="00C438FF"/>
    <w:rsid w:val="00C43C34"/>
    <w:rsid w:val="00C46B3F"/>
    <w:rsid w:val="00C51049"/>
    <w:rsid w:val="00C51945"/>
    <w:rsid w:val="00C51CD7"/>
    <w:rsid w:val="00C527C9"/>
    <w:rsid w:val="00C546D8"/>
    <w:rsid w:val="00C551F6"/>
    <w:rsid w:val="00C5600F"/>
    <w:rsid w:val="00C56137"/>
    <w:rsid w:val="00C56E4B"/>
    <w:rsid w:val="00C57393"/>
    <w:rsid w:val="00C578B6"/>
    <w:rsid w:val="00C604FA"/>
    <w:rsid w:val="00C6126D"/>
    <w:rsid w:val="00C64F6D"/>
    <w:rsid w:val="00C651BE"/>
    <w:rsid w:val="00C65215"/>
    <w:rsid w:val="00C65831"/>
    <w:rsid w:val="00C65B98"/>
    <w:rsid w:val="00C665FC"/>
    <w:rsid w:val="00C7011F"/>
    <w:rsid w:val="00C71155"/>
    <w:rsid w:val="00C711B4"/>
    <w:rsid w:val="00C72CB2"/>
    <w:rsid w:val="00C72DAD"/>
    <w:rsid w:val="00C737A5"/>
    <w:rsid w:val="00C74948"/>
    <w:rsid w:val="00C74C10"/>
    <w:rsid w:val="00C74C70"/>
    <w:rsid w:val="00C75A7D"/>
    <w:rsid w:val="00C76143"/>
    <w:rsid w:val="00C768C5"/>
    <w:rsid w:val="00C80338"/>
    <w:rsid w:val="00C80498"/>
    <w:rsid w:val="00C81786"/>
    <w:rsid w:val="00C83967"/>
    <w:rsid w:val="00C83E62"/>
    <w:rsid w:val="00C8611F"/>
    <w:rsid w:val="00C868E5"/>
    <w:rsid w:val="00C86A3C"/>
    <w:rsid w:val="00C9074B"/>
    <w:rsid w:val="00C90FC6"/>
    <w:rsid w:val="00C9222C"/>
    <w:rsid w:val="00C92683"/>
    <w:rsid w:val="00C92970"/>
    <w:rsid w:val="00C9297E"/>
    <w:rsid w:val="00C94BF4"/>
    <w:rsid w:val="00C95803"/>
    <w:rsid w:val="00C9615D"/>
    <w:rsid w:val="00C96565"/>
    <w:rsid w:val="00C96AA6"/>
    <w:rsid w:val="00C96F9A"/>
    <w:rsid w:val="00C97108"/>
    <w:rsid w:val="00CA2465"/>
    <w:rsid w:val="00CA541A"/>
    <w:rsid w:val="00CA5650"/>
    <w:rsid w:val="00CA741B"/>
    <w:rsid w:val="00CB0534"/>
    <w:rsid w:val="00CB15D5"/>
    <w:rsid w:val="00CB1C5F"/>
    <w:rsid w:val="00CB2007"/>
    <w:rsid w:val="00CB2898"/>
    <w:rsid w:val="00CB2A5F"/>
    <w:rsid w:val="00CB3CC4"/>
    <w:rsid w:val="00CB6644"/>
    <w:rsid w:val="00CB698C"/>
    <w:rsid w:val="00CC1552"/>
    <w:rsid w:val="00CC2B47"/>
    <w:rsid w:val="00CC32F4"/>
    <w:rsid w:val="00CC362D"/>
    <w:rsid w:val="00CC396A"/>
    <w:rsid w:val="00CC476A"/>
    <w:rsid w:val="00CC646C"/>
    <w:rsid w:val="00CC6B53"/>
    <w:rsid w:val="00CC6F1A"/>
    <w:rsid w:val="00CC7122"/>
    <w:rsid w:val="00CC7422"/>
    <w:rsid w:val="00CD35A6"/>
    <w:rsid w:val="00CD3976"/>
    <w:rsid w:val="00CD3D98"/>
    <w:rsid w:val="00CD481D"/>
    <w:rsid w:val="00CD51A4"/>
    <w:rsid w:val="00CD7135"/>
    <w:rsid w:val="00CD7147"/>
    <w:rsid w:val="00CD74C6"/>
    <w:rsid w:val="00CD7FEE"/>
    <w:rsid w:val="00CE042A"/>
    <w:rsid w:val="00CE04A1"/>
    <w:rsid w:val="00CE216B"/>
    <w:rsid w:val="00CE30E3"/>
    <w:rsid w:val="00CE34A2"/>
    <w:rsid w:val="00CE3E4C"/>
    <w:rsid w:val="00CE3EDD"/>
    <w:rsid w:val="00CE53C6"/>
    <w:rsid w:val="00CE54F9"/>
    <w:rsid w:val="00CE58B3"/>
    <w:rsid w:val="00CF0B31"/>
    <w:rsid w:val="00CF1119"/>
    <w:rsid w:val="00CF2531"/>
    <w:rsid w:val="00CF3FEC"/>
    <w:rsid w:val="00CF5CA7"/>
    <w:rsid w:val="00CF5E26"/>
    <w:rsid w:val="00CF5EE0"/>
    <w:rsid w:val="00CF758F"/>
    <w:rsid w:val="00CF7613"/>
    <w:rsid w:val="00D0053D"/>
    <w:rsid w:val="00D024E1"/>
    <w:rsid w:val="00D0264B"/>
    <w:rsid w:val="00D02B7C"/>
    <w:rsid w:val="00D04328"/>
    <w:rsid w:val="00D04560"/>
    <w:rsid w:val="00D04E0D"/>
    <w:rsid w:val="00D063C7"/>
    <w:rsid w:val="00D071DB"/>
    <w:rsid w:val="00D07EE5"/>
    <w:rsid w:val="00D10AAA"/>
    <w:rsid w:val="00D110F1"/>
    <w:rsid w:val="00D1281C"/>
    <w:rsid w:val="00D135C0"/>
    <w:rsid w:val="00D141FD"/>
    <w:rsid w:val="00D15377"/>
    <w:rsid w:val="00D1700D"/>
    <w:rsid w:val="00D21869"/>
    <w:rsid w:val="00D21DBB"/>
    <w:rsid w:val="00D24551"/>
    <w:rsid w:val="00D24DBF"/>
    <w:rsid w:val="00D25276"/>
    <w:rsid w:val="00D25EF5"/>
    <w:rsid w:val="00D2719C"/>
    <w:rsid w:val="00D271B8"/>
    <w:rsid w:val="00D2780B"/>
    <w:rsid w:val="00D278C9"/>
    <w:rsid w:val="00D30C42"/>
    <w:rsid w:val="00D320CD"/>
    <w:rsid w:val="00D331A2"/>
    <w:rsid w:val="00D33294"/>
    <w:rsid w:val="00D33733"/>
    <w:rsid w:val="00D33E67"/>
    <w:rsid w:val="00D34040"/>
    <w:rsid w:val="00D3427B"/>
    <w:rsid w:val="00D3576A"/>
    <w:rsid w:val="00D35C63"/>
    <w:rsid w:val="00D35E72"/>
    <w:rsid w:val="00D35FD0"/>
    <w:rsid w:val="00D36264"/>
    <w:rsid w:val="00D36434"/>
    <w:rsid w:val="00D36923"/>
    <w:rsid w:val="00D36F6C"/>
    <w:rsid w:val="00D37368"/>
    <w:rsid w:val="00D37F70"/>
    <w:rsid w:val="00D418AA"/>
    <w:rsid w:val="00D420C8"/>
    <w:rsid w:val="00D4278F"/>
    <w:rsid w:val="00D42B18"/>
    <w:rsid w:val="00D44449"/>
    <w:rsid w:val="00D449EC"/>
    <w:rsid w:val="00D44B23"/>
    <w:rsid w:val="00D44E79"/>
    <w:rsid w:val="00D44ED6"/>
    <w:rsid w:val="00D46B27"/>
    <w:rsid w:val="00D47EDA"/>
    <w:rsid w:val="00D504EE"/>
    <w:rsid w:val="00D505B3"/>
    <w:rsid w:val="00D5104A"/>
    <w:rsid w:val="00D51078"/>
    <w:rsid w:val="00D54843"/>
    <w:rsid w:val="00D5570B"/>
    <w:rsid w:val="00D5684C"/>
    <w:rsid w:val="00D579CC"/>
    <w:rsid w:val="00D57E52"/>
    <w:rsid w:val="00D57EC1"/>
    <w:rsid w:val="00D604CA"/>
    <w:rsid w:val="00D60D7E"/>
    <w:rsid w:val="00D617F5"/>
    <w:rsid w:val="00D61A20"/>
    <w:rsid w:val="00D62361"/>
    <w:rsid w:val="00D62E2B"/>
    <w:rsid w:val="00D632D7"/>
    <w:rsid w:val="00D6396B"/>
    <w:rsid w:val="00D64062"/>
    <w:rsid w:val="00D6472E"/>
    <w:rsid w:val="00D65811"/>
    <w:rsid w:val="00D66616"/>
    <w:rsid w:val="00D7091B"/>
    <w:rsid w:val="00D71E51"/>
    <w:rsid w:val="00D72FE1"/>
    <w:rsid w:val="00D7335F"/>
    <w:rsid w:val="00D7341C"/>
    <w:rsid w:val="00D73456"/>
    <w:rsid w:val="00D735AA"/>
    <w:rsid w:val="00D7394E"/>
    <w:rsid w:val="00D73AC2"/>
    <w:rsid w:val="00D73D02"/>
    <w:rsid w:val="00D742C5"/>
    <w:rsid w:val="00D7459E"/>
    <w:rsid w:val="00D749C5"/>
    <w:rsid w:val="00D75202"/>
    <w:rsid w:val="00D753E0"/>
    <w:rsid w:val="00D75D8A"/>
    <w:rsid w:val="00D75E45"/>
    <w:rsid w:val="00D76299"/>
    <w:rsid w:val="00D76945"/>
    <w:rsid w:val="00D80B72"/>
    <w:rsid w:val="00D812C6"/>
    <w:rsid w:val="00D829DD"/>
    <w:rsid w:val="00D82CCE"/>
    <w:rsid w:val="00D85180"/>
    <w:rsid w:val="00D85217"/>
    <w:rsid w:val="00D86030"/>
    <w:rsid w:val="00D86973"/>
    <w:rsid w:val="00D90791"/>
    <w:rsid w:val="00D90A26"/>
    <w:rsid w:val="00D9103F"/>
    <w:rsid w:val="00D91297"/>
    <w:rsid w:val="00D91A25"/>
    <w:rsid w:val="00D91E8C"/>
    <w:rsid w:val="00D92125"/>
    <w:rsid w:val="00D92F01"/>
    <w:rsid w:val="00D938D2"/>
    <w:rsid w:val="00D94017"/>
    <w:rsid w:val="00D94CE9"/>
    <w:rsid w:val="00D94F90"/>
    <w:rsid w:val="00D96D14"/>
    <w:rsid w:val="00D96D27"/>
    <w:rsid w:val="00D97654"/>
    <w:rsid w:val="00DA0C22"/>
    <w:rsid w:val="00DA0F8D"/>
    <w:rsid w:val="00DA19CF"/>
    <w:rsid w:val="00DA2148"/>
    <w:rsid w:val="00DA352C"/>
    <w:rsid w:val="00DA3617"/>
    <w:rsid w:val="00DA4E5A"/>
    <w:rsid w:val="00DA6AAC"/>
    <w:rsid w:val="00DB01D3"/>
    <w:rsid w:val="00DB04D7"/>
    <w:rsid w:val="00DB0A70"/>
    <w:rsid w:val="00DB0E28"/>
    <w:rsid w:val="00DB0E79"/>
    <w:rsid w:val="00DB1ACF"/>
    <w:rsid w:val="00DB2226"/>
    <w:rsid w:val="00DB2AB1"/>
    <w:rsid w:val="00DB332F"/>
    <w:rsid w:val="00DB4EBA"/>
    <w:rsid w:val="00DB6C28"/>
    <w:rsid w:val="00DB7D66"/>
    <w:rsid w:val="00DC019C"/>
    <w:rsid w:val="00DC3F85"/>
    <w:rsid w:val="00DC6026"/>
    <w:rsid w:val="00DC7C63"/>
    <w:rsid w:val="00DD04B2"/>
    <w:rsid w:val="00DD0841"/>
    <w:rsid w:val="00DD0928"/>
    <w:rsid w:val="00DD0C56"/>
    <w:rsid w:val="00DD11E1"/>
    <w:rsid w:val="00DD2ACA"/>
    <w:rsid w:val="00DD32CC"/>
    <w:rsid w:val="00DD4270"/>
    <w:rsid w:val="00DD4658"/>
    <w:rsid w:val="00DD549F"/>
    <w:rsid w:val="00DD593C"/>
    <w:rsid w:val="00DD61FB"/>
    <w:rsid w:val="00DD6FA2"/>
    <w:rsid w:val="00DD7FD9"/>
    <w:rsid w:val="00DE058A"/>
    <w:rsid w:val="00DE0E91"/>
    <w:rsid w:val="00DE1CC7"/>
    <w:rsid w:val="00DE1E03"/>
    <w:rsid w:val="00DE381C"/>
    <w:rsid w:val="00DE463E"/>
    <w:rsid w:val="00DE4B20"/>
    <w:rsid w:val="00DE6FF4"/>
    <w:rsid w:val="00DE745F"/>
    <w:rsid w:val="00DE7C21"/>
    <w:rsid w:val="00DF1625"/>
    <w:rsid w:val="00DF2A98"/>
    <w:rsid w:val="00DF3279"/>
    <w:rsid w:val="00DF38E9"/>
    <w:rsid w:val="00DF43F8"/>
    <w:rsid w:val="00DF5471"/>
    <w:rsid w:val="00DF5FA7"/>
    <w:rsid w:val="00DF6ADF"/>
    <w:rsid w:val="00DF7488"/>
    <w:rsid w:val="00DF76FB"/>
    <w:rsid w:val="00E013F2"/>
    <w:rsid w:val="00E032AB"/>
    <w:rsid w:val="00E0762A"/>
    <w:rsid w:val="00E0785E"/>
    <w:rsid w:val="00E10B6F"/>
    <w:rsid w:val="00E11AE7"/>
    <w:rsid w:val="00E12E16"/>
    <w:rsid w:val="00E13860"/>
    <w:rsid w:val="00E14A7A"/>
    <w:rsid w:val="00E15AB1"/>
    <w:rsid w:val="00E20DA3"/>
    <w:rsid w:val="00E216D2"/>
    <w:rsid w:val="00E21BBB"/>
    <w:rsid w:val="00E21F89"/>
    <w:rsid w:val="00E2290B"/>
    <w:rsid w:val="00E22B97"/>
    <w:rsid w:val="00E23123"/>
    <w:rsid w:val="00E232A8"/>
    <w:rsid w:val="00E30703"/>
    <w:rsid w:val="00E31101"/>
    <w:rsid w:val="00E32883"/>
    <w:rsid w:val="00E33FC5"/>
    <w:rsid w:val="00E3401F"/>
    <w:rsid w:val="00E3406B"/>
    <w:rsid w:val="00E3558D"/>
    <w:rsid w:val="00E3562B"/>
    <w:rsid w:val="00E3694C"/>
    <w:rsid w:val="00E403D5"/>
    <w:rsid w:val="00E41AC0"/>
    <w:rsid w:val="00E426A7"/>
    <w:rsid w:val="00E431DD"/>
    <w:rsid w:val="00E43C71"/>
    <w:rsid w:val="00E44171"/>
    <w:rsid w:val="00E44197"/>
    <w:rsid w:val="00E458B3"/>
    <w:rsid w:val="00E45AA2"/>
    <w:rsid w:val="00E45E85"/>
    <w:rsid w:val="00E46436"/>
    <w:rsid w:val="00E508FD"/>
    <w:rsid w:val="00E50A24"/>
    <w:rsid w:val="00E50A4A"/>
    <w:rsid w:val="00E511B4"/>
    <w:rsid w:val="00E51626"/>
    <w:rsid w:val="00E51AF3"/>
    <w:rsid w:val="00E52956"/>
    <w:rsid w:val="00E52FF1"/>
    <w:rsid w:val="00E53863"/>
    <w:rsid w:val="00E55E8E"/>
    <w:rsid w:val="00E56DC9"/>
    <w:rsid w:val="00E57439"/>
    <w:rsid w:val="00E5763B"/>
    <w:rsid w:val="00E61DB3"/>
    <w:rsid w:val="00E62EFF"/>
    <w:rsid w:val="00E63BA0"/>
    <w:rsid w:val="00E64F4A"/>
    <w:rsid w:val="00E6581F"/>
    <w:rsid w:val="00E67FBA"/>
    <w:rsid w:val="00E73640"/>
    <w:rsid w:val="00E73D1C"/>
    <w:rsid w:val="00E74AF8"/>
    <w:rsid w:val="00E7669A"/>
    <w:rsid w:val="00E774B4"/>
    <w:rsid w:val="00E77C4F"/>
    <w:rsid w:val="00E8221B"/>
    <w:rsid w:val="00E825B2"/>
    <w:rsid w:val="00E83351"/>
    <w:rsid w:val="00E839F7"/>
    <w:rsid w:val="00E8630A"/>
    <w:rsid w:val="00E86AEF"/>
    <w:rsid w:val="00E87A16"/>
    <w:rsid w:val="00E92026"/>
    <w:rsid w:val="00E937CE"/>
    <w:rsid w:val="00E94F24"/>
    <w:rsid w:val="00E96C38"/>
    <w:rsid w:val="00E973DC"/>
    <w:rsid w:val="00EA0065"/>
    <w:rsid w:val="00EA1C44"/>
    <w:rsid w:val="00EA2437"/>
    <w:rsid w:val="00EA2A21"/>
    <w:rsid w:val="00EA4D08"/>
    <w:rsid w:val="00EA5311"/>
    <w:rsid w:val="00EA564F"/>
    <w:rsid w:val="00EA5F53"/>
    <w:rsid w:val="00EA6962"/>
    <w:rsid w:val="00EA7252"/>
    <w:rsid w:val="00EA73F5"/>
    <w:rsid w:val="00EA7A89"/>
    <w:rsid w:val="00EB088F"/>
    <w:rsid w:val="00EB0FAE"/>
    <w:rsid w:val="00EB1AF3"/>
    <w:rsid w:val="00EB510E"/>
    <w:rsid w:val="00EB7B0F"/>
    <w:rsid w:val="00EC115D"/>
    <w:rsid w:val="00EC1218"/>
    <w:rsid w:val="00EC1DFC"/>
    <w:rsid w:val="00EC2377"/>
    <w:rsid w:val="00EC23D2"/>
    <w:rsid w:val="00EC261E"/>
    <w:rsid w:val="00EC2EF0"/>
    <w:rsid w:val="00EC4EDA"/>
    <w:rsid w:val="00EC4EED"/>
    <w:rsid w:val="00EC53A4"/>
    <w:rsid w:val="00EC5480"/>
    <w:rsid w:val="00EC5948"/>
    <w:rsid w:val="00EC6A44"/>
    <w:rsid w:val="00EC7D0E"/>
    <w:rsid w:val="00EC7DB9"/>
    <w:rsid w:val="00ED10FF"/>
    <w:rsid w:val="00ED13A0"/>
    <w:rsid w:val="00ED1BE3"/>
    <w:rsid w:val="00ED1E03"/>
    <w:rsid w:val="00ED3094"/>
    <w:rsid w:val="00ED4B70"/>
    <w:rsid w:val="00ED55F1"/>
    <w:rsid w:val="00ED5A2F"/>
    <w:rsid w:val="00ED6954"/>
    <w:rsid w:val="00ED6DBE"/>
    <w:rsid w:val="00ED708E"/>
    <w:rsid w:val="00ED70DD"/>
    <w:rsid w:val="00EE0695"/>
    <w:rsid w:val="00EE257C"/>
    <w:rsid w:val="00EE2892"/>
    <w:rsid w:val="00EE2A9D"/>
    <w:rsid w:val="00EE30EB"/>
    <w:rsid w:val="00EE3C30"/>
    <w:rsid w:val="00EE4778"/>
    <w:rsid w:val="00EE4925"/>
    <w:rsid w:val="00EE6B9B"/>
    <w:rsid w:val="00EE6D98"/>
    <w:rsid w:val="00EE71EB"/>
    <w:rsid w:val="00EF0B3F"/>
    <w:rsid w:val="00EF0DB7"/>
    <w:rsid w:val="00EF127F"/>
    <w:rsid w:val="00EF2CBF"/>
    <w:rsid w:val="00EF2D8C"/>
    <w:rsid w:val="00EF3B69"/>
    <w:rsid w:val="00EF3B9F"/>
    <w:rsid w:val="00EF4CF4"/>
    <w:rsid w:val="00EF5816"/>
    <w:rsid w:val="00EF6554"/>
    <w:rsid w:val="00EF7535"/>
    <w:rsid w:val="00F0023C"/>
    <w:rsid w:val="00F01404"/>
    <w:rsid w:val="00F0343A"/>
    <w:rsid w:val="00F03777"/>
    <w:rsid w:val="00F04E42"/>
    <w:rsid w:val="00F0500E"/>
    <w:rsid w:val="00F05420"/>
    <w:rsid w:val="00F0550F"/>
    <w:rsid w:val="00F063E4"/>
    <w:rsid w:val="00F10C7E"/>
    <w:rsid w:val="00F11E67"/>
    <w:rsid w:val="00F125AA"/>
    <w:rsid w:val="00F130B9"/>
    <w:rsid w:val="00F13619"/>
    <w:rsid w:val="00F13AC0"/>
    <w:rsid w:val="00F148A5"/>
    <w:rsid w:val="00F14EDF"/>
    <w:rsid w:val="00F17D77"/>
    <w:rsid w:val="00F211B3"/>
    <w:rsid w:val="00F215C4"/>
    <w:rsid w:val="00F21B3B"/>
    <w:rsid w:val="00F22082"/>
    <w:rsid w:val="00F22708"/>
    <w:rsid w:val="00F22FD2"/>
    <w:rsid w:val="00F2568F"/>
    <w:rsid w:val="00F270E1"/>
    <w:rsid w:val="00F32BC8"/>
    <w:rsid w:val="00F34174"/>
    <w:rsid w:val="00F342F1"/>
    <w:rsid w:val="00F3585E"/>
    <w:rsid w:val="00F36524"/>
    <w:rsid w:val="00F36B57"/>
    <w:rsid w:val="00F36C68"/>
    <w:rsid w:val="00F3732E"/>
    <w:rsid w:val="00F378BA"/>
    <w:rsid w:val="00F40714"/>
    <w:rsid w:val="00F40D1B"/>
    <w:rsid w:val="00F414E3"/>
    <w:rsid w:val="00F417B4"/>
    <w:rsid w:val="00F418E5"/>
    <w:rsid w:val="00F428DE"/>
    <w:rsid w:val="00F435A2"/>
    <w:rsid w:val="00F443F5"/>
    <w:rsid w:val="00F457C2"/>
    <w:rsid w:val="00F47950"/>
    <w:rsid w:val="00F5093C"/>
    <w:rsid w:val="00F54444"/>
    <w:rsid w:val="00F546B9"/>
    <w:rsid w:val="00F55430"/>
    <w:rsid w:val="00F554DC"/>
    <w:rsid w:val="00F56174"/>
    <w:rsid w:val="00F561CD"/>
    <w:rsid w:val="00F56912"/>
    <w:rsid w:val="00F57865"/>
    <w:rsid w:val="00F57E7D"/>
    <w:rsid w:val="00F60D85"/>
    <w:rsid w:val="00F630B6"/>
    <w:rsid w:val="00F63C9D"/>
    <w:rsid w:val="00F65B33"/>
    <w:rsid w:val="00F671FC"/>
    <w:rsid w:val="00F72070"/>
    <w:rsid w:val="00F73DC8"/>
    <w:rsid w:val="00F7571D"/>
    <w:rsid w:val="00F75DFF"/>
    <w:rsid w:val="00F77B0E"/>
    <w:rsid w:val="00F81688"/>
    <w:rsid w:val="00F82494"/>
    <w:rsid w:val="00F83A3D"/>
    <w:rsid w:val="00F84568"/>
    <w:rsid w:val="00F8600D"/>
    <w:rsid w:val="00F9097F"/>
    <w:rsid w:val="00F90BB9"/>
    <w:rsid w:val="00F91CFC"/>
    <w:rsid w:val="00F92F22"/>
    <w:rsid w:val="00F95F93"/>
    <w:rsid w:val="00F97974"/>
    <w:rsid w:val="00F97A71"/>
    <w:rsid w:val="00FA0C63"/>
    <w:rsid w:val="00FA30BA"/>
    <w:rsid w:val="00FA30EA"/>
    <w:rsid w:val="00FA67A7"/>
    <w:rsid w:val="00FA78A4"/>
    <w:rsid w:val="00FB14A4"/>
    <w:rsid w:val="00FB2A29"/>
    <w:rsid w:val="00FB3133"/>
    <w:rsid w:val="00FB4256"/>
    <w:rsid w:val="00FB42C5"/>
    <w:rsid w:val="00FB4E48"/>
    <w:rsid w:val="00FB542C"/>
    <w:rsid w:val="00FB588E"/>
    <w:rsid w:val="00FB597F"/>
    <w:rsid w:val="00FB6435"/>
    <w:rsid w:val="00FC114C"/>
    <w:rsid w:val="00FC1EFD"/>
    <w:rsid w:val="00FC2D60"/>
    <w:rsid w:val="00FC2D93"/>
    <w:rsid w:val="00FC3F05"/>
    <w:rsid w:val="00FC5D28"/>
    <w:rsid w:val="00FC6FE1"/>
    <w:rsid w:val="00FC7560"/>
    <w:rsid w:val="00FC7EBE"/>
    <w:rsid w:val="00FD0AD1"/>
    <w:rsid w:val="00FD1848"/>
    <w:rsid w:val="00FD22F1"/>
    <w:rsid w:val="00FD2835"/>
    <w:rsid w:val="00FD39D6"/>
    <w:rsid w:val="00FD5272"/>
    <w:rsid w:val="00FD61A7"/>
    <w:rsid w:val="00FD629E"/>
    <w:rsid w:val="00FD669B"/>
    <w:rsid w:val="00FD79AB"/>
    <w:rsid w:val="00FE0B27"/>
    <w:rsid w:val="00FE2078"/>
    <w:rsid w:val="00FE26AE"/>
    <w:rsid w:val="00FE51EB"/>
    <w:rsid w:val="00FE531F"/>
    <w:rsid w:val="00FE6C15"/>
    <w:rsid w:val="00FE716A"/>
    <w:rsid w:val="00FE7223"/>
    <w:rsid w:val="00FF11EA"/>
    <w:rsid w:val="00FF1486"/>
    <w:rsid w:val="00FF252E"/>
    <w:rsid w:val="00FF33F4"/>
    <w:rsid w:val="00FF362F"/>
    <w:rsid w:val="00FF3979"/>
    <w:rsid w:val="00FF48DF"/>
    <w:rsid w:val="00FF4BC9"/>
    <w:rsid w:val="00FF4E3C"/>
    <w:rsid w:val="00FF5BC4"/>
    <w:rsid w:val="00FF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565A"/>
  <w15:docId w15:val="{BDC7BFAA-C280-4012-B471-2173BDEC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Wingdings"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1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A604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ED10F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0F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00103"/>
    <w:pPr>
      <w:ind w:left="720"/>
      <w:contextualSpacing/>
    </w:pPr>
  </w:style>
  <w:style w:type="paragraph" w:styleId="a4">
    <w:name w:val="header"/>
    <w:basedOn w:val="a"/>
    <w:link w:val="a5"/>
    <w:uiPriority w:val="99"/>
    <w:unhideWhenUsed/>
    <w:rsid w:val="00700103"/>
    <w:pPr>
      <w:tabs>
        <w:tab w:val="center" w:pos="4677"/>
        <w:tab w:val="right" w:pos="9355"/>
      </w:tabs>
    </w:pPr>
  </w:style>
  <w:style w:type="character" w:customStyle="1" w:styleId="a5">
    <w:name w:val="Верхний колонтитул Знак"/>
    <w:basedOn w:val="a0"/>
    <w:link w:val="a4"/>
    <w:uiPriority w:val="99"/>
    <w:rsid w:val="007001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00103"/>
    <w:pPr>
      <w:tabs>
        <w:tab w:val="center" w:pos="4677"/>
        <w:tab w:val="right" w:pos="9355"/>
      </w:tabs>
    </w:pPr>
  </w:style>
  <w:style w:type="character" w:customStyle="1" w:styleId="a7">
    <w:name w:val="Нижний колонтитул Знак"/>
    <w:basedOn w:val="a0"/>
    <w:link w:val="a6"/>
    <w:uiPriority w:val="99"/>
    <w:rsid w:val="00700103"/>
    <w:rPr>
      <w:rFonts w:ascii="Times New Roman" w:eastAsia="Times New Roman" w:hAnsi="Times New Roman" w:cs="Times New Roman"/>
      <w:sz w:val="24"/>
      <w:szCs w:val="24"/>
      <w:lang w:eastAsia="ru-RU"/>
    </w:rPr>
  </w:style>
  <w:style w:type="paragraph" w:styleId="a8">
    <w:name w:val="Normal (Web)"/>
    <w:basedOn w:val="a"/>
    <w:uiPriority w:val="99"/>
    <w:unhideWhenUsed/>
    <w:rsid w:val="00ED10FF"/>
    <w:pPr>
      <w:spacing w:before="100" w:beforeAutospacing="1" w:after="100" w:afterAutospacing="1"/>
    </w:pPr>
  </w:style>
  <w:style w:type="character" w:customStyle="1" w:styleId="cat-links">
    <w:name w:val="cat-links"/>
    <w:basedOn w:val="a0"/>
    <w:rsid w:val="00ED10FF"/>
  </w:style>
  <w:style w:type="character" w:styleId="a9">
    <w:name w:val="Hyperlink"/>
    <w:basedOn w:val="a0"/>
    <w:uiPriority w:val="99"/>
    <w:semiHidden/>
    <w:unhideWhenUsed/>
    <w:rsid w:val="00ED10FF"/>
    <w:rPr>
      <w:color w:val="0000FF"/>
      <w:u w:val="single"/>
    </w:rPr>
  </w:style>
  <w:style w:type="character" w:customStyle="1" w:styleId="20">
    <w:name w:val="Заголовок 2 Знак"/>
    <w:basedOn w:val="a0"/>
    <w:link w:val="2"/>
    <w:uiPriority w:val="9"/>
    <w:semiHidden/>
    <w:rsid w:val="000A6046"/>
    <w:rPr>
      <w:rFonts w:asciiTheme="majorHAnsi" w:eastAsiaTheme="majorEastAsia" w:hAnsiTheme="majorHAnsi" w:cstheme="majorBidi"/>
      <w:b/>
      <w:bCs/>
      <w:color w:val="5B9BD5" w:themeColor="accent1"/>
      <w:sz w:val="26"/>
      <w:szCs w:val="26"/>
      <w:lang w:eastAsia="ru-RU"/>
    </w:rPr>
  </w:style>
  <w:style w:type="paragraph" w:customStyle="1" w:styleId="leftmargin">
    <w:name w:val="left_margin"/>
    <w:basedOn w:val="a"/>
    <w:rsid w:val="00CD7147"/>
    <w:pPr>
      <w:spacing w:before="100" w:beforeAutospacing="1" w:after="100" w:afterAutospacing="1"/>
    </w:pPr>
  </w:style>
  <w:style w:type="paragraph" w:styleId="aa">
    <w:name w:val="No Spacing"/>
    <w:uiPriority w:val="1"/>
    <w:qFormat/>
    <w:rsid w:val="00506E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4822">
      <w:bodyDiv w:val="1"/>
      <w:marLeft w:val="0"/>
      <w:marRight w:val="0"/>
      <w:marTop w:val="0"/>
      <w:marBottom w:val="0"/>
      <w:divBdr>
        <w:top w:val="none" w:sz="0" w:space="0" w:color="auto"/>
        <w:left w:val="none" w:sz="0" w:space="0" w:color="auto"/>
        <w:bottom w:val="none" w:sz="0" w:space="0" w:color="auto"/>
        <w:right w:val="none" w:sz="0" w:space="0" w:color="auto"/>
      </w:divBdr>
    </w:div>
    <w:div w:id="570121486">
      <w:bodyDiv w:val="1"/>
      <w:marLeft w:val="0"/>
      <w:marRight w:val="0"/>
      <w:marTop w:val="0"/>
      <w:marBottom w:val="0"/>
      <w:divBdr>
        <w:top w:val="none" w:sz="0" w:space="0" w:color="auto"/>
        <w:left w:val="none" w:sz="0" w:space="0" w:color="auto"/>
        <w:bottom w:val="none" w:sz="0" w:space="0" w:color="auto"/>
        <w:right w:val="none" w:sz="0" w:space="0" w:color="auto"/>
      </w:divBdr>
    </w:div>
    <w:div w:id="708922601">
      <w:bodyDiv w:val="1"/>
      <w:marLeft w:val="0"/>
      <w:marRight w:val="0"/>
      <w:marTop w:val="0"/>
      <w:marBottom w:val="0"/>
      <w:divBdr>
        <w:top w:val="none" w:sz="0" w:space="0" w:color="auto"/>
        <w:left w:val="none" w:sz="0" w:space="0" w:color="auto"/>
        <w:bottom w:val="none" w:sz="0" w:space="0" w:color="auto"/>
        <w:right w:val="none" w:sz="0" w:space="0" w:color="auto"/>
      </w:divBdr>
    </w:div>
    <w:div w:id="1595362843">
      <w:bodyDiv w:val="1"/>
      <w:marLeft w:val="0"/>
      <w:marRight w:val="0"/>
      <w:marTop w:val="0"/>
      <w:marBottom w:val="0"/>
      <w:divBdr>
        <w:top w:val="none" w:sz="0" w:space="0" w:color="auto"/>
        <w:left w:val="none" w:sz="0" w:space="0" w:color="auto"/>
        <w:bottom w:val="none" w:sz="0" w:space="0" w:color="auto"/>
        <w:right w:val="none" w:sz="0" w:space="0" w:color="auto"/>
      </w:divBdr>
    </w:div>
    <w:div w:id="1680690042">
      <w:bodyDiv w:val="1"/>
      <w:marLeft w:val="0"/>
      <w:marRight w:val="0"/>
      <w:marTop w:val="0"/>
      <w:marBottom w:val="0"/>
      <w:divBdr>
        <w:top w:val="none" w:sz="0" w:space="0" w:color="auto"/>
        <w:left w:val="none" w:sz="0" w:space="0" w:color="auto"/>
        <w:bottom w:val="none" w:sz="0" w:space="0" w:color="auto"/>
        <w:right w:val="none" w:sz="0" w:space="0" w:color="auto"/>
      </w:divBdr>
      <w:divsChild>
        <w:div w:id="158473460">
          <w:marLeft w:val="806"/>
          <w:marRight w:val="0"/>
          <w:marTop w:val="0"/>
          <w:marBottom w:val="0"/>
          <w:divBdr>
            <w:top w:val="none" w:sz="0" w:space="0" w:color="auto"/>
            <w:left w:val="none" w:sz="0" w:space="0" w:color="auto"/>
            <w:bottom w:val="none" w:sz="0" w:space="0" w:color="auto"/>
            <w:right w:val="none" w:sz="0" w:space="0" w:color="auto"/>
          </w:divBdr>
        </w:div>
        <w:div w:id="1604873870">
          <w:marLeft w:val="806"/>
          <w:marRight w:val="0"/>
          <w:marTop w:val="0"/>
          <w:marBottom w:val="0"/>
          <w:divBdr>
            <w:top w:val="none" w:sz="0" w:space="0" w:color="auto"/>
            <w:left w:val="none" w:sz="0" w:space="0" w:color="auto"/>
            <w:bottom w:val="none" w:sz="0" w:space="0" w:color="auto"/>
            <w:right w:val="none" w:sz="0" w:space="0" w:color="auto"/>
          </w:divBdr>
        </w:div>
        <w:div w:id="594630428">
          <w:marLeft w:val="806"/>
          <w:marRight w:val="0"/>
          <w:marTop w:val="0"/>
          <w:marBottom w:val="0"/>
          <w:divBdr>
            <w:top w:val="none" w:sz="0" w:space="0" w:color="auto"/>
            <w:left w:val="none" w:sz="0" w:space="0" w:color="auto"/>
            <w:bottom w:val="none" w:sz="0" w:space="0" w:color="auto"/>
            <w:right w:val="none" w:sz="0" w:space="0" w:color="auto"/>
          </w:divBdr>
        </w:div>
        <w:div w:id="652414497">
          <w:marLeft w:val="806"/>
          <w:marRight w:val="0"/>
          <w:marTop w:val="0"/>
          <w:marBottom w:val="0"/>
          <w:divBdr>
            <w:top w:val="none" w:sz="0" w:space="0" w:color="auto"/>
            <w:left w:val="none" w:sz="0" w:space="0" w:color="auto"/>
            <w:bottom w:val="none" w:sz="0" w:space="0" w:color="auto"/>
            <w:right w:val="none" w:sz="0" w:space="0" w:color="auto"/>
          </w:divBdr>
        </w:div>
        <w:div w:id="758789941">
          <w:marLeft w:val="806"/>
          <w:marRight w:val="0"/>
          <w:marTop w:val="0"/>
          <w:marBottom w:val="0"/>
          <w:divBdr>
            <w:top w:val="none" w:sz="0" w:space="0" w:color="auto"/>
            <w:left w:val="none" w:sz="0" w:space="0" w:color="auto"/>
            <w:bottom w:val="none" w:sz="0" w:space="0" w:color="auto"/>
            <w:right w:val="none" w:sz="0" w:space="0" w:color="auto"/>
          </w:divBdr>
        </w:div>
        <w:div w:id="1910535748">
          <w:marLeft w:val="806"/>
          <w:marRight w:val="0"/>
          <w:marTop w:val="0"/>
          <w:marBottom w:val="0"/>
          <w:divBdr>
            <w:top w:val="none" w:sz="0" w:space="0" w:color="auto"/>
            <w:left w:val="none" w:sz="0" w:space="0" w:color="auto"/>
            <w:bottom w:val="none" w:sz="0" w:space="0" w:color="auto"/>
            <w:right w:val="none" w:sz="0" w:space="0" w:color="auto"/>
          </w:divBdr>
        </w:div>
        <w:div w:id="445462725">
          <w:marLeft w:val="806"/>
          <w:marRight w:val="0"/>
          <w:marTop w:val="0"/>
          <w:marBottom w:val="0"/>
          <w:divBdr>
            <w:top w:val="none" w:sz="0" w:space="0" w:color="auto"/>
            <w:left w:val="none" w:sz="0" w:space="0" w:color="auto"/>
            <w:bottom w:val="none" w:sz="0" w:space="0" w:color="auto"/>
            <w:right w:val="none" w:sz="0" w:space="0" w:color="auto"/>
          </w:divBdr>
        </w:div>
        <w:div w:id="132215188">
          <w:marLeft w:val="806"/>
          <w:marRight w:val="0"/>
          <w:marTop w:val="0"/>
          <w:marBottom w:val="0"/>
          <w:divBdr>
            <w:top w:val="none" w:sz="0" w:space="0" w:color="auto"/>
            <w:left w:val="none" w:sz="0" w:space="0" w:color="auto"/>
            <w:bottom w:val="none" w:sz="0" w:space="0" w:color="auto"/>
            <w:right w:val="none" w:sz="0" w:space="0" w:color="auto"/>
          </w:divBdr>
        </w:div>
        <w:div w:id="1645351312">
          <w:marLeft w:val="806"/>
          <w:marRight w:val="0"/>
          <w:marTop w:val="0"/>
          <w:marBottom w:val="0"/>
          <w:divBdr>
            <w:top w:val="none" w:sz="0" w:space="0" w:color="auto"/>
            <w:left w:val="none" w:sz="0" w:space="0" w:color="auto"/>
            <w:bottom w:val="none" w:sz="0" w:space="0" w:color="auto"/>
            <w:right w:val="none" w:sz="0" w:space="0" w:color="auto"/>
          </w:divBdr>
        </w:div>
        <w:div w:id="1189484024">
          <w:marLeft w:val="806"/>
          <w:marRight w:val="0"/>
          <w:marTop w:val="0"/>
          <w:marBottom w:val="0"/>
          <w:divBdr>
            <w:top w:val="none" w:sz="0" w:space="0" w:color="auto"/>
            <w:left w:val="none" w:sz="0" w:space="0" w:color="auto"/>
            <w:bottom w:val="none" w:sz="0" w:space="0" w:color="auto"/>
            <w:right w:val="none" w:sz="0" w:space="0" w:color="auto"/>
          </w:divBdr>
        </w:div>
        <w:div w:id="239219382">
          <w:marLeft w:val="806"/>
          <w:marRight w:val="0"/>
          <w:marTop w:val="0"/>
          <w:marBottom w:val="0"/>
          <w:divBdr>
            <w:top w:val="none" w:sz="0" w:space="0" w:color="auto"/>
            <w:left w:val="none" w:sz="0" w:space="0" w:color="auto"/>
            <w:bottom w:val="none" w:sz="0" w:space="0" w:color="auto"/>
            <w:right w:val="none" w:sz="0" w:space="0" w:color="auto"/>
          </w:divBdr>
        </w:div>
        <w:div w:id="563107402">
          <w:marLeft w:val="806"/>
          <w:marRight w:val="0"/>
          <w:marTop w:val="0"/>
          <w:marBottom w:val="0"/>
          <w:divBdr>
            <w:top w:val="none" w:sz="0" w:space="0" w:color="auto"/>
            <w:left w:val="none" w:sz="0" w:space="0" w:color="auto"/>
            <w:bottom w:val="none" w:sz="0" w:space="0" w:color="auto"/>
            <w:right w:val="none" w:sz="0" w:space="0" w:color="auto"/>
          </w:divBdr>
        </w:div>
      </w:divsChild>
    </w:div>
    <w:div w:id="1757822339">
      <w:bodyDiv w:val="1"/>
      <w:marLeft w:val="0"/>
      <w:marRight w:val="0"/>
      <w:marTop w:val="0"/>
      <w:marBottom w:val="0"/>
      <w:divBdr>
        <w:top w:val="none" w:sz="0" w:space="0" w:color="auto"/>
        <w:left w:val="none" w:sz="0" w:space="0" w:color="auto"/>
        <w:bottom w:val="none" w:sz="0" w:space="0" w:color="auto"/>
        <w:right w:val="none" w:sz="0" w:space="0" w:color="auto"/>
      </w:divBdr>
      <w:divsChild>
        <w:div w:id="18837731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24</Pages>
  <Words>7084</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dancer9494@mail.ru</cp:lastModifiedBy>
  <cp:revision>53</cp:revision>
  <dcterms:created xsi:type="dcterms:W3CDTF">2022-10-19T18:34:00Z</dcterms:created>
  <dcterms:modified xsi:type="dcterms:W3CDTF">2023-07-31T21:49:00Z</dcterms:modified>
</cp:coreProperties>
</file>