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F293CA" w14:textId="77777777" w:rsidR="00FA3593" w:rsidRPr="00885C26" w:rsidRDefault="00FA3593" w:rsidP="005672AB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31C979A" w14:textId="77777777" w:rsidR="00FA3593" w:rsidRPr="00885C26" w:rsidRDefault="00FA3593" w:rsidP="005672AB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498" w:type="dxa"/>
        <w:tblLook w:val="01E0" w:firstRow="1" w:lastRow="1" w:firstColumn="1" w:lastColumn="1" w:noHBand="0" w:noVBand="0"/>
      </w:tblPr>
      <w:tblGrid>
        <w:gridCol w:w="9349"/>
        <w:gridCol w:w="222"/>
      </w:tblGrid>
      <w:tr w:rsidR="00C674E9" w:rsidRPr="00885C26" w14:paraId="2AEDF500" w14:textId="77777777" w:rsidTr="007D16EB">
        <w:trPr>
          <w:trHeight w:val="2565"/>
        </w:trPr>
        <w:tc>
          <w:tcPr>
            <w:tcW w:w="4253" w:type="dxa"/>
          </w:tcPr>
          <w:p w14:paraId="107E17F3" w14:textId="77777777" w:rsidR="001A0824" w:rsidRPr="001B32F7" w:rsidRDefault="001A0824" w:rsidP="005672AB">
            <w:pPr>
              <w:pStyle w:val="a9"/>
              <w:pBdr>
                <w:bottom w:val="single" w:sz="4" w:space="1" w:color="auto"/>
              </w:pBdr>
              <w:spacing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B32F7">
              <w:rPr>
                <w:rFonts w:ascii="Times New Roman" w:hAnsi="Times New Roman"/>
                <w:b/>
                <w:bCs/>
                <w:sz w:val="28"/>
                <w:szCs w:val="28"/>
              </w:rPr>
              <w:t>Общеобразовательная автономная некоммерческая организация</w:t>
            </w:r>
          </w:p>
          <w:p w14:paraId="50697DC6" w14:textId="77777777" w:rsidR="001A0824" w:rsidRPr="001B32F7" w:rsidRDefault="001A0824" w:rsidP="005672AB">
            <w:pPr>
              <w:pStyle w:val="a9"/>
              <w:pBdr>
                <w:bottom w:val="single" w:sz="4" w:space="1" w:color="auto"/>
              </w:pBdr>
              <w:spacing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B32F7">
              <w:rPr>
                <w:rFonts w:ascii="Times New Roman" w:hAnsi="Times New Roman"/>
                <w:b/>
                <w:bCs/>
                <w:sz w:val="28"/>
                <w:szCs w:val="28"/>
              </w:rPr>
              <w:t>«Гимназия имени Петра Первого»</w:t>
            </w:r>
          </w:p>
          <w:p w14:paraId="7A0AED1E" w14:textId="77777777" w:rsidR="001A0824" w:rsidRDefault="001A0824" w:rsidP="005672AB">
            <w:pPr>
              <w:spacing w:line="360" w:lineRule="auto"/>
              <w:rPr>
                <w:rFonts w:eastAsia="Calibri"/>
                <w:b/>
              </w:rPr>
            </w:pPr>
          </w:p>
          <w:p w14:paraId="10379016" w14:textId="77777777" w:rsidR="001A0824" w:rsidRDefault="001A0824" w:rsidP="005672AB">
            <w:pPr>
              <w:spacing w:line="360" w:lineRule="auto"/>
            </w:pPr>
          </w:p>
          <w:tbl>
            <w:tblPr>
              <w:tblW w:w="9139" w:type="dxa"/>
              <w:tblInd w:w="108" w:type="dxa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517"/>
              <w:gridCol w:w="4622"/>
            </w:tblGrid>
            <w:tr w:rsidR="001A0824" w14:paraId="6D13E33A" w14:textId="77777777" w:rsidTr="00D65AF2">
              <w:trPr>
                <w:trHeight w:val="2565"/>
              </w:trPr>
              <w:tc>
                <w:tcPr>
                  <w:tcW w:w="4517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E9F5CF5" w14:textId="77777777" w:rsidR="001A0824" w:rsidRPr="001B32F7" w:rsidRDefault="001A0824" w:rsidP="005672AB">
                  <w:pPr>
                    <w:pStyle w:val="Standard"/>
                    <w:spacing w:line="360" w:lineRule="auto"/>
                  </w:pPr>
                  <w:r w:rsidRPr="001B32F7">
                    <w:t>«Согласовано»</w:t>
                  </w:r>
                </w:p>
                <w:p w14:paraId="02BDE8FE" w14:textId="77777777" w:rsidR="001A0824" w:rsidRPr="001B32F7" w:rsidRDefault="001A0824" w:rsidP="005672AB">
                  <w:pPr>
                    <w:pStyle w:val="Standard"/>
                    <w:spacing w:line="360" w:lineRule="auto"/>
                  </w:pPr>
                  <w:r w:rsidRPr="001B32F7">
                    <w:t>Заместитель директора по УВР</w:t>
                  </w:r>
                </w:p>
                <w:p w14:paraId="4A9FFE69" w14:textId="77777777" w:rsidR="001A0824" w:rsidRPr="001B32F7" w:rsidRDefault="001A0824" w:rsidP="005672AB">
                  <w:pPr>
                    <w:pStyle w:val="Standard"/>
                    <w:spacing w:line="360" w:lineRule="auto"/>
                  </w:pPr>
                  <w:r w:rsidRPr="001B32F7">
                    <w:t>_____</w:t>
                  </w:r>
                  <w:r w:rsidRPr="001B32F7">
                    <w:tab/>
                    <w:t>______/Тихомирова Н.В./</w:t>
                  </w:r>
                  <w:r w:rsidRPr="001B32F7">
                    <w:tab/>
                    <w:t xml:space="preserve">                                            </w:t>
                  </w:r>
                </w:p>
                <w:p w14:paraId="76EFED71" w14:textId="5E571AC2" w:rsidR="001A0824" w:rsidRPr="001B32F7" w:rsidRDefault="001A0824" w:rsidP="005672AB">
                  <w:pPr>
                    <w:pStyle w:val="Standard"/>
                    <w:spacing w:line="360" w:lineRule="auto"/>
                  </w:pPr>
                  <w:r w:rsidRPr="001B32F7">
                    <w:t xml:space="preserve"> «30» августа 202</w:t>
                  </w:r>
                  <w:r w:rsidR="00EA5797">
                    <w:t>3</w:t>
                  </w:r>
                  <w:r w:rsidRPr="001B32F7">
                    <w:t xml:space="preserve"> г.</w:t>
                  </w:r>
                </w:p>
              </w:tc>
              <w:tc>
                <w:tcPr>
                  <w:tcW w:w="4622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D74FD16" w14:textId="77777777" w:rsidR="001A0824" w:rsidRPr="001B32F7" w:rsidRDefault="001A0824" w:rsidP="005672AB">
                  <w:pPr>
                    <w:pStyle w:val="Standard"/>
                    <w:spacing w:line="360" w:lineRule="auto"/>
                  </w:pPr>
                  <w:r w:rsidRPr="001B32F7">
                    <w:t>«Утверждаю»</w:t>
                  </w:r>
                </w:p>
                <w:p w14:paraId="3C1E2AB5" w14:textId="77777777" w:rsidR="001A0824" w:rsidRPr="001B32F7" w:rsidRDefault="001A0824" w:rsidP="005672AB">
                  <w:pPr>
                    <w:pStyle w:val="Standard"/>
                    <w:spacing w:line="360" w:lineRule="auto"/>
                  </w:pPr>
                  <w:r w:rsidRPr="001B32F7">
                    <w:t>Директор гимназии</w:t>
                  </w:r>
                </w:p>
                <w:p w14:paraId="6C592304" w14:textId="77777777" w:rsidR="001A0824" w:rsidRPr="001B32F7" w:rsidRDefault="001A0824" w:rsidP="005672AB">
                  <w:pPr>
                    <w:pStyle w:val="Standard"/>
                    <w:spacing w:line="360" w:lineRule="auto"/>
                  </w:pPr>
                  <w:r w:rsidRPr="001B32F7">
                    <w:t>_____</w:t>
                  </w:r>
                  <w:r w:rsidRPr="001B32F7">
                    <w:tab/>
                    <w:t xml:space="preserve">_________/Л.Н. Чуносова/                     </w:t>
                  </w:r>
                </w:p>
                <w:p w14:paraId="32A13250" w14:textId="47D887CA" w:rsidR="001A0824" w:rsidRPr="001B32F7" w:rsidRDefault="001A0824" w:rsidP="005672AB">
                  <w:pPr>
                    <w:pStyle w:val="Standard"/>
                    <w:spacing w:line="360" w:lineRule="auto"/>
                  </w:pPr>
                  <w:r w:rsidRPr="001B32F7">
                    <w:t xml:space="preserve">Приказ № </w:t>
                  </w:r>
                  <w:r w:rsidR="00EA5797">
                    <w:t>23</w:t>
                  </w:r>
                  <w:r w:rsidRPr="001B32F7">
                    <w:t>-ОД от 31.08.202</w:t>
                  </w:r>
                  <w:r w:rsidR="00EA5797">
                    <w:t>3</w:t>
                  </w:r>
                  <w:r w:rsidRPr="001B32F7">
                    <w:t xml:space="preserve"> г.</w:t>
                  </w:r>
                </w:p>
              </w:tc>
            </w:tr>
          </w:tbl>
          <w:p w14:paraId="2B14D7FF" w14:textId="77777777" w:rsidR="00C674E9" w:rsidRPr="00885C26" w:rsidRDefault="00C674E9" w:rsidP="005672AB">
            <w:pPr>
              <w:spacing w:line="360" w:lineRule="auto"/>
              <w:ind w:right="-517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14:paraId="59AF08B5" w14:textId="77777777" w:rsidR="00C674E9" w:rsidRPr="00885C26" w:rsidRDefault="00C674E9" w:rsidP="005672A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5DCD466" w14:textId="77777777" w:rsidR="00C674E9" w:rsidRPr="00885C26" w:rsidRDefault="00C674E9" w:rsidP="005672A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03CD06E7" w14:textId="77777777" w:rsidR="00C674E9" w:rsidRPr="00885C26" w:rsidRDefault="00C674E9" w:rsidP="005672AB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85C26">
        <w:rPr>
          <w:rFonts w:ascii="Times New Roman" w:hAnsi="Times New Roman" w:cs="Times New Roman"/>
          <w:b/>
          <w:sz w:val="32"/>
          <w:szCs w:val="32"/>
        </w:rPr>
        <w:t xml:space="preserve">РАБОЧАЯ ПРОГРАММА </w:t>
      </w:r>
    </w:p>
    <w:p w14:paraId="6B8E8815" w14:textId="77777777" w:rsidR="00C674E9" w:rsidRPr="00885C26" w:rsidRDefault="00C674E9" w:rsidP="005672A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85C26">
        <w:rPr>
          <w:rFonts w:ascii="Times New Roman" w:hAnsi="Times New Roman" w:cs="Times New Roman"/>
          <w:sz w:val="28"/>
          <w:szCs w:val="28"/>
        </w:rPr>
        <w:t>учителя ИЗО и технологии</w:t>
      </w:r>
    </w:p>
    <w:p w14:paraId="5607885C" w14:textId="750DB883" w:rsidR="00C674E9" w:rsidRPr="00885C26" w:rsidRDefault="00EA5797" w:rsidP="005672A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Масловой Анны Николаевны</w:t>
      </w:r>
    </w:p>
    <w:p w14:paraId="7A071FA3" w14:textId="77777777" w:rsidR="00C674E9" w:rsidRPr="00885C26" w:rsidRDefault="00C674E9" w:rsidP="005672A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C86F329" w14:textId="77777777" w:rsidR="00EA5797" w:rsidRDefault="006529C0" w:rsidP="005672A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5C26">
        <w:rPr>
          <w:rFonts w:ascii="Times New Roman" w:hAnsi="Times New Roman" w:cs="Times New Roman"/>
          <w:b/>
          <w:sz w:val="28"/>
          <w:szCs w:val="28"/>
        </w:rPr>
        <w:t xml:space="preserve">внеурочной деятельности </w:t>
      </w:r>
    </w:p>
    <w:p w14:paraId="7E55B7D5" w14:textId="2092F8F6" w:rsidR="00C674E9" w:rsidRPr="00885C26" w:rsidRDefault="00EA5797" w:rsidP="005672A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арт-студии </w:t>
      </w:r>
      <w:r w:rsidR="006529C0" w:rsidRPr="00885C26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Ди-Арт</w:t>
      </w:r>
      <w:r w:rsidR="006529C0" w:rsidRPr="00885C26">
        <w:rPr>
          <w:rFonts w:ascii="Times New Roman" w:hAnsi="Times New Roman" w:cs="Times New Roman"/>
          <w:b/>
          <w:sz w:val="28"/>
          <w:szCs w:val="28"/>
        </w:rPr>
        <w:t>»</w:t>
      </w:r>
    </w:p>
    <w:p w14:paraId="397A5DE4" w14:textId="30B9FFE2" w:rsidR="00C674E9" w:rsidRPr="00885C26" w:rsidRDefault="00C674E9" w:rsidP="005672A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5C26">
        <w:rPr>
          <w:rFonts w:ascii="Times New Roman" w:hAnsi="Times New Roman" w:cs="Times New Roman"/>
          <w:b/>
          <w:sz w:val="28"/>
          <w:szCs w:val="28"/>
        </w:rPr>
        <w:t xml:space="preserve">для </w:t>
      </w:r>
      <w:r w:rsidR="00EA5797">
        <w:rPr>
          <w:rFonts w:ascii="Times New Roman" w:hAnsi="Times New Roman" w:cs="Times New Roman"/>
          <w:b/>
          <w:sz w:val="28"/>
          <w:szCs w:val="28"/>
        </w:rPr>
        <w:t xml:space="preserve">обучающихся 5 </w:t>
      </w:r>
      <w:r w:rsidRPr="00885C26">
        <w:rPr>
          <w:rFonts w:ascii="Times New Roman" w:hAnsi="Times New Roman" w:cs="Times New Roman"/>
          <w:b/>
          <w:sz w:val="28"/>
          <w:szCs w:val="28"/>
        </w:rPr>
        <w:t>класс</w:t>
      </w:r>
      <w:r w:rsidR="001A0824">
        <w:rPr>
          <w:rFonts w:ascii="Times New Roman" w:hAnsi="Times New Roman" w:cs="Times New Roman"/>
          <w:b/>
          <w:sz w:val="28"/>
          <w:szCs w:val="28"/>
        </w:rPr>
        <w:t>а</w:t>
      </w:r>
    </w:p>
    <w:p w14:paraId="2670C2E1" w14:textId="77777777" w:rsidR="00C674E9" w:rsidRDefault="00C674E9" w:rsidP="005672AB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6940DFB5" w14:textId="77777777" w:rsidR="001A0824" w:rsidRDefault="001A0824" w:rsidP="005672AB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53BDA788" w14:textId="77777777" w:rsidR="001A0824" w:rsidRDefault="001A0824" w:rsidP="005672AB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4598E878" w14:textId="77777777" w:rsidR="001A0824" w:rsidRDefault="001A0824" w:rsidP="005672AB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5A7E6653" w14:textId="77777777" w:rsidR="001A0824" w:rsidRPr="00885C26" w:rsidRDefault="001A0824" w:rsidP="005672AB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4EF0FD6A" w14:textId="328DF1F5" w:rsidR="00273381" w:rsidRPr="00885C26" w:rsidRDefault="00273381" w:rsidP="005672A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5C26">
        <w:rPr>
          <w:rFonts w:ascii="Times New Roman" w:hAnsi="Times New Roman" w:cs="Times New Roman"/>
          <w:b/>
          <w:sz w:val="28"/>
          <w:szCs w:val="28"/>
        </w:rPr>
        <w:t>202</w:t>
      </w:r>
      <w:r w:rsidR="00EA5797">
        <w:rPr>
          <w:rFonts w:ascii="Times New Roman" w:hAnsi="Times New Roman" w:cs="Times New Roman"/>
          <w:b/>
          <w:sz w:val="28"/>
          <w:szCs w:val="28"/>
        </w:rPr>
        <w:t>3</w:t>
      </w:r>
      <w:r w:rsidRPr="00885C26">
        <w:rPr>
          <w:rFonts w:ascii="Times New Roman" w:hAnsi="Times New Roman" w:cs="Times New Roman"/>
          <w:b/>
          <w:sz w:val="28"/>
          <w:szCs w:val="28"/>
        </w:rPr>
        <w:t xml:space="preserve"> - 202</w:t>
      </w:r>
      <w:r w:rsidR="00EA5797">
        <w:rPr>
          <w:rFonts w:ascii="Times New Roman" w:hAnsi="Times New Roman" w:cs="Times New Roman"/>
          <w:b/>
          <w:sz w:val="28"/>
          <w:szCs w:val="28"/>
        </w:rPr>
        <w:t>4</w:t>
      </w:r>
      <w:r w:rsidRPr="00885C26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14:paraId="6412BABD" w14:textId="77777777" w:rsidR="00172A43" w:rsidRDefault="00172A43" w:rsidP="005672AB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15349A3" w14:textId="7776F934" w:rsidR="00E205C9" w:rsidRPr="00F91E42" w:rsidRDefault="00F91E42" w:rsidP="005672AB">
      <w:pPr>
        <w:pStyle w:val="ac"/>
        <w:tabs>
          <w:tab w:val="left" w:pos="426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91E42"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="00E205C9" w:rsidRPr="00F91E42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14:paraId="77E6F1E5" w14:textId="6543018D" w:rsidR="00E205C9" w:rsidRDefault="00E205C9" w:rsidP="005672AB">
      <w:pPr>
        <w:tabs>
          <w:tab w:val="left" w:pos="42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</w:t>
      </w:r>
      <w:r w:rsidR="00EA5797">
        <w:rPr>
          <w:rFonts w:ascii="Times New Roman" w:hAnsi="Times New Roman" w:cs="Times New Roman"/>
          <w:sz w:val="24"/>
          <w:szCs w:val="24"/>
        </w:rPr>
        <w:t xml:space="preserve">внеурочной деятельности арт-студии «Ди-Арт» </w:t>
      </w:r>
      <w:r>
        <w:rPr>
          <w:rFonts w:ascii="Times New Roman" w:hAnsi="Times New Roman" w:cs="Times New Roman"/>
          <w:sz w:val="24"/>
          <w:szCs w:val="24"/>
        </w:rPr>
        <w:t xml:space="preserve">разработана в соответствии с Федеральным законодательством Российской Федерации от 29 декабря 2012 года «Об образовании в Российской Федерации» №273 – ФЗ вступивших в силу с 01.09. 2013г., на основе «Рекомендаций по организации образовательной и методической деятельности при реализации общеразвивающих программ в области искусств», направленных письмом Министерства культуры Российской Федерации от 21.11.2013 г.,  №191-01-39/06-ГИ, приказа министерства образования и науки Российской Федерации от 29 августа 2013 года №1008 «Об утверждении Порядка организации и осуществления образовательной деятельности по дополнительным общеобразовательным программам». </w:t>
      </w:r>
    </w:p>
    <w:p w14:paraId="71DAD300" w14:textId="778F6485" w:rsidR="00E205C9" w:rsidRDefault="00E205C9" w:rsidP="005672AB">
      <w:pPr>
        <w:tabs>
          <w:tab w:val="left" w:pos="426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Рабочая программа </w:t>
      </w:r>
      <w:r w:rsidR="00CA34A4">
        <w:rPr>
          <w:rFonts w:ascii="Times New Roman" w:hAnsi="Times New Roman" w:cs="Times New Roman"/>
          <w:sz w:val="24"/>
          <w:szCs w:val="24"/>
        </w:rPr>
        <w:t xml:space="preserve">арт-студии «Ди-Арт» </w:t>
      </w:r>
      <w:r>
        <w:rPr>
          <w:rFonts w:ascii="Times New Roman" w:hAnsi="Times New Roman" w:cs="Times New Roman"/>
          <w:sz w:val="24"/>
          <w:szCs w:val="24"/>
        </w:rPr>
        <w:t xml:space="preserve">формирует необходимые теоретические знания, практические умения и навыки овладения основами графики, живописи и композиции в декоративном изображении предметов. </w:t>
      </w:r>
    </w:p>
    <w:p w14:paraId="72DDAE18" w14:textId="77777777" w:rsidR="00E205C9" w:rsidRDefault="00E205C9" w:rsidP="005672AB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начале каждого занятия, учащиеся получают информацию о графических приёмах и средствах, используемых в предлагаемом задании. Основными формами обучения на уроках являются практические работы под руководством преподавателя и самостоятельная работа учащихся.</w:t>
      </w:r>
    </w:p>
    <w:p w14:paraId="3D6CBBBD" w14:textId="77777777" w:rsidR="00E205C9" w:rsidRDefault="00E205C9" w:rsidP="005672AB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каждому композиционному заданию выполняются предварительные упражнения. Важную роль в теоретическом осмыслении материала играет показ и разбор иллюстраций, а также выполненных ранее работ учащихся.</w:t>
      </w:r>
    </w:p>
    <w:p w14:paraId="0F6B2698" w14:textId="77777777" w:rsidR="00E205C9" w:rsidRDefault="00E205C9" w:rsidP="005672A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Важную основу составляют цветовые отношения, строящиеся на цветовой гармонии, поэтому часть тем в данной программе отводится цветовым гармониям. </w:t>
      </w:r>
    </w:p>
    <w:p w14:paraId="68496054" w14:textId="1F1127C6" w:rsidR="005C3FAD" w:rsidRDefault="00F91E42" w:rsidP="005C3FAD">
      <w:pPr>
        <w:spacing w:before="66"/>
        <w:rPr>
          <w:rFonts w:ascii="Times New Roman" w:hAnsi="Times New Roman" w:cs="Times New Roman"/>
          <w:b/>
          <w:spacing w:val="-1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</w:t>
      </w:r>
      <w:r w:rsidR="00E205C9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="00CA34A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</w:t>
      </w:r>
      <w:r w:rsidR="00E205C9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="00EF4407" w:rsidRPr="00062C93">
        <w:rPr>
          <w:rFonts w:ascii="Times New Roman" w:hAnsi="Times New Roman" w:cs="Times New Roman"/>
          <w:b/>
          <w:spacing w:val="1"/>
          <w:sz w:val="28"/>
          <w:szCs w:val="28"/>
        </w:rPr>
        <w:t>ЦЕЛ</w:t>
      </w:r>
      <w:r w:rsidR="005C3FAD">
        <w:rPr>
          <w:rFonts w:ascii="Times New Roman" w:hAnsi="Times New Roman" w:cs="Times New Roman"/>
          <w:b/>
          <w:spacing w:val="1"/>
          <w:sz w:val="28"/>
          <w:szCs w:val="28"/>
        </w:rPr>
        <w:t xml:space="preserve">Ь </w:t>
      </w:r>
      <w:r w:rsidR="005C3FAD">
        <w:rPr>
          <w:rFonts w:ascii="Times New Roman" w:hAnsi="Times New Roman" w:cs="Times New Roman"/>
          <w:b/>
          <w:spacing w:val="-6"/>
          <w:sz w:val="28"/>
          <w:szCs w:val="28"/>
        </w:rPr>
        <w:t>И ЗАДАЧИ ОСВОЕНИЯ КУРСА</w:t>
      </w:r>
      <w:r w:rsidR="00EF4407" w:rsidRPr="00062C93">
        <w:rPr>
          <w:rFonts w:ascii="Times New Roman" w:hAnsi="Times New Roman" w:cs="Times New Roman"/>
          <w:b/>
          <w:spacing w:val="-13"/>
          <w:sz w:val="28"/>
          <w:szCs w:val="28"/>
        </w:rPr>
        <w:t xml:space="preserve"> </w:t>
      </w:r>
    </w:p>
    <w:p w14:paraId="6167AB60" w14:textId="0969C12F" w:rsidR="005C3FAD" w:rsidRDefault="005C3FAD" w:rsidP="005C3FAD">
      <w:pPr>
        <w:spacing w:before="66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48D5">
        <w:rPr>
          <w:rFonts w:ascii="Times New Roman" w:hAnsi="Times New Roman" w:cs="Times New Roman"/>
          <w:b/>
          <w:bCs/>
          <w:sz w:val="24"/>
          <w:szCs w:val="24"/>
        </w:rPr>
        <w:t>Цель данной программы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48D5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художественно-эстетическое развитие личности учащегося на основе приобретенных им в процессе освоения программы </w:t>
      </w:r>
      <w:r w:rsidR="00F748D5">
        <w:rPr>
          <w:rFonts w:ascii="Times New Roman" w:hAnsi="Times New Roman" w:cs="Times New Roman"/>
          <w:sz w:val="24"/>
          <w:szCs w:val="24"/>
        </w:rPr>
        <w:t>курса</w:t>
      </w:r>
      <w:r>
        <w:rPr>
          <w:rFonts w:ascii="Times New Roman" w:hAnsi="Times New Roman" w:cs="Times New Roman"/>
          <w:sz w:val="24"/>
          <w:szCs w:val="24"/>
        </w:rPr>
        <w:t xml:space="preserve"> художественно-исполнительских и теоретических знаний, умений и навыков</w:t>
      </w:r>
      <w:r w:rsidR="00F748D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Обеспечение развития творческих способностей и индивидуальности учащегося, а также овладение знаниями и представлениями о графике, формирование практических умений и навыков, устойчивого интереса к самостоятельной творческой деятельности в области изобразительного искусства.</w:t>
      </w:r>
    </w:p>
    <w:p w14:paraId="61266527" w14:textId="4DD88019" w:rsidR="005C3FAD" w:rsidRDefault="005C3FAD" w:rsidP="005C3FA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Задачи </w:t>
      </w:r>
      <w:r w:rsidR="00F748D5">
        <w:rPr>
          <w:rFonts w:ascii="Times New Roman" w:hAnsi="Times New Roman" w:cs="Times New Roman"/>
          <w:sz w:val="24"/>
          <w:szCs w:val="24"/>
        </w:rPr>
        <w:t>курса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19037CDC" w14:textId="77777777" w:rsidR="005C3FAD" w:rsidRDefault="005C3FAD" w:rsidP="005C3FAD">
      <w:pPr>
        <w:tabs>
          <w:tab w:val="left" w:pos="284"/>
        </w:tabs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обучение навыкам и умениям в работе над практическими заданиями, осмысление графического языка, его особенностей и условности;</w:t>
      </w:r>
    </w:p>
    <w:p w14:paraId="35D9C8C8" w14:textId="77777777" w:rsidR="005C3FAD" w:rsidRDefault="005C3FAD" w:rsidP="005C3FAD">
      <w:pPr>
        <w:tabs>
          <w:tab w:val="left" w:pos="284"/>
        </w:tabs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ознакомлением с историей развития графического искусства, его видами и техническими приёмами;</w:t>
      </w:r>
    </w:p>
    <w:p w14:paraId="7EF877B8" w14:textId="77777777" w:rsidR="005C3FAD" w:rsidRDefault="005C3FAD" w:rsidP="005C3FAD">
      <w:pPr>
        <w:tabs>
          <w:tab w:val="left" w:pos="284"/>
        </w:tabs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создание условий для творческой самореализации личности, развитие потенциальных способностей ребёнка;</w:t>
      </w:r>
    </w:p>
    <w:p w14:paraId="1D15D099" w14:textId="77777777" w:rsidR="005C3FAD" w:rsidRDefault="005C3FAD" w:rsidP="005C3FAD">
      <w:pPr>
        <w:tabs>
          <w:tab w:val="left" w:pos="284"/>
        </w:tabs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воспитание у учащихся эстетических взглядов и критериев в восприятии явлений и предметов окружающего мира;</w:t>
      </w:r>
    </w:p>
    <w:p w14:paraId="68F02FB5" w14:textId="77777777" w:rsidR="005C3FAD" w:rsidRDefault="005C3FAD" w:rsidP="005C3FAD">
      <w:pPr>
        <w:tabs>
          <w:tab w:val="left" w:pos="284"/>
        </w:tabs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развитие интереса к живописному искусству;</w:t>
      </w:r>
    </w:p>
    <w:p w14:paraId="61632072" w14:textId="77777777" w:rsidR="005C3FAD" w:rsidRDefault="005C3FAD" w:rsidP="005C3FAD">
      <w:pPr>
        <w:tabs>
          <w:tab w:val="left" w:pos="284"/>
        </w:tabs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воспитание внимания, аккуратности, трудолюбия;</w:t>
      </w:r>
    </w:p>
    <w:p w14:paraId="32E0B29F" w14:textId="77777777" w:rsidR="005C3FAD" w:rsidRDefault="005C3FAD" w:rsidP="005C3FAD">
      <w:pPr>
        <w:tabs>
          <w:tab w:val="left" w:pos="284"/>
        </w:tabs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формирование личности, творчески относящейся к любому делу</w:t>
      </w:r>
    </w:p>
    <w:p w14:paraId="7131453E" w14:textId="77777777" w:rsidR="005C3FAD" w:rsidRDefault="005C3FAD" w:rsidP="005C3FAD">
      <w:pPr>
        <w:tabs>
          <w:tab w:val="left" w:pos="284"/>
        </w:tabs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приобретение детьми знаний, умений и навыков по выполнению живописных работ</w:t>
      </w:r>
    </w:p>
    <w:p w14:paraId="0A3A404E" w14:textId="77777777" w:rsidR="005C3FAD" w:rsidRDefault="005C3FAD" w:rsidP="005C3FAD">
      <w:pPr>
        <w:tabs>
          <w:tab w:val="left" w:pos="284"/>
        </w:tabs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обучение навыкам самостоятельной работы с материалами;</w:t>
      </w:r>
    </w:p>
    <w:p w14:paraId="77C1AFA6" w14:textId="77777777" w:rsidR="005C3FAD" w:rsidRDefault="005C3FAD" w:rsidP="005C3FAD">
      <w:pPr>
        <w:tabs>
          <w:tab w:val="left" w:pos="284"/>
        </w:tabs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-обучение умению изображать объекты предметного мира, пространство, фигуру человека;</w:t>
      </w:r>
    </w:p>
    <w:p w14:paraId="5C7C5FCD" w14:textId="77777777" w:rsidR="005C3FAD" w:rsidRDefault="005C3FAD" w:rsidP="005C3FAD">
      <w:pPr>
        <w:tabs>
          <w:tab w:val="left" w:pos="284"/>
        </w:tabs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развитие интереса к изобразительному искусству и художественному творчеству.</w:t>
      </w:r>
    </w:p>
    <w:p w14:paraId="41DF5804" w14:textId="0D1990F6" w:rsidR="00EF4407" w:rsidRPr="00062C93" w:rsidRDefault="00CA34A4" w:rsidP="00EF4407">
      <w:pPr>
        <w:spacing w:before="66"/>
        <w:ind w:left="286"/>
        <w:rPr>
          <w:rFonts w:ascii="Times New Roman" w:eastAsia="Times New Roman" w:hAnsi="Times New Roman" w:cs="Times New Roman"/>
          <w:b/>
          <w:color w:val="551A8B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</w:t>
      </w:r>
      <w:r w:rsidR="00EF4407" w:rsidRPr="00062C93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ПЛАНИРУЕМЫЕ </w:t>
      </w:r>
      <w:r w:rsidR="00EF4407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ОБРАЗОВАТЕЛЬНЫЕ </w:t>
      </w:r>
      <w:r w:rsidR="00EF4407" w:rsidRPr="00062C93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РЕЗУЛЬТАТЫ </w:t>
      </w:r>
    </w:p>
    <w:p w14:paraId="3D02A068" w14:textId="77777777" w:rsidR="0098333A" w:rsidRDefault="0096366B" w:rsidP="0096366B">
      <w:pPr>
        <w:pStyle w:val="af"/>
        <w:ind w:firstLine="709"/>
        <w:outlineLvl w:val="0"/>
        <w:rPr>
          <w:sz w:val="24"/>
        </w:rPr>
      </w:pPr>
      <w:r>
        <w:rPr>
          <w:sz w:val="24"/>
        </w:rPr>
        <w:t xml:space="preserve">Результатом </w:t>
      </w:r>
      <w:r w:rsidR="0098333A">
        <w:rPr>
          <w:sz w:val="24"/>
        </w:rPr>
        <w:t xml:space="preserve">освоения </w:t>
      </w:r>
      <w:r>
        <w:rPr>
          <w:sz w:val="24"/>
        </w:rPr>
        <w:t xml:space="preserve">программы </w:t>
      </w:r>
      <w:r w:rsidR="0098333A">
        <w:rPr>
          <w:sz w:val="24"/>
        </w:rPr>
        <w:t>курса</w:t>
      </w:r>
      <w:r>
        <w:rPr>
          <w:sz w:val="24"/>
        </w:rPr>
        <w:t xml:space="preserve"> является приобретение обучающимися знаний, умений и навыков, установленных Федеральными государственными требованиями. </w:t>
      </w:r>
    </w:p>
    <w:p w14:paraId="30ACDC4E" w14:textId="4BACFEFC" w:rsidR="0096366B" w:rsidRPr="0098333A" w:rsidRDefault="0098333A" w:rsidP="0096366B">
      <w:pPr>
        <w:pStyle w:val="af"/>
        <w:ind w:firstLine="709"/>
        <w:outlineLvl w:val="0"/>
        <w:rPr>
          <w:i/>
          <w:iCs/>
          <w:sz w:val="24"/>
        </w:rPr>
      </w:pPr>
      <w:bookmarkStart w:id="0" w:name="_Toc380022076"/>
      <w:bookmarkStart w:id="1" w:name="_Toc380050812"/>
      <w:r w:rsidRPr="0098333A">
        <w:rPr>
          <w:i/>
          <w:iCs/>
          <w:sz w:val="24"/>
        </w:rPr>
        <w:t>Ученик</w:t>
      </w:r>
      <w:r w:rsidR="0096366B" w:rsidRPr="0098333A">
        <w:rPr>
          <w:bCs/>
          <w:i/>
          <w:iCs/>
          <w:sz w:val="24"/>
        </w:rPr>
        <w:t xml:space="preserve"> научится:</w:t>
      </w:r>
      <w:bookmarkEnd w:id="0"/>
      <w:bookmarkEnd w:id="1"/>
    </w:p>
    <w:p w14:paraId="728C5AD3" w14:textId="77777777" w:rsidR="0096366B" w:rsidRDefault="0096366B" w:rsidP="0096366B">
      <w:pPr>
        <w:pStyle w:val="ae"/>
        <w:spacing w:after="0" w:line="360" w:lineRule="auto"/>
        <w:ind w:firstLine="709"/>
        <w:jc w:val="both"/>
        <w:rPr>
          <w:bCs/>
        </w:rPr>
      </w:pPr>
      <w:r>
        <w:rPr>
          <w:iCs/>
        </w:rPr>
        <w:t>• </w:t>
      </w:r>
      <w:r>
        <w:rPr>
          <w:bCs/>
        </w:rPr>
        <w:t xml:space="preserve">понимать роль и место </w:t>
      </w:r>
      <w:r>
        <w:t>искусства в развитии культуры, ориентироваться в связях искусства с наукой и религией;</w:t>
      </w:r>
    </w:p>
    <w:p w14:paraId="0D853D3A" w14:textId="77777777" w:rsidR="0096366B" w:rsidRDefault="0096366B" w:rsidP="0096366B">
      <w:pPr>
        <w:pStyle w:val="af"/>
        <w:ind w:firstLine="709"/>
        <w:rPr>
          <w:sz w:val="24"/>
        </w:rPr>
      </w:pPr>
      <w:r>
        <w:rPr>
          <w:iCs/>
          <w:sz w:val="24"/>
        </w:rPr>
        <w:t>• </w:t>
      </w:r>
      <w:r>
        <w:rPr>
          <w:bCs/>
          <w:sz w:val="24"/>
        </w:rPr>
        <w:t xml:space="preserve">осознавать </w:t>
      </w:r>
      <w:r>
        <w:rPr>
          <w:sz w:val="24"/>
        </w:rPr>
        <w:t>потенциал искусства в познании мира, в формировании отношения к человеку, природным и социальным явлениям;</w:t>
      </w:r>
    </w:p>
    <w:p w14:paraId="4B8A9530" w14:textId="77777777" w:rsidR="0096366B" w:rsidRDefault="0096366B" w:rsidP="0096366B">
      <w:pPr>
        <w:pStyle w:val="af"/>
        <w:ind w:firstLine="709"/>
        <w:rPr>
          <w:sz w:val="24"/>
        </w:rPr>
      </w:pPr>
      <w:r>
        <w:rPr>
          <w:iCs/>
          <w:sz w:val="24"/>
        </w:rPr>
        <w:t>• </w:t>
      </w:r>
      <w:r>
        <w:rPr>
          <w:sz w:val="24"/>
        </w:rPr>
        <w:t>понимать роль искусства в создании материальной среды обитания человека;</w:t>
      </w:r>
    </w:p>
    <w:p w14:paraId="1E8A3858" w14:textId="77777777" w:rsidR="0096366B" w:rsidRDefault="0096366B" w:rsidP="0096366B">
      <w:pPr>
        <w:pStyle w:val="af"/>
        <w:ind w:firstLine="709"/>
        <w:rPr>
          <w:sz w:val="24"/>
        </w:rPr>
      </w:pPr>
      <w:r>
        <w:rPr>
          <w:iCs/>
          <w:sz w:val="24"/>
        </w:rPr>
        <w:t>• </w:t>
      </w:r>
      <w:r>
        <w:rPr>
          <w:sz w:val="24"/>
        </w:rPr>
        <w:t>осознавать главные темы искусства и, обращаясь к ним в собственной художественно-творческой деятельности, создавать выразительные образы.</w:t>
      </w:r>
    </w:p>
    <w:p w14:paraId="37A03CA5" w14:textId="03919EB6" w:rsidR="0096366B" w:rsidRDefault="0098333A" w:rsidP="0096366B">
      <w:pPr>
        <w:pStyle w:val="3"/>
        <w:spacing w:after="0" w:line="360" w:lineRule="auto"/>
        <w:ind w:left="0" w:firstLine="709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Ученик получит</w:t>
      </w:r>
      <w:r w:rsidR="0096366B">
        <w:rPr>
          <w:i/>
          <w:iCs/>
          <w:sz w:val="24"/>
          <w:szCs w:val="24"/>
        </w:rPr>
        <w:t xml:space="preserve"> возможность научиться:</w:t>
      </w:r>
    </w:p>
    <w:p w14:paraId="19435405" w14:textId="77777777" w:rsidR="0096366B" w:rsidRPr="0098333A" w:rsidRDefault="0096366B" w:rsidP="0096366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• </w:t>
      </w:r>
      <w:r w:rsidRPr="0098333A">
        <w:rPr>
          <w:rFonts w:ascii="Times New Roman" w:hAnsi="Times New Roman"/>
          <w:sz w:val="24"/>
          <w:szCs w:val="24"/>
        </w:rPr>
        <w:t>выделять и анализировать авторскую концепцию художественного образа в произведении искусства;</w:t>
      </w:r>
    </w:p>
    <w:p w14:paraId="46FB01A2" w14:textId="77777777" w:rsidR="0096366B" w:rsidRPr="0098333A" w:rsidRDefault="0096366B" w:rsidP="0096366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8333A">
        <w:rPr>
          <w:rFonts w:ascii="Times New Roman" w:hAnsi="Times New Roman"/>
          <w:sz w:val="24"/>
          <w:szCs w:val="24"/>
        </w:rPr>
        <w:t>• определять эстетические категории «прекрасное» и «безобразное», «комическое» и «трагическое» и др. в произведениях пластических искусств и использовать эти знания на практике;</w:t>
      </w:r>
    </w:p>
    <w:p w14:paraId="267A7813" w14:textId="77777777" w:rsidR="0096366B" w:rsidRPr="0098333A" w:rsidRDefault="0096366B" w:rsidP="0096366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8333A">
        <w:rPr>
          <w:rFonts w:ascii="Times New Roman" w:hAnsi="Times New Roman"/>
          <w:sz w:val="24"/>
          <w:szCs w:val="24"/>
        </w:rPr>
        <w:t>• различать произведения разных эпох, художественных стилей;</w:t>
      </w:r>
    </w:p>
    <w:p w14:paraId="435D2AAC" w14:textId="77777777" w:rsidR="0096366B" w:rsidRPr="0098333A" w:rsidRDefault="0096366B" w:rsidP="0096366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8333A">
        <w:rPr>
          <w:rFonts w:ascii="Times New Roman" w:hAnsi="Times New Roman"/>
          <w:sz w:val="24"/>
          <w:szCs w:val="24"/>
        </w:rPr>
        <w:t>• различать работы великих мастеров по художественной манере (по манере письма).</w:t>
      </w:r>
    </w:p>
    <w:p w14:paraId="364B78DA" w14:textId="77777777" w:rsidR="0096366B" w:rsidRDefault="0096366B" w:rsidP="0098333A">
      <w:pPr>
        <w:pStyle w:val="af"/>
        <w:ind w:firstLine="0"/>
        <w:rPr>
          <w:b/>
          <w:sz w:val="24"/>
        </w:rPr>
      </w:pPr>
      <w:r>
        <w:rPr>
          <w:b/>
          <w:sz w:val="24"/>
        </w:rPr>
        <w:t>Духовно-нравственные проблемы жизни и искусства</w:t>
      </w:r>
    </w:p>
    <w:p w14:paraId="08680A88" w14:textId="16075AC6" w:rsidR="0096366B" w:rsidRDefault="0098333A" w:rsidP="0096366B">
      <w:pPr>
        <w:pStyle w:val="af"/>
        <w:ind w:firstLine="709"/>
        <w:rPr>
          <w:sz w:val="24"/>
        </w:rPr>
      </w:pPr>
      <w:r w:rsidRPr="0098333A">
        <w:rPr>
          <w:bCs/>
          <w:i/>
          <w:iCs/>
          <w:sz w:val="24"/>
        </w:rPr>
        <w:t>Ученик научится</w:t>
      </w:r>
      <w:r w:rsidR="0096366B">
        <w:rPr>
          <w:bCs/>
          <w:sz w:val="24"/>
        </w:rPr>
        <w:t>:</w:t>
      </w:r>
    </w:p>
    <w:p w14:paraId="1A68B3E3" w14:textId="77777777" w:rsidR="0096366B" w:rsidRDefault="0096366B" w:rsidP="0096366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• </w:t>
      </w:r>
      <w:r>
        <w:rPr>
          <w:rFonts w:ascii="Times New Roman" w:hAnsi="Times New Roman"/>
          <w:sz w:val="24"/>
          <w:szCs w:val="24"/>
        </w:rPr>
        <w:t>понимать связи искусства с всемирной историей и историей Отечества;</w:t>
      </w:r>
    </w:p>
    <w:p w14:paraId="3DC9D2F2" w14:textId="77777777" w:rsidR="0096366B" w:rsidRDefault="0096366B" w:rsidP="0096366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lastRenderedPageBreak/>
        <w:t>• </w:t>
      </w:r>
      <w:r>
        <w:rPr>
          <w:rFonts w:ascii="Times New Roman" w:hAnsi="Times New Roman"/>
          <w:sz w:val="24"/>
          <w:szCs w:val="24"/>
        </w:rPr>
        <w:t>осознавать роль искусства в формировании мировоззрения, в развитии религиозных представлений и в передаче духовно-нравственного опыта поколений;</w:t>
      </w:r>
    </w:p>
    <w:p w14:paraId="02AE72B2" w14:textId="77777777" w:rsidR="0096366B" w:rsidRDefault="0096366B" w:rsidP="0096366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• </w:t>
      </w:r>
      <w:r>
        <w:rPr>
          <w:rFonts w:ascii="Times New Roman" w:hAnsi="Times New Roman"/>
          <w:sz w:val="24"/>
          <w:szCs w:val="24"/>
        </w:rPr>
        <w:t>осмысливать на основе произведений искусства морально-нравственную позицию автора и давать ей оценку, соотнося с собственной позицией;</w:t>
      </w:r>
    </w:p>
    <w:p w14:paraId="7972D5E6" w14:textId="77777777" w:rsidR="0096366B" w:rsidRDefault="0096366B" w:rsidP="0096366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</w:t>
      </w:r>
      <w:r>
        <w:rPr>
          <w:rFonts w:ascii="Times New Roman" w:hAnsi="Times New Roman"/>
          <w:i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передавать в собственной художественной деятельности красоту мира, выражать своё отношение к негативным явлениям жизни и искусства;</w:t>
      </w:r>
    </w:p>
    <w:p w14:paraId="4584E473" w14:textId="77777777" w:rsidR="0096366B" w:rsidRDefault="0096366B" w:rsidP="0096366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• осознавать важность сохранения художественных ценностей для последующих поколений, роль художественных музеев в жизни страны, края, города.</w:t>
      </w:r>
    </w:p>
    <w:p w14:paraId="163CDEFB" w14:textId="77777777" w:rsidR="0096366B" w:rsidRDefault="0096366B" w:rsidP="0096366B">
      <w:pPr>
        <w:pStyle w:val="3"/>
        <w:spacing w:after="0" w:line="360" w:lineRule="auto"/>
        <w:ind w:left="0" w:firstLine="709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Выпускник получит возможность научиться:</w:t>
      </w:r>
    </w:p>
    <w:p w14:paraId="3842F66F" w14:textId="77777777" w:rsidR="0096366B" w:rsidRPr="0098333A" w:rsidRDefault="0096366B" w:rsidP="0096366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• </w:t>
      </w:r>
      <w:r w:rsidRPr="0098333A">
        <w:rPr>
          <w:rFonts w:ascii="Times New Roman" w:hAnsi="Times New Roman"/>
          <w:sz w:val="24"/>
          <w:szCs w:val="24"/>
        </w:rPr>
        <w:t>понимать гражданское подвижничество художника в выявлении положительных и отрицательных сторон жизни в художественном образе;</w:t>
      </w:r>
    </w:p>
    <w:p w14:paraId="7BF4E373" w14:textId="77777777" w:rsidR="0096366B" w:rsidRPr="0098333A" w:rsidRDefault="0096366B" w:rsidP="0096366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8333A">
        <w:rPr>
          <w:rFonts w:ascii="Times New Roman" w:hAnsi="Times New Roman"/>
          <w:sz w:val="24"/>
          <w:szCs w:val="24"/>
        </w:rPr>
        <w:t>• осознавать необходимость развитого эстетического вкуса в жизни современного человека;</w:t>
      </w:r>
    </w:p>
    <w:p w14:paraId="7CC6BEE4" w14:textId="77777777" w:rsidR="0096366B" w:rsidRPr="0098333A" w:rsidRDefault="0096366B" w:rsidP="0096366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8333A">
        <w:rPr>
          <w:rFonts w:ascii="Times New Roman" w:hAnsi="Times New Roman"/>
          <w:sz w:val="24"/>
          <w:szCs w:val="24"/>
        </w:rPr>
        <w:t>• понимать специфику ориентированности отечественного искусства на приоритет этического над эстетическим.</w:t>
      </w:r>
    </w:p>
    <w:p w14:paraId="6E00E761" w14:textId="77777777" w:rsidR="0096366B" w:rsidRDefault="0096366B" w:rsidP="0098333A">
      <w:pPr>
        <w:spacing w:after="0" w:line="360" w:lineRule="auto"/>
        <w:jc w:val="both"/>
        <w:rPr>
          <w:rFonts w:ascii="Times New Roman" w:hAnsi="Times New Roman"/>
          <w:b/>
          <w:i/>
          <w:i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Язык пластических искусств и художественный образ</w:t>
      </w:r>
    </w:p>
    <w:p w14:paraId="33B95678" w14:textId="77B14FFD" w:rsidR="0096366B" w:rsidRDefault="0098333A" w:rsidP="0096366B">
      <w:pPr>
        <w:pStyle w:val="5"/>
        <w:spacing w:before="0" w:after="0" w:line="360" w:lineRule="auto"/>
        <w:rPr>
          <w:b w:val="0"/>
          <w:bCs w:val="0"/>
          <w:i w:val="0"/>
          <w:iCs w:val="0"/>
          <w:sz w:val="24"/>
          <w:szCs w:val="24"/>
        </w:rPr>
      </w:pPr>
      <w:r w:rsidRPr="0098333A">
        <w:rPr>
          <w:b w:val="0"/>
          <w:bCs w:val="0"/>
          <w:sz w:val="24"/>
          <w:szCs w:val="24"/>
        </w:rPr>
        <w:t xml:space="preserve">Ученик </w:t>
      </w:r>
      <w:r w:rsidR="0096366B" w:rsidRPr="0098333A">
        <w:rPr>
          <w:b w:val="0"/>
          <w:bCs w:val="0"/>
          <w:sz w:val="24"/>
          <w:szCs w:val="24"/>
        </w:rPr>
        <w:t>научится</w:t>
      </w:r>
      <w:r w:rsidR="0096366B">
        <w:rPr>
          <w:b w:val="0"/>
          <w:bCs w:val="0"/>
          <w:i w:val="0"/>
          <w:iCs w:val="0"/>
          <w:sz w:val="24"/>
          <w:szCs w:val="24"/>
        </w:rPr>
        <w:t>:</w:t>
      </w:r>
    </w:p>
    <w:p w14:paraId="68371887" w14:textId="77777777" w:rsidR="0096366B" w:rsidRDefault="0096366B" w:rsidP="0096366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• </w:t>
      </w:r>
      <w:r>
        <w:rPr>
          <w:rFonts w:ascii="Times New Roman" w:hAnsi="Times New Roman"/>
          <w:sz w:val="24"/>
          <w:szCs w:val="24"/>
        </w:rPr>
        <w:t>эмоционально-ценностно относиться к природе, человеку, обществу; различать и передавать в художественно-творческой деятельности характер, эмоциональные состояния и своё отношение к ним средствами художественного языка;</w:t>
      </w:r>
    </w:p>
    <w:p w14:paraId="24B4D234" w14:textId="77777777" w:rsidR="0096366B" w:rsidRDefault="0096366B" w:rsidP="0096366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• </w:t>
      </w:r>
      <w:r>
        <w:rPr>
          <w:rFonts w:ascii="Times New Roman" w:hAnsi="Times New Roman"/>
          <w:sz w:val="24"/>
          <w:szCs w:val="24"/>
        </w:rPr>
        <w:t>понимать роль художественного образа и понятия «выразительность» в искусстве;</w:t>
      </w:r>
    </w:p>
    <w:p w14:paraId="47F0E297" w14:textId="77777777" w:rsidR="0096366B" w:rsidRDefault="0096366B" w:rsidP="0096366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• </w:t>
      </w:r>
      <w:r>
        <w:rPr>
          <w:rFonts w:ascii="Times New Roman" w:hAnsi="Times New Roman"/>
          <w:sz w:val="24"/>
          <w:szCs w:val="24"/>
        </w:rPr>
        <w:t>создавать композиции на заданную тему на плоскости и в пространстве, используя выразительные средства изобразительного искусства: композицию, форму, ритм, линию, цвет, объём, фактуру; различные художественные материалы для воплощения собственного художественно-творческого замысла в живописи,  графике;</w:t>
      </w:r>
    </w:p>
    <w:p w14:paraId="7F31A28D" w14:textId="77777777" w:rsidR="0096366B" w:rsidRDefault="0096366B" w:rsidP="0096366B">
      <w:pPr>
        <w:pStyle w:val="af"/>
        <w:ind w:firstLine="709"/>
        <w:rPr>
          <w:sz w:val="24"/>
        </w:rPr>
      </w:pPr>
      <w:r>
        <w:rPr>
          <w:iCs/>
          <w:sz w:val="24"/>
        </w:rPr>
        <w:t>• </w:t>
      </w:r>
      <w:r>
        <w:rPr>
          <w:sz w:val="24"/>
        </w:rPr>
        <w:t>создавать средствами живописи, графики, скульптуры, декоративно-прикладного искусства образ человека: передавать на плоскости и в объёме пропорции лица, фигуры, характерные черты внешнего облика, одежды, украшений человека;</w:t>
      </w:r>
    </w:p>
    <w:p w14:paraId="2E360A69" w14:textId="77777777" w:rsidR="0096366B" w:rsidRDefault="0096366B" w:rsidP="0096366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• </w:t>
      </w:r>
      <w:r>
        <w:rPr>
          <w:rFonts w:ascii="Times New Roman" w:hAnsi="Times New Roman"/>
          <w:sz w:val="24"/>
          <w:szCs w:val="24"/>
        </w:rPr>
        <w:t>наблюдать, сравнивать, сопоставлять и анализировать геометрическую форму предмета; изображать предметы различной формы; использовать простые формы для создания выразительных образов в живописи, скульптуре, графике, художественном конструировании;</w:t>
      </w:r>
    </w:p>
    <w:p w14:paraId="6A3A3C7A" w14:textId="77777777" w:rsidR="0096366B" w:rsidRDefault="0096366B" w:rsidP="0096366B">
      <w:pPr>
        <w:pStyle w:val="af"/>
        <w:ind w:firstLine="709"/>
        <w:rPr>
          <w:sz w:val="24"/>
        </w:rPr>
      </w:pPr>
      <w:r>
        <w:rPr>
          <w:iCs/>
          <w:sz w:val="24"/>
        </w:rPr>
        <w:t>• </w:t>
      </w:r>
      <w:r>
        <w:rPr>
          <w:sz w:val="24"/>
        </w:rPr>
        <w:t xml:space="preserve">использовать декоративные элементы, геометрические, растительные узоры для украшения изделий и предметов быта, ритм и стилизацию форм для создания орнамента; передавать в собственной художественно-творческой деятельности специфику стилистики </w:t>
      </w:r>
      <w:r>
        <w:rPr>
          <w:sz w:val="24"/>
        </w:rPr>
        <w:lastRenderedPageBreak/>
        <w:t>произведений народных художественных промыслов в России (с учётом местных условий).</w:t>
      </w:r>
    </w:p>
    <w:p w14:paraId="572F0875" w14:textId="5AC3E0CE" w:rsidR="0096366B" w:rsidRDefault="0098333A" w:rsidP="0096366B">
      <w:pPr>
        <w:pStyle w:val="3"/>
        <w:spacing w:after="0" w:line="360" w:lineRule="auto"/>
        <w:ind w:left="0" w:firstLine="709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Ученик</w:t>
      </w:r>
      <w:r w:rsidR="0096366B">
        <w:rPr>
          <w:i/>
          <w:iCs/>
          <w:sz w:val="24"/>
          <w:szCs w:val="24"/>
        </w:rPr>
        <w:t xml:space="preserve"> получит возможность научиться:</w:t>
      </w:r>
    </w:p>
    <w:p w14:paraId="42645F2C" w14:textId="77777777" w:rsidR="0096366B" w:rsidRPr="0098333A" w:rsidRDefault="0096366B" w:rsidP="0096366B">
      <w:pPr>
        <w:pStyle w:val="2"/>
        <w:widowControl w:val="0"/>
        <w:spacing w:after="0" w:line="360" w:lineRule="auto"/>
        <w:ind w:firstLine="709"/>
        <w:jc w:val="both"/>
      </w:pPr>
      <w:r>
        <w:rPr>
          <w:iCs/>
        </w:rPr>
        <w:t>• </w:t>
      </w:r>
      <w:r w:rsidRPr="0098333A">
        <w:t>анализировать и высказывать суждение о своей творческой работе и работе одноклассников;</w:t>
      </w:r>
    </w:p>
    <w:p w14:paraId="1FA3FFB1" w14:textId="77777777" w:rsidR="0096366B" w:rsidRPr="0098333A" w:rsidRDefault="0096366B" w:rsidP="0096366B">
      <w:pPr>
        <w:pStyle w:val="2"/>
        <w:widowControl w:val="0"/>
        <w:spacing w:after="0" w:line="360" w:lineRule="auto"/>
        <w:ind w:firstLine="709"/>
        <w:jc w:val="both"/>
      </w:pPr>
      <w:r w:rsidRPr="0098333A">
        <w:t>• понимать и использовать в художественной работе материалы и средства художественной выразительности, соответствующие замыслу;</w:t>
      </w:r>
    </w:p>
    <w:p w14:paraId="16292D39" w14:textId="1DDFA6A4" w:rsidR="00EF4407" w:rsidRPr="00E23F8D" w:rsidRDefault="0096366B" w:rsidP="00E23F8D">
      <w:pPr>
        <w:pStyle w:val="2"/>
        <w:widowControl w:val="0"/>
        <w:spacing w:after="0" w:line="360" w:lineRule="auto"/>
        <w:ind w:firstLine="709"/>
        <w:jc w:val="both"/>
      </w:pPr>
      <w:r w:rsidRPr="0098333A">
        <w:t>•  анализировать средства выразительности, используемые художниками, скульпторами, архитекторами, дизайнерами для создания художественного образа.</w:t>
      </w:r>
    </w:p>
    <w:p w14:paraId="5C55606D" w14:textId="578AE89B" w:rsidR="00EF4407" w:rsidRPr="0021292B" w:rsidRDefault="009150EE" w:rsidP="009150EE">
      <w:pPr>
        <w:spacing w:before="100" w:beforeAutospacing="1" w:after="100" w:afterAutospacing="1" w:line="36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  <w:r w:rsidR="00E205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F4407" w:rsidRPr="0021292B">
        <w:rPr>
          <w:rFonts w:ascii="Times New Roman" w:hAnsi="Times New Roman"/>
          <w:b/>
          <w:bCs/>
          <w:sz w:val="28"/>
          <w:szCs w:val="28"/>
        </w:rPr>
        <w:t xml:space="preserve">МЕСТО </w:t>
      </w:r>
      <w:r w:rsidR="00D772FE">
        <w:rPr>
          <w:rFonts w:ascii="Times New Roman" w:hAnsi="Times New Roman"/>
          <w:b/>
          <w:bCs/>
          <w:sz w:val="28"/>
          <w:szCs w:val="28"/>
        </w:rPr>
        <w:t>КУРСА</w:t>
      </w:r>
      <w:r w:rsidR="00EF4407" w:rsidRPr="0021292B">
        <w:rPr>
          <w:rFonts w:ascii="Times New Roman" w:hAnsi="Times New Roman"/>
          <w:b/>
          <w:bCs/>
          <w:sz w:val="28"/>
          <w:szCs w:val="28"/>
        </w:rPr>
        <w:t xml:space="preserve"> В УЧЕБНОМ ПЛАНЕ</w:t>
      </w:r>
    </w:p>
    <w:p w14:paraId="6BE27C75" w14:textId="333EB253" w:rsidR="00E205C9" w:rsidRDefault="00E205C9" w:rsidP="005672AB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Занятия проходят 1 раз в неделю во внеурочное время (</w:t>
      </w:r>
      <w:r w:rsidR="00D772FE">
        <w:rPr>
          <w:rFonts w:ascii="Times New Roman" w:eastAsia="Times New Roman" w:hAnsi="Times New Roman" w:cs="Times New Roman"/>
          <w:sz w:val="24"/>
          <w:szCs w:val="24"/>
        </w:rPr>
        <w:t>34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часа в год) </w:t>
      </w:r>
    </w:p>
    <w:p w14:paraId="135242AD" w14:textId="330EF029" w:rsidR="009150EE" w:rsidRPr="009150EE" w:rsidRDefault="00CA34A4" w:rsidP="009150EE">
      <w:pPr>
        <w:spacing w:before="100" w:beforeAutospacing="1" w:after="100" w:afterAutospacing="1" w:line="240" w:lineRule="auto"/>
        <w:ind w:firstLine="567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2" w:name="_Hlk124096932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9150EE" w:rsidRPr="00C1392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ОБЩАЯ ХАРАКТЕРИСТИКА </w:t>
      </w:r>
      <w:bookmarkEnd w:id="2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КУРСА</w:t>
      </w:r>
    </w:p>
    <w:p w14:paraId="55D49381" w14:textId="77777777" w:rsidR="009150EE" w:rsidRDefault="009150EE" w:rsidP="009150E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Важнейшей целью современного образования и одной из приоритетных задач общества и государства является воспитание нравственного, ответственного, инициативного и компетентного гражданина России. В новом Федеральном государственном образовательном стандарте общего образования процесс образования понимается не только как процесс усвоения системы знаний, умений и компетенций, составляющих инструментальную основу учебной деятельности учащегося, но и как процесс развития личности, принятия духовно-нравственных, социальных, семейных и других ценностей.</w:t>
      </w:r>
    </w:p>
    <w:p w14:paraId="572B9F97" w14:textId="0CA96C3F" w:rsidR="009150EE" w:rsidRDefault="009150EE" w:rsidP="009150E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Поэтому, большое внимание уделено организации внеурочной дополнительной деятельности, как условия для расширения среды развития обучающегося.</w:t>
      </w:r>
    </w:p>
    <w:p w14:paraId="3F965AFE" w14:textId="70D8D207" w:rsidR="009150EE" w:rsidRDefault="00013FD8" w:rsidP="009150E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Внеурочная художественная</w:t>
      </w:r>
      <w:r w:rsidR="009150EE">
        <w:rPr>
          <w:rFonts w:ascii="Times New Roman" w:eastAsia="Times New Roman" w:hAnsi="Times New Roman" w:cs="Times New Roman"/>
          <w:sz w:val="24"/>
          <w:szCs w:val="24"/>
        </w:rPr>
        <w:t xml:space="preserve"> деятельность может способствовать в первую очередь духовно-нравственному развитию и воспитанию школьника, так как синтезирует </w:t>
      </w:r>
      <w:r w:rsidR="00CA34A4">
        <w:rPr>
          <w:rFonts w:ascii="Times New Roman" w:eastAsia="Times New Roman" w:hAnsi="Times New Roman" w:cs="Times New Roman"/>
          <w:sz w:val="24"/>
          <w:szCs w:val="24"/>
        </w:rPr>
        <w:t>различные виды</w:t>
      </w:r>
      <w:r w:rsidR="009150EE">
        <w:rPr>
          <w:rFonts w:ascii="Times New Roman" w:eastAsia="Times New Roman" w:hAnsi="Times New Roman" w:cs="Times New Roman"/>
          <w:sz w:val="24"/>
          <w:szCs w:val="24"/>
        </w:rPr>
        <w:t xml:space="preserve"> творчества. Одним из </w:t>
      </w:r>
      <w:r>
        <w:rPr>
          <w:rFonts w:ascii="Times New Roman" w:eastAsia="Times New Roman" w:hAnsi="Times New Roman" w:cs="Times New Roman"/>
          <w:sz w:val="24"/>
          <w:szCs w:val="24"/>
        </w:rPr>
        <w:t>таких видов</w:t>
      </w:r>
      <w:r w:rsidR="009150EE">
        <w:rPr>
          <w:rFonts w:ascii="Times New Roman" w:eastAsia="Times New Roman" w:hAnsi="Times New Roman" w:cs="Times New Roman"/>
          <w:sz w:val="24"/>
          <w:szCs w:val="24"/>
        </w:rPr>
        <w:t xml:space="preserve"> является рисунок и живопись</w:t>
      </w:r>
    </w:p>
    <w:p w14:paraId="1E3BFAF3" w14:textId="4E3F34A6" w:rsidR="009150EE" w:rsidRDefault="009150EE" w:rsidP="009150E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Программа построена на основе анализа </w:t>
      </w:r>
      <w:r w:rsidR="00013FD8">
        <w:rPr>
          <w:rFonts w:ascii="Times New Roman" w:eastAsia="Times New Roman" w:hAnsi="Times New Roman" w:cs="Times New Roman"/>
          <w:sz w:val="24"/>
          <w:szCs w:val="24"/>
        </w:rPr>
        <w:t>общеобразовательных программ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области «технология» и </w:t>
      </w:r>
      <w:r w:rsidR="00CA34A4">
        <w:rPr>
          <w:rFonts w:ascii="Times New Roman" w:eastAsia="Times New Roman" w:hAnsi="Times New Roman" w:cs="Times New Roman"/>
          <w:sz w:val="24"/>
          <w:szCs w:val="24"/>
        </w:rPr>
        <w:t>«искусство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», наряду с общими </w:t>
      </w:r>
      <w:r w:rsidR="00CA34A4">
        <w:rPr>
          <w:rFonts w:ascii="Times New Roman" w:eastAsia="Times New Roman" w:hAnsi="Times New Roman" w:cs="Times New Roman"/>
          <w:sz w:val="24"/>
          <w:szCs w:val="24"/>
        </w:rPr>
        <w:t>идеями: развитие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общей способности к творчеству, умение найти своё место в жизни. Предусматривает развитие у обучающихся художественно – конструкторских способностей, нестандартного мышления, творческой индивидуальности. Она ориентирует школьников на самостоятельность в поисках композиционных решений, в выборе способов создания художественного произведения</w:t>
      </w:r>
      <w:r w:rsidR="003536F4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1C3D0E4" w14:textId="77777777" w:rsidR="00313D71" w:rsidRDefault="003536F4" w:rsidP="00810C18">
      <w:pPr>
        <w:spacing w:line="240" w:lineRule="atLeast"/>
        <w:rPr>
          <w:rFonts w:ascii="Times New Roman" w:hAnsi="Times New Roman" w:cs="Times New Roman"/>
          <w:b/>
          <w:smallCaps/>
          <w:sz w:val="28"/>
          <w:szCs w:val="28"/>
        </w:rPr>
      </w:pPr>
      <w:bookmarkStart w:id="3" w:name="_Hlk124097345"/>
      <w:r>
        <w:rPr>
          <w:rFonts w:ascii="Times New Roman" w:hAnsi="Times New Roman" w:cs="Times New Roman"/>
          <w:b/>
          <w:smallCaps/>
          <w:sz w:val="28"/>
          <w:szCs w:val="28"/>
        </w:rPr>
        <w:t xml:space="preserve">  </w:t>
      </w:r>
      <w:bookmarkStart w:id="4" w:name="_Hlk124097224"/>
    </w:p>
    <w:p w14:paraId="49DEED42" w14:textId="77777777" w:rsidR="00313D71" w:rsidRDefault="00313D71" w:rsidP="00810C18">
      <w:pPr>
        <w:spacing w:line="240" w:lineRule="atLeast"/>
        <w:rPr>
          <w:rFonts w:ascii="Times New Roman" w:hAnsi="Times New Roman" w:cs="Times New Roman"/>
          <w:b/>
          <w:smallCaps/>
          <w:sz w:val="28"/>
          <w:szCs w:val="28"/>
        </w:rPr>
      </w:pPr>
    </w:p>
    <w:p w14:paraId="75355556" w14:textId="4031999D" w:rsidR="0003506D" w:rsidRPr="00810C18" w:rsidRDefault="003536F4" w:rsidP="00810C18">
      <w:pPr>
        <w:spacing w:line="240" w:lineRule="atLeast"/>
        <w:rPr>
          <w:rFonts w:ascii="Times New Roman" w:hAnsi="Times New Roman" w:cs="Times New Roman"/>
          <w:b/>
          <w:smallCaps/>
          <w:sz w:val="28"/>
          <w:szCs w:val="28"/>
        </w:rPr>
      </w:pPr>
      <w:r>
        <w:rPr>
          <w:rFonts w:ascii="Times New Roman" w:hAnsi="Times New Roman" w:cs="Times New Roman"/>
          <w:b/>
          <w:smallCaps/>
          <w:sz w:val="28"/>
          <w:szCs w:val="28"/>
        </w:rPr>
        <w:t>ТЕМАТИЧЕСКОЕ ПЛАНИРОВАНИЕ</w:t>
      </w:r>
      <w:bookmarkEnd w:id="3"/>
      <w:bookmarkEnd w:id="4"/>
      <w:r w:rsidR="00854FA4">
        <w:rPr>
          <w:rFonts w:ascii="Times New Roman" w:hAnsi="Times New Roman" w:cs="Times New Roman"/>
          <w:b/>
          <w:smallCaps/>
          <w:sz w:val="28"/>
          <w:szCs w:val="28"/>
        </w:rPr>
        <w:t xml:space="preserve"> </w:t>
      </w:r>
      <w:r w:rsidR="00983431">
        <w:rPr>
          <w:rFonts w:ascii="Times New Roman" w:hAnsi="Times New Roman" w:cs="Times New Roman"/>
          <w:b/>
          <w:smallCaps/>
          <w:sz w:val="28"/>
          <w:szCs w:val="28"/>
        </w:rPr>
        <w:t>АРТ-СТУДИИ «ДИ-АРТ</w:t>
      </w:r>
      <w:r w:rsidR="00854FA4">
        <w:rPr>
          <w:rFonts w:ascii="Times New Roman" w:hAnsi="Times New Roman" w:cs="Times New Roman"/>
          <w:b/>
          <w:smallCaps/>
          <w:sz w:val="28"/>
          <w:szCs w:val="28"/>
        </w:rPr>
        <w:t>»</w:t>
      </w:r>
    </w:p>
    <w:tbl>
      <w:tblPr>
        <w:tblStyle w:val="af0"/>
        <w:tblpPr w:leftFromText="45" w:rightFromText="45" w:vertAnchor="text"/>
        <w:tblW w:w="0" w:type="auto"/>
        <w:tblInd w:w="0" w:type="dxa"/>
        <w:tblLook w:val="04A0" w:firstRow="1" w:lastRow="0" w:firstColumn="1" w:lastColumn="0" w:noHBand="0" w:noVBand="1"/>
      </w:tblPr>
      <w:tblGrid>
        <w:gridCol w:w="1101"/>
        <w:gridCol w:w="1275"/>
        <w:gridCol w:w="3969"/>
        <w:gridCol w:w="3226"/>
      </w:tblGrid>
      <w:tr w:rsidR="0003506D" w14:paraId="007177B2" w14:textId="77777777" w:rsidTr="009841E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177B5" w14:textId="40CAF9DC" w:rsidR="0003506D" w:rsidRPr="00854FA4" w:rsidRDefault="0003506D" w:rsidP="005672AB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54F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A1904" w14:textId="236E4525" w:rsidR="0003506D" w:rsidRPr="00854FA4" w:rsidRDefault="0003506D" w:rsidP="005672AB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54F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Кол-во часов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EAC7C" w14:textId="57FF30AB" w:rsidR="0003506D" w:rsidRPr="00854FA4" w:rsidRDefault="0003506D" w:rsidP="005672AB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54F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Тема занятия 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BD89A" w14:textId="6883D18F" w:rsidR="0003506D" w:rsidRPr="00854FA4" w:rsidRDefault="00854FA4" w:rsidP="005672AB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Чему научатся ученики</w:t>
            </w:r>
          </w:p>
        </w:tc>
      </w:tr>
      <w:tr w:rsidR="009841E1" w14:paraId="4068A21F" w14:textId="77777777" w:rsidTr="00810C1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8C5EB" w14:textId="77777777" w:rsidR="00E205C9" w:rsidRDefault="00E205C9" w:rsidP="005672AB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DB240" w14:textId="6E782B1F" w:rsidR="00E205C9" w:rsidRDefault="00810C18" w:rsidP="005672AB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BE79C" w14:textId="77777777" w:rsidR="00E205C9" w:rsidRDefault="00E205C9" w:rsidP="009841E1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Живопись. Этюды и зарисовки. Натюрморт. Формат А4. Техника на выбор.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14BE0" w14:textId="77777777" w:rsidR="00E205C9" w:rsidRDefault="00E205C9" w:rsidP="009841E1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Быстрая работа над этюдом от основных цветовых пятен до деталей.</w:t>
            </w:r>
          </w:p>
        </w:tc>
      </w:tr>
      <w:tr w:rsidR="009841E1" w14:paraId="787FB406" w14:textId="77777777" w:rsidTr="00810C1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05FA0" w14:textId="77777777" w:rsidR="00E205C9" w:rsidRDefault="00E205C9" w:rsidP="005672AB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120DE" w14:textId="131B461E" w:rsidR="00E205C9" w:rsidRDefault="00810C18" w:rsidP="005672AB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6B0C6" w14:textId="77777777" w:rsidR="00E205C9" w:rsidRDefault="00E205C9" w:rsidP="009841E1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Живопись. Простой натюрморт из бытовых предметов. Формат А3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88AC0" w14:textId="77777777" w:rsidR="00E205C9" w:rsidRDefault="00E205C9" w:rsidP="009841E1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Проработка деталей.</w:t>
            </w:r>
          </w:p>
        </w:tc>
      </w:tr>
      <w:tr w:rsidR="009841E1" w14:paraId="7C6E13EE" w14:textId="77777777" w:rsidTr="00810C1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A46EF" w14:textId="77777777" w:rsidR="00E205C9" w:rsidRDefault="00E205C9" w:rsidP="005672AB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0294C" w14:textId="185D9823" w:rsidR="00E205C9" w:rsidRDefault="00810C18" w:rsidP="005672AB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D26B8" w14:textId="77777777" w:rsidR="00E205C9" w:rsidRDefault="00E205C9" w:rsidP="009841E1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Живопись. Простой натюрморт из бытовых предметов. Продолжение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34014" w14:textId="77777777" w:rsidR="00E205C9" w:rsidRDefault="00E205C9" w:rsidP="009841E1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Композиционный набросок. Построение. Распределение цветовых отношений.</w:t>
            </w:r>
          </w:p>
        </w:tc>
      </w:tr>
      <w:tr w:rsidR="009841E1" w14:paraId="54CF4EA8" w14:textId="77777777" w:rsidTr="00810C1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F9B68" w14:textId="77777777" w:rsidR="00E205C9" w:rsidRDefault="00E205C9" w:rsidP="005672AB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9A7B1" w14:textId="59A222C5" w:rsidR="00E205C9" w:rsidRDefault="00810C18" w:rsidP="005672AB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31302" w14:textId="77777777" w:rsidR="00E205C9" w:rsidRDefault="00E205C9" w:rsidP="009841E1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Живопись. Простой натюрморт из бытовых предметов. Завершение.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D082B" w14:textId="77777777" w:rsidR="00E205C9" w:rsidRDefault="00E205C9" w:rsidP="009841E1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Проработка деталей.</w:t>
            </w:r>
          </w:p>
        </w:tc>
      </w:tr>
      <w:tr w:rsidR="009841E1" w14:paraId="2431003C" w14:textId="77777777" w:rsidTr="00810C1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97898" w14:textId="77777777" w:rsidR="00E205C9" w:rsidRDefault="00E205C9" w:rsidP="005672AB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9-10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438D4" w14:textId="3C1CD847" w:rsidR="00E205C9" w:rsidRDefault="00810C18" w:rsidP="005672AB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52681" w14:textId="77777777" w:rsidR="00E205C9" w:rsidRDefault="00E205C9" w:rsidP="009841E1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Живопись. Сложный натюрморт из геометрических тел с драпировкой. Формат А3.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32F0E" w14:textId="77777777" w:rsidR="00E205C9" w:rsidRDefault="00E205C9" w:rsidP="009841E1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правильной компоновки, построение по законам перспективы.</w:t>
            </w:r>
          </w:p>
        </w:tc>
      </w:tr>
      <w:tr w:rsidR="009841E1" w14:paraId="14D2A087" w14:textId="77777777" w:rsidTr="00810C1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2B09A" w14:textId="77777777" w:rsidR="00E205C9" w:rsidRDefault="00E205C9" w:rsidP="005672AB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11-12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DBD44" w14:textId="39A1E72C" w:rsidR="00E205C9" w:rsidRDefault="00810C18" w:rsidP="005672AB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2B1D1" w14:textId="77777777" w:rsidR="00E205C9" w:rsidRDefault="00E205C9" w:rsidP="009841E1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Живопись. Сложный натюрморт из геометрических тел с драпировкой. Продолжение.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C9024" w14:textId="77777777" w:rsidR="00E205C9" w:rsidRDefault="00E205C9" w:rsidP="009841E1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Наполнение детализацией, проработка тона.</w:t>
            </w:r>
          </w:p>
        </w:tc>
      </w:tr>
      <w:tr w:rsidR="009841E1" w14:paraId="09D84395" w14:textId="77777777" w:rsidTr="00810C1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520A6" w14:textId="77777777" w:rsidR="00E205C9" w:rsidRDefault="00E205C9" w:rsidP="005672AB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13-14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276B2" w14:textId="132E527D" w:rsidR="00E205C9" w:rsidRDefault="00810C18" w:rsidP="005672AB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03DD8" w14:textId="77777777" w:rsidR="00E205C9" w:rsidRDefault="00E205C9" w:rsidP="009841E1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Живопись. Сложный натюрморт из геометрических тел с драпировкой. Завершение.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13D44" w14:textId="77777777" w:rsidR="00E205C9" w:rsidRDefault="00E205C9" w:rsidP="009841E1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Уточнение деталей</w:t>
            </w:r>
          </w:p>
        </w:tc>
      </w:tr>
      <w:tr w:rsidR="009841E1" w14:paraId="1953AEAB" w14:textId="77777777" w:rsidTr="00810C1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5517E" w14:textId="77777777" w:rsidR="00E205C9" w:rsidRDefault="00E205C9" w:rsidP="005672AB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15-16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4289E" w14:textId="731F2E2B" w:rsidR="00E205C9" w:rsidRDefault="00810C18" w:rsidP="005672AB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6E0B5" w14:textId="77777777" w:rsidR="00E205C9" w:rsidRDefault="00E205C9" w:rsidP="009841E1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Живопись. Сложный натюрморт с гипсовой розеткой. Формат Аз.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75924" w14:textId="77777777" w:rsidR="00E205C9" w:rsidRDefault="00E205C9" w:rsidP="009841E1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правильной компоновки, построение по законам перспективы.</w:t>
            </w:r>
          </w:p>
        </w:tc>
      </w:tr>
      <w:tr w:rsidR="009841E1" w14:paraId="5BB1C729" w14:textId="77777777" w:rsidTr="00810C1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0A1E0" w14:textId="77777777" w:rsidR="00E205C9" w:rsidRDefault="00E205C9" w:rsidP="005672AB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17-18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EDA5B" w14:textId="0E3B20A2" w:rsidR="00E205C9" w:rsidRDefault="00810C18" w:rsidP="005672AB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B8F94" w14:textId="77777777" w:rsidR="00E205C9" w:rsidRDefault="00E205C9" w:rsidP="009841E1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Живопись. Сложный натюрморт с гипсовой розеткой. Продолжение.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FF549" w14:textId="77777777" w:rsidR="00E205C9" w:rsidRDefault="00E205C9" w:rsidP="009841E1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Наполнение детализацией, проработка тона.</w:t>
            </w:r>
          </w:p>
        </w:tc>
      </w:tr>
      <w:tr w:rsidR="009841E1" w14:paraId="1076266B" w14:textId="77777777" w:rsidTr="00810C1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26156" w14:textId="77777777" w:rsidR="00E205C9" w:rsidRDefault="00E205C9" w:rsidP="005672AB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19-20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CFA3A" w14:textId="0D5FA7D1" w:rsidR="00E205C9" w:rsidRDefault="00810C18" w:rsidP="005672AB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8890B" w14:textId="77777777" w:rsidR="00E205C9" w:rsidRDefault="00E205C9" w:rsidP="009841E1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Живопись. Сложный натюрморт с гипсовой розеткой. Завершение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E3C25" w14:textId="77777777" w:rsidR="00E205C9" w:rsidRDefault="00E205C9" w:rsidP="009841E1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Уточнение деталей</w:t>
            </w:r>
          </w:p>
        </w:tc>
      </w:tr>
      <w:tr w:rsidR="009841E1" w14:paraId="2BFC8F3B" w14:textId="77777777" w:rsidTr="00810C1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C9B95" w14:textId="77777777" w:rsidR="00E205C9" w:rsidRDefault="00E205C9" w:rsidP="005672AB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21-22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96C42" w14:textId="29B5C2E9" w:rsidR="00E205C9" w:rsidRDefault="00810C18" w:rsidP="005672AB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B049C" w14:textId="77777777" w:rsidR="00E205C9" w:rsidRDefault="00E205C9" w:rsidP="009841E1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Живопись. Натюрморт из бытовых предметов. Формат А3. Акварель.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C85F9" w14:textId="77777777" w:rsidR="00E205C9" w:rsidRDefault="00E205C9" w:rsidP="009841E1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Композиция. Построение. Закладка основных цветовых пятен.</w:t>
            </w:r>
          </w:p>
        </w:tc>
      </w:tr>
      <w:tr w:rsidR="009841E1" w14:paraId="548F6F7A" w14:textId="77777777" w:rsidTr="00810C1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F81E2" w14:textId="77777777" w:rsidR="00E205C9" w:rsidRDefault="00E205C9" w:rsidP="005672AB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23-24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67E76" w14:textId="3D033126" w:rsidR="00E205C9" w:rsidRDefault="00810C18" w:rsidP="005672AB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E5A06" w14:textId="77777777" w:rsidR="00E205C9" w:rsidRDefault="00E205C9" w:rsidP="009841E1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Живопись. Натюрморт из бытовых предметов. Продолжение.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053E6" w14:textId="77777777" w:rsidR="00E205C9" w:rsidRDefault="00E205C9" w:rsidP="009841E1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Разработка цвета и тона. Живописный приём в работе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над цветами.</w:t>
            </w:r>
          </w:p>
        </w:tc>
      </w:tr>
      <w:tr w:rsidR="009841E1" w14:paraId="54B57CA5" w14:textId="77777777" w:rsidTr="00810C1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47BC1" w14:textId="77777777" w:rsidR="00E205C9" w:rsidRDefault="00E205C9" w:rsidP="005672AB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25-26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C6C30" w14:textId="3E8143BD" w:rsidR="00E205C9" w:rsidRDefault="00810C18" w:rsidP="005672AB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F3573" w14:textId="77777777" w:rsidR="00E205C9" w:rsidRDefault="00E205C9" w:rsidP="009841E1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Живопись. Натюрморт из бытовых предметов. Завершение.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21F40" w14:textId="77777777" w:rsidR="00E205C9" w:rsidRDefault="00E205C9" w:rsidP="009841E1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Уточнение деталей.</w:t>
            </w:r>
          </w:p>
        </w:tc>
      </w:tr>
      <w:tr w:rsidR="009841E1" w14:paraId="51AEB8D1" w14:textId="77777777" w:rsidTr="00810C1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B9EB9" w14:textId="77777777" w:rsidR="00E205C9" w:rsidRDefault="00E205C9" w:rsidP="005672AB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27-28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4F321" w14:textId="001087B3" w:rsidR="00E205C9" w:rsidRDefault="00810C18" w:rsidP="005672AB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FFD40" w14:textId="77777777" w:rsidR="00E205C9" w:rsidRDefault="00E205C9" w:rsidP="009841E1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Живопись. Части лица Гипсовой головы. Нос и губы (на одном листе). Формат А3. Карандаш. Акварель.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345EE" w14:textId="77777777" w:rsidR="00E205C9" w:rsidRDefault="00E205C9" w:rsidP="009841E1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Наброски. Компоновка на листе.</w:t>
            </w:r>
          </w:p>
        </w:tc>
      </w:tr>
      <w:tr w:rsidR="009841E1" w14:paraId="4CF2522F" w14:textId="77777777" w:rsidTr="00810C1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4FF6B" w14:textId="77777777" w:rsidR="00E205C9" w:rsidRDefault="00E205C9" w:rsidP="005672AB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29-30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78F60" w14:textId="15328FEF" w:rsidR="00E205C9" w:rsidRDefault="00810C18" w:rsidP="005672AB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4381C" w14:textId="77777777" w:rsidR="00E205C9" w:rsidRDefault="00E205C9" w:rsidP="009841E1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Живопись. Части лица Гипсовой головы. Нос и губы. Продолжение.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942BE" w14:textId="77777777" w:rsidR="00E205C9" w:rsidRDefault="00E205C9" w:rsidP="009841E1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Построение по законам перспективы.</w:t>
            </w:r>
          </w:p>
        </w:tc>
      </w:tr>
      <w:tr w:rsidR="009841E1" w14:paraId="79B1F7F5" w14:textId="77777777" w:rsidTr="00810C1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7A2C7" w14:textId="77777777" w:rsidR="00E205C9" w:rsidRDefault="00E205C9" w:rsidP="005672AB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31-32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C6DA1" w14:textId="4FC87640" w:rsidR="00E205C9" w:rsidRDefault="00810C18" w:rsidP="005672AB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6A250" w14:textId="77777777" w:rsidR="00E205C9" w:rsidRDefault="00E205C9" w:rsidP="009841E1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Живопись. Части лица Гипсовой головы. Нос и губы. Завершение.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DB553" w14:textId="77777777" w:rsidR="00E205C9" w:rsidRDefault="00E205C9" w:rsidP="009841E1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Распределение тона.</w:t>
            </w:r>
          </w:p>
        </w:tc>
      </w:tr>
      <w:tr w:rsidR="009841E1" w14:paraId="687047EB" w14:textId="77777777" w:rsidTr="00810C1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264CB" w14:textId="77777777" w:rsidR="00E205C9" w:rsidRDefault="00E205C9" w:rsidP="005672AB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33-34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1A414" w14:textId="586D661C" w:rsidR="00E205C9" w:rsidRDefault="00810C18" w:rsidP="005672AB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04F10" w14:textId="77777777" w:rsidR="00E205C9" w:rsidRDefault="00E205C9" w:rsidP="009841E1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Живопись.  Части лица Гипсовой головы. Нос и губы. Завершение.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5CA57" w14:textId="77777777" w:rsidR="00E205C9" w:rsidRDefault="00E205C9" w:rsidP="009841E1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Уточнение деталей.</w:t>
            </w:r>
          </w:p>
        </w:tc>
      </w:tr>
      <w:tr w:rsidR="009841E1" w14:paraId="711D0EA7" w14:textId="77777777" w:rsidTr="009841E1">
        <w:trPr>
          <w:trHeight w:val="74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3DF48" w14:textId="14BC91B2" w:rsidR="00E205C9" w:rsidRDefault="00E205C9" w:rsidP="005672AB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9AFFC" w14:textId="604BE858" w:rsidR="00E205C9" w:rsidRDefault="009841E1" w:rsidP="005672AB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 часа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146CB" w14:textId="77777777" w:rsidR="00E205C9" w:rsidRDefault="00E205C9" w:rsidP="009841E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5911D" w14:textId="77777777" w:rsidR="00E205C9" w:rsidRDefault="00E205C9" w:rsidP="009841E1">
            <w:pPr>
              <w:spacing w:line="360" w:lineRule="auto"/>
              <w:rPr>
                <w:sz w:val="20"/>
                <w:szCs w:val="20"/>
              </w:rPr>
            </w:pPr>
          </w:p>
        </w:tc>
      </w:tr>
    </w:tbl>
    <w:p w14:paraId="02C8117C" w14:textId="77777777" w:rsidR="00E205C9" w:rsidRDefault="00E205C9" w:rsidP="005672AB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 </w:t>
      </w:r>
    </w:p>
    <w:p w14:paraId="7367E607" w14:textId="776C00DF" w:rsidR="00E205C9" w:rsidRDefault="00D8262E" w:rsidP="005A18D1">
      <w:pPr>
        <w:shd w:val="clear" w:color="auto" w:fill="FFFFFF"/>
        <w:spacing w:after="0" w:line="360" w:lineRule="atLeast"/>
        <w:ind w:left="-150" w:right="-30"/>
        <w:jc w:val="center"/>
        <w:outlineLvl w:val="1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5" w:name="_Hlk124096985"/>
      <w:r w:rsidRPr="00062C93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УЧЕБНО-МЕТОДИЧЕСКОЕ ОБЕСПЕЧЕНИЕ                                            </w:t>
      </w:r>
      <w:bookmarkEnd w:id="5"/>
      <w:r w:rsidRPr="00062C93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ОБРАЗОВАТЕЛЬНОГО ПРОЦЕСС</w:t>
      </w:r>
      <w:r w:rsidR="005A18D1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А</w:t>
      </w:r>
    </w:p>
    <w:p w14:paraId="13F7565C" w14:textId="77777777" w:rsidR="00D8262E" w:rsidRPr="00D8262E" w:rsidRDefault="00D8262E" w:rsidP="00D8262E">
      <w:pPr>
        <w:shd w:val="clear" w:color="auto" w:fill="FFFFFF"/>
        <w:spacing w:after="0" w:line="360" w:lineRule="atLeast"/>
        <w:ind w:left="-150" w:right="-30"/>
        <w:outlineLvl w:val="1"/>
        <w:rPr>
          <w:rFonts w:ascii="Times New Roman" w:eastAsia="Times New Roman" w:hAnsi="Times New Roman" w:cs="Times New Roman"/>
          <w:b/>
          <w:color w:val="551A8B"/>
          <w:sz w:val="24"/>
          <w:szCs w:val="24"/>
          <w:lang w:eastAsia="ru-RU"/>
        </w:rPr>
      </w:pPr>
    </w:p>
    <w:p w14:paraId="7118CF3F" w14:textId="489FF132" w:rsidR="00E205C9" w:rsidRDefault="00E205C9" w:rsidP="005672AB">
      <w:pPr>
        <w:numPr>
          <w:ilvl w:val="0"/>
          <w:numId w:val="21"/>
        </w:numPr>
        <w:tabs>
          <w:tab w:val="clear" w:pos="720"/>
          <w:tab w:val="left" w:pos="0"/>
          <w:tab w:val="num" w:pos="284"/>
          <w:tab w:val="left" w:pos="993"/>
          <w:tab w:val="left" w:pos="113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Бесчастнов Н.П., Кулаков В.Я., Стор И.Н. Живопись: Учебное пособие. М.: Владос, 20</w:t>
      </w:r>
      <w:r w:rsidR="00E23F8D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4 </w:t>
      </w:r>
    </w:p>
    <w:p w14:paraId="5FD38717" w14:textId="6B2F2342" w:rsidR="00E205C9" w:rsidRDefault="00E205C9" w:rsidP="005672AB">
      <w:pPr>
        <w:numPr>
          <w:ilvl w:val="0"/>
          <w:numId w:val="21"/>
        </w:numPr>
        <w:tabs>
          <w:tab w:val="clear" w:pos="720"/>
          <w:tab w:val="left" w:pos="0"/>
          <w:tab w:val="num" w:pos="284"/>
          <w:tab w:val="left" w:pos="993"/>
          <w:tab w:val="left" w:pos="113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о технике: цвет. Справочник для художников.  - М.: Арт-Родник, 20</w:t>
      </w:r>
      <w:r w:rsidR="00E23F8D">
        <w:rPr>
          <w:rFonts w:ascii="Times New Roman" w:hAnsi="Times New Roman" w:cs="Times New Roman"/>
          <w:sz w:val="24"/>
          <w:szCs w:val="24"/>
        </w:rPr>
        <w:t>18</w:t>
      </w:r>
    </w:p>
    <w:p w14:paraId="50F26A13" w14:textId="6544DD03" w:rsidR="00E205C9" w:rsidRDefault="00E205C9" w:rsidP="005672AB">
      <w:pPr>
        <w:numPr>
          <w:ilvl w:val="0"/>
          <w:numId w:val="21"/>
        </w:numPr>
        <w:tabs>
          <w:tab w:val="clear" w:pos="720"/>
          <w:tab w:val="left" w:pos="0"/>
          <w:tab w:val="num" w:pos="284"/>
          <w:tab w:val="left" w:pos="993"/>
          <w:tab w:val="left" w:pos="113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о технике: живопись акварелью. Справочник для художников.  - М.: Арт-Родник, 20</w:t>
      </w:r>
      <w:r w:rsidR="00E23F8D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4</w:t>
      </w:r>
    </w:p>
    <w:p w14:paraId="7EDC4A3E" w14:textId="41D5581D" w:rsidR="00E205C9" w:rsidRDefault="00E205C9" w:rsidP="005672AB">
      <w:pPr>
        <w:numPr>
          <w:ilvl w:val="0"/>
          <w:numId w:val="21"/>
        </w:numPr>
        <w:tabs>
          <w:tab w:val="clear" w:pos="720"/>
          <w:tab w:val="left" w:pos="0"/>
          <w:tab w:val="num" w:pos="284"/>
          <w:tab w:val="left" w:pos="993"/>
          <w:tab w:val="left" w:pos="113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Волков Н.Н. Композиция в живописи. - М., </w:t>
      </w:r>
      <w:r w:rsidR="005A18D1">
        <w:rPr>
          <w:rFonts w:ascii="Times New Roman" w:hAnsi="Times New Roman" w:cs="Times New Roman"/>
          <w:sz w:val="24"/>
          <w:szCs w:val="24"/>
        </w:rPr>
        <w:t>201</w:t>
      </w:r>
      <w:r>
        <w:rPr>
          <w:rFonts w:ascii="Times New Roman" w:hAnsi="Times New Roman" w:cs="Times New Roman"/>
          <w:sz w:val="24"/>
          <w:szCs w:val="24"/>
        </w:rPr>
        <w:t>7</w:t>
      </w:r>
    </w:p>
    <w:p w14:paraId="64192994" w14:textId="7623C066" w:rsidR="00E205C9" w:rsidRDefault="00E205C9" w:rsidP="005672AB">
      <w:pPr>
        <w:numPr>
          <w:ilvl w:val="0"/>
          <w:numId w:val="21"/>
        </w:numPr>
        <w:tabs>
          <w:tab w:val="clear" w:pos="720"/>
          <w:tab w:val="left" w:pos="0"/>
          <w:tab w:val="num" w:pos="284"/>
          <w:tab w:val="left" w:pos="993"/>
          <w:tab w:val="left" w:pos="113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Волков Н.Н. Цвет в живописи. М.: Искусство, </w:t>
      </w:r>
      <w:r w:rsidR="005A18D1">
        <w:rPr>
          <w:rFonts w:ascii="Times New Roman" w:hAnsi="Times New Roman" w:cs="Times New Roman"/>
          <w:sz w:val="24"/>
          <w:szCs w:val="24"/>
        </w:rPr>
        <w:t>2015</w:t>
      </w:r>
    </w:p>
    <w:p w14:paraId="345CF2C0" w14:textId="67581B33" w:rsidR="00E205C9" w:rsidRDefault="00E205C9" w:rsidP="005672AB">
      <w:pPr>
        <w:numPr>
          <w:ilvl w:val="0"/>
          <w:numId w:val="21"/>
        </w:numPr>
        <w:tabs>
          <w:tab w:val="clear" w:pos="720"/>
          <w:tab w:val="left" w:pos="0"/>
          <w:tab w:val="num" w:pos="284"/>
          <w:tab w:val="left" w:pos="993"/>
          <w:tab w:val="left" w:pos="113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Сокольникова Н.М. Основы композиции. – Обнинск: Титул,</w:t>
      </w:r>
      <w:r w:rsidR="005A18D1">
        <w:rPr>
          <w:rFonts w:ascii="Times New Roman" w:hAnsi="Times New Roman" w:cs="Times New Roman"/>
          <w:sz w:val="24"/>
          <w:szCs w:val="24"/>
        </w:rPr>
        <w:t>2016</w:t>
      </w:r>
    </w:p>
    <w:p w14:paraId="6CD97D60" w14:textId="6DA434F9" w:rsidR="00E205C9" w:rsidRDefault="00E205C9" w:rsidP="005672AB">
      <w:pPr>
        <w:numPr>
          <w:ilvl w:val="0"/>
          <w:numId w:val="21"/>
        </w:numPr>
        <w:tabs>
          <w:tab w:val="clear" w:pos="720"/>
          <w:tab w:val="left" w:pos="0"/>
          <w:tab w:val="num" w:pos="284"/>
          <w:tab w:val="left" w:pos="993"/>
          <w:tab w:val="left" w:pos="113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Сокольникова Н.М. Изобразительное искусство. Часть 2. Основы живописи. – Обнинск: Титул, - </w:t>
      </w:r>
      <w:r w:rsidR="005A18D1">
        <w:rPr>
          <w:rFonts w:ascii="Times New Roman" w:hAnsi="Times New Roman" w:cs="Times New Roman"/>
          <w:sz w:val="24"/>
          <w:szCs w:val="24"/>
        </w:rPr>
        <w:t>201</w:t>
      </w:r>
      <w:r>
        <w:rPr>
          <w:rFonts w:ascii="Times New Roman" w:hAnsi="Times New Roman" w:cs="Times New Roman"/>
          <w:sz w:val="24"/>
          <w:szCs w:val="24"/>
        </w:rPr>
        <w:t xml:space="preserve">6 </w:t>
      </w:r>
    </w:p>
    <w:p w14:paraId="1E4B250C" w14:textId="77777777" w:rsidR="00E205C9" w:rsidRDefault="00E205C9" w:rsidP="005672A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95BFCB5" w14:textId="77777777" w:rsidR="00E205C9" w:rsidRDefault="00E205C9" w:rsidP="005672A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10BA58D" w14:textId="77777777" w:rsidR="00E205C9" w:rsidRDefault="00E205C9" w:rsidP="005672A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67CA08C" w14:textId="77777777" w:rsidR="00E205C9" w:rsidRDefault="00E205C9" w:rsidP="005672A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99AE859" w14:textId="77777777" w:rsidR="00C075E1" w:rsidRDefault="00C075E1" w:rsidP="005672AB">
      <w:pPr>
        <w:pStyle w:val="ab"/>
        <w:spacing w:before="28" w:after="28" w:line="360" w:lineRule="auto"/>
        <w:rPr>
          <w:rFonts w:ascii="Times New Roman" w:hAnsi="Times New Roman"/>
          <w:b/>
          <w:sz w:val="24"/>
          <w:szCs w:val="24"/>
        </w:rPr>
      </w:pPr>
    </w:p>
    <w:sectPr w:rsidR="00C075E1" w:rsidSect="001A0824">
      <w:footerReference w:type="default" r:id="rId7"/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20ED08" w14:textId="77777777" w:rsidR="00512A5F" w:rsidRDefault="00512A5F" w:rsidP="007D16EB">
      <w:pPr>
        <w:spacing w:after="0" w:line="240" w:lineRule="auto"/>
      </w:pPr>
      <w:r>
        <w:separator/>
      </w:r>
    </w:p>
  </w:endnote>
  <w:endnote w:type="continuationSeparator" w:id="0">
    <w:p w14:paraId="15196489" w14:textId="77777777" w:rsidR="00512A5F" w:rsidRDefault="00512A5F" w:rsidP="007D16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panose1 w:val="00000000000000000000"/>
    <w:charset w:val="00"/>
    <w:family w:val="roman"/>
    <w:notTrueType/>
    <w:pitch w:val="default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5287086"/>
      <w:docPartObj>
        <w:docPartGallery w:val="Page Numbers (Bottom of Page)"/>
        <w:docPartUnique/>
      </w:docPartObj>
    </w:sdtPr>
    <w:sdtContent>
      <w:p w14:paraId="3B9150AF" w14:textId="77777777" w:rsidR="007D16EB" w:rsidRDefault="007D16EB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75E1">
          <w:rPr>
            <w:noProof/>
          </w:rPr>
          <w:t>18</w:t>
        </w:r>
        <w:r>
          <w:fldChar w:fldCharType="end"/>
        </w:r>
      </w:p>
    </w:sdtContent>
  </w:sdt>
  <w:p w14:paraId="50D10C56" w14:textId="77777777" w:rsidR="007D16EB" w:rsidRDefault="007D16E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1B9199" w14:textId="77777777" w:rsidR="00512A5F" w:rsidRDefault="00512A5F" w:rsidP="007D16EB">
      <w:pPr>
        <w:spacing w:after="0" w:line="240" w:lineRule="auto"/>
      </w:pPr>
      <w:r>
        <w:separator/>
      </w:r>
    </w:p>
  </w:footnote>
  <w:footnote w:type="continuationSeparator" w:id="0">
    <w:p w14:paraId="4932F219" w14:textId="77777777" w:rsidR="00512A5F" w:rsidRDefault="00512A5F" w:rsidP="007D16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3157A17"/>
    <w:multiLevelType w:val="multilevel"/>
    <w:tmpl w:val="4942D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51A56C6"/>
    <w:multiLevelType w:val="multilevel"/>
    <w:tmpl w:val="7B4EF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A3C3E3F"/>
    <w:multiLevelType w:val="multilevel"/>
    <w:tmpl w:val="80D88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E1D238A"/>
    <w:multiLevelType w:val="hybridMultilevel"/>
    <w:tmpl w:val="34FAA2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B9689F"/>
    <w:multiLevelType w:val="multilevel"/>
    <w:tmpl w:val="BC70C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53E5AD0"/>
    <w:multiLevelType w:val="multilevel"/>
    <w:tmpl w:val="2C10D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83F0A96"/>
    <w:multiLevelType w:val="multilevel"/>
    <w:tmpl w:val="81820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C04171C"/>
    <w:multiLevelType w:val="multilevel"/>
    <w:tmpl w:val="6A7A3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39D638B"/>
    <w:multiLevelType w:val="hybridMultilevel"/>
    <w:tmpl w:val="4B544ED2"/>
    <w:lvl w:ilvl="0" w:tplc="C8923BF4">
      <w:start w:val="2"/>
      <w:numFmt w:val="decimal"/>
      <w:lvlText w:val="%1"/>
      <w:lvlJc w:val="left"/>
      <w:pPr>
        <w:ind w:left="360" w:hanging="360"/>
      </w:pPr>
      <w:rPr>
        <w:i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3C44151"/>
    <w:multiLevelType w:val="hybridMultilevel"/>
    <w:tmpl w:val="E3B2EA8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5BCD0C93"/>
    <w:multiLevelType w:val="multilevel"/>
    <w:tmpl w:val="25801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D0E3106"/>
    <w:multiLevelType w:val="multilevel"/>
    <w:tmpl w:val="033A1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FF03D62"/>
    <w:multiLevelType w:val="hybridMultilevel"/>
    <w:tmpl w:val="2EB65E8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640D1BB0"/>
    <w:multiLevelType w:val="multilevel"/>
    <w:tmpl w:val="B89E0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6077897"/>
    <w:multiLevelType w:val="hybridMultilevel"/>
    <w:tmpl w:val="A3A68A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1005F7C"/>
    <w:multiLevelType w:val="hybridMultilevel"/>
    <w:tmpl w:val="B816DA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677436"/>
    <w:multiLevelType w:val="hybridMultilevel"/>
    <w:tmpl w:val="389C2C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A27AD9"/>
    <w:multiLevelType w:val="multilevel"/>
    <w:tmpl w:val="6804E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780A6174"/>
    <w:multiLevelType w:val="multilevel"/>
    <w:tmpl w:val="C97AF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7C3D10DD"/>
    <w:multiLevelType w:val="hybridMultilevel"/>
    <w:tmpl w:val="1F72A00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014066332">
    <w:abstractNumId w:val="13"/>
  </w:num>
  <w:num w:numId="2" w16cid:durableId="629287896">
    <w:abstractNumId w:val="20"/>
  </w:num>
  <w:num w:numId="3" w16cid:durableId="483157646">
    <w:abstractNumId w:val="10"/>
  </w:num>
  <w:num w:numId="4" w16cid:durableId="851071104">
    <w:abstractNumId w:val="5"/>
  </w:num>
  <w:num w:numId="5" w16cid:durableId="478109465">
    <w:abstractNumId w:val="11"/>
  </w:num>
  <w:num w:numId="6" w16cid:durableId="986741324">
    <w:abstractNumId w:val="2"/>
  </w:num>
  <w:num w:numId="7" w16cid:durableId="1093623837">
    <w:abstractNumId w:val="12"/>
  </w:num>
  <w:num w:numId="8" w16cid:durableId="1371029317">
    <w:abstractNumId w:val="8"/>
  </w:num>
  <w:num w:numId="9" w16cid:durableId="1687097193">
    <w:abstractNumId w:val="1"/>
  </w:num>
  <w:num w:numId="10" w16cid:durableId="621963844">
    <w:abstractNumId w:val="18"/>
  </w:num>
  <w:num w:numId="11" w16cid:durableId="1151748669">
    <w:abstractNumId w:val="3"/>
  </w:num>
  <w:num w:numId="12" w16cid:durableId="1045565626">
    <w:abstractNumId w:val="14"/>
  </w:num>
  <w:num w:numId="13" w16cid:durableId="344287032">
    <w:abstractNumId w:val="7"/>
  </w:num>
  <w:num w:numId="14" w16cid:durableId="1368216435">
    <w:abstractNumId w:val="19"/>
  </w:num>
  <w:num w:numId="15" w16cid:durableId="241836477">
    <w:abstractNumId w:val="6"/>
  </w:num>
  <w:num w:numId="16" w16cid:durableId="1169128443">
    <w:abstractNumId w:val="16"/>
  </w:num>
  <w:num w:numId="17" w16cid:durableId="902300781">
    <w:abstractNumId w:val="17"/>
  </w:num>
  <w:num w:numId="18" w16cid:durableId="714425962">
    <w:abstractNumId w:val="4"/>
  </w:num>
  <w:num w:numId="19" w16cid:durableId="808086587">
    <w:abstractNumId w:val="0"/>
  </w:num>
  <w:num w:numId="20" w16cid:durableId="231622177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3369273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B6A53"/>
    <w:rsid w:val="00013FD8"/>
    <w:rsid w:val="0003506D"/>
    <w:rsid w:val="000413A1"/>
    <w:rsid w:val="0006231D"/>
    <w:rsid w:val="0009518C"/>
    <w:rsid w:val="000F2F6A"/>
    <w:rsid w:val="00103D75"/>
    <w:rsid w:val="0012575E"/>
    <w:rsid w:val="00172A43"/>
    <w:rsid w:val="001A0824"/>
    <w:rsid w:val="001A1635"/>
    <w:rsid w:val="001C5753"/>
    <w:rsid w:val="0022298F"/>
    <w:rsid w:val="00255D8F"/>
    <w:rsid w:val="00273381"/>
    <w:rsid w:val="00292D90"/>
    <w:rsid w:val="002D35DB"/>
    <w:rsid w:val="00305DD2"/>
    <w:rsid w:val="00313D71"/>
    <w:rsid w:val="00334F36"/>
    <w:rsid w:val="003536F4"/>
    <w:rsid w:val="00422846"/>
    <w:rsid w:val="00470375"/>
    <w:rsid w:val="00512A5F"/>
    <w:rsid w:val="005672AB"/>
    <w:rsid w:val="005A18D1"/>
    <w:rsid w:val="005C3FAD"/>
    <w:rsid w:val="005F4E18"/>
    <w:rsid w:val="005F508A"/>
    <w:rsid w:val="00602A1C"/>
    <w:rsid w:val="00605E74"/>
    <w:rsid w:val="00635629"/>
    <w:rsid w:val="006529C0"/>
    <w:rsid w:val="00660E68"/>
    <w:rsid w:val="006733C4"/>
    <w:rsid w:val="00693C9B"/>
    <w:rsid w:val="006B6A53"/>
    <w:rsid w:val="00723B32"/>
    <w:rsid w:val="007B1DFA"/>
    <w:rsid w:val="007D16EB"/>
    <w:rsid w:val="007F3A3C"/>
    <w:rsid w:val="007F7AE9"/>
    <w:rsid w:val="00810C18"/>
    <w:rsid w:val="00837B23"/>
    <w:rsid w:val="00841FFD"/>
    <w:rsid w:val="00846BEE"/>
    <w:rsid w:val="00854FA4"/>
    <w:rsid w:val="00885C26"/>
    <w:rsid w:val="008A23BA"/>
    <w:rsid w:val="009150EE"/>
    <w:rsid w:val="009204C0"/>
    <w:rsid w:val="009620D9"/>
    <w:rsid w:val="0096366B"/>
    <w:rsid w:val="0098333A"/>
    <w:rsid w:val="00983431"/>
    <w:rsid w:val="009841E1"/>
    <w:rsid w:val="009A5A1C"/>
    <w:rsid w:val="00A1170A"/>
    <w:rsid w:val="00A26296"/>
    <w:rsid w:val="00A64C60"/>
    <w:rsid w:val="00A914C8"/>
    <w:rsid w:val="00A94554"/>
    <w:rsid w:val="00AD0FEC"/>
    <w:rsid w:val="00B262A2"/>
    <w:rsid w:val="00B3523D"/>
    <w:rsid w:val="00B73542"/>
    <w:rsid w:val="00BA5884"/>
    <w:rsid w:val="00BC0043"/>
    <w:rsid w:val="00BE3016"/>
    <w:rsid w:val="00C00AC3"/>
    <w:rsid w:val="00C01FE4"/>
    <w:rsid w:val="00C075E1"/>
    <w:rsid w:val="00C240DB"/>
    <w:rsid w:val="00C674E9"/>
    <w:rsid w:val="00C90036"/>
    <w:rsid w:val="00C95A4E"/>
    <w:rsid w:val="00CA34A4"/>
    <w:rsid w:val="00CB7357"/>
    <w:rsid w:val="00D772FE"/>
    <w:rsid w:val="00D8262E"/>
    <w:rsid w:val="00DA5221"/>
    <w:rsid w:val="00E205C9"/>
    <w:rsid w:val="00E23F8D"/>
    <w:rsid w:val="00E64813"/>
    <w:rsid w:val="00E866AC"/>
    <w:rsid w:val="00EA5797"/>
    <w:rsid w:val="00EE5065"/>
    <w:rsid w:val="00EF4407"/>
    <w:rsid w:val="00EF76A6"/>
    <w:rsid w:val="00F1266D"/>
    <w:rsid w:val="00F141B4"/>
    <w:rsid w:val="00F748D5"/>
    <w:rsid w:val="00F85DF5"/>
    <w:rsid w:val="00F91E42"/>
    <w:rsid w:val="00FA28C7"/>
    <w:rsid w:val="00FA3593"/>
    <w:rsid w:val="00FC0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1A075"/>
  <w15:docId w15:val="{937B517B-75E4-4FD6-9382-81F9D74CC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E205C9"/>
    <w:pPr>
      <w:spacing w:before="240" w:after="60" w:line="240" w:lineRule="auto"/>
      <w:ind w:firstLine="709"/>
      <w:jc w:val="both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6B6A53"/>
  </w:style>
  <w:style w:type="paragraph" w:styleId="a3">
    <w:name w:val="Balloon Text"/>
    <w:basedOn w:val="a"/>
    <w:link w:val="a4"/>
    <w:uiPriority w:val="99"/>
    <w:semiHidden/>
    <w:unhideWhenUsed/>
    <w:rsid w:val="006B6A53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6A53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6B6A5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7D16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D16EB"/>
  </w:style>
  <w:style w:type="paragraph" w:styleId="a7">
    <w:name w:val="footer"/>
    <w:basedOn w:val="a"/>
    <w:link w:val="a8"/>
    <w:uiPriority w:val="99"/>
    <w:unhideWhenUsed/>
    <w:rsid w:val="007D16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D16EB"/>
  </w:style>
  <w:style w:type="paragraph" w:styleId="a9">
    <w:name w:val="No Spacing"/>
    <w:link w:val="aa"/>
    <w:qFormat/>
    <w:rsid w:val="00CB7357"/>
    <w:pPr>
      <w:spacing w:after="0" w:line="240" w:lineRule="auto"/>
    </w:pPr>
  </w:style>
  <w:style w:type="paragraph" w:styleId="ab">
    <w:name w:val="Normal (Web)"/>
    <w:basedOn w:val="a"/>
    <w:semiHidden/>
    <w:unhideWhenUsed/>
    <w:rsid w:val="00C075E1"/>
    <w:pPr>
      <w:tabs>
        <w:tab w:val="left" w:pos="709"/>
      </w:tabs>
      <w:suppressAutoHyphens/>
      <w:spacing w:line="276" w:lineRule="atLeast"/>
    </w:pPr>
    <w:rPr>
      <w:rFonts w:ascii="Calibri" w:eastAsia="DejaVu Sans" w:hAnsi="Calibri" w:cs="Times New Roman"/>
      <w:color w:val="00000A"/>
      <w:lang w:eastAsia="ru-RU"/>
    </w:rPr>
  </w:style>
  <w:style w:type="paragraph" w:styleId="ac">
    <w:name w:val="List Paragraph"/>
    <w:basedOn w:val="a"/>
    <w:qFormat/>
    <w:rsid w:val="00C075E1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9"/>
    <w:semiHidden/>
    <w:rsid w:val="00E205C9"/>
    <w:rPr>
      <w:rFonts w:ascii="Times New Roman" w:eastAsia="Times New Roman" w:hAnsi="Times New Roman" w:cs="Times New Roman"/>
      <w:b/>
      <w:bCs/>
      <w:i/>
      <w:iCs/>
      <w:sz w:val="26"/>
      <w:szCs w:val="26"/>
      <w:lang w:bidi="en-US"/>
    </w:rPr>
  </w:style>
  <w:style w:type="character" w:customStyle="1" w:styleId="ad">
    <w:name w:val="Основной текст Знак"/>
    <w:aliases w:val="body text Знак,Основной текст Знак Знак Знак,Основной текст отчета Знак1,Основной текст отчета Знак Знак,Основной текст отчета Знак Знак Знак Знак,DTP Body Text Знак"/>
    <w:basedOn w:val="a0"/>
    <w:link w:val="ae"/>
    <w:uiPriority w:val="1"/>
    <w:semiHidden/>
    <w:locked/>
    <w:rsid w:val="00E205C9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Body Text"/>
    <w:aliases w:val="body text,Основной текст Знак Знак,Основной текст отчета,Основной текст отчета Знак,Основной текст отчета Знак Знак Знак,DTP Body Text"/>
    <w:basedOn w:val="a"/>
    <w:link w:val="ad"/>
    <w:uiPriority w:val="1"/>
    <w:semiHidden/>
    <w:unhideWhenUsed/>
    <w:qFormat/>
    <w:rsid w:val="00E205C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Основной текст Знак1"/>
    <w:basedOn w:val="a0"/>
    <w:uiPriority w:val="99"/>
    <w:semiHidden/>
    <w:rsid w:val="00E205C9"/>
  </w:style>
  <w:style w:type="paragraph" w:styleId="2">
    <w:name w:val="Body Text 2"/>
    <w:basedOn w:val="a"/>
    <w:link w:val="20"/>
    <w:uiPriority w:val="99"/>
    <w:unhideWhenUsed/>
    <w:rsid w:val="00E205C9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E205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semiHidden/>
    <w:unhideWhenUsed/>
    <w:rsid w:val="00E205C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semiHidden/>
    <w:rsid w:val="00E205C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1">
    <w:name w:val="Абзац списка1"/>
    <w:basedOn w:val="a"/>
    <w:qFormat/>
    <w:rsid w:val="00E205C9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Body1">
    <w:name w:val="Body 1"/>
    <w:rsid w:val="00E205C9"/>
    <w:pPr>
      <w:suppressAutoHyphens/>
      <w:spacing w:after="0" w:line="240" w:lineRule="auto"/>
    </w:pPr>
    <w:rPr>
      <w:rFonts w:ascii="Helvetica" w:eastAsia="ヒラギノ角ゴ Pro W3" w:hAnsi="Helvetica" w:cs="Calibri"/>
      <w:color w:val="000000"/>
      <w:sz w:val="24"/>
      <w:szCs w:val="20"/>
      <w:lang w:val="en-US" w:eastAsia="ar-SA"/>
    </w:rPr>
  </w:style>
  <w:style w:type="paragraph" w:customStyle="1" w:styleId="c0c23c4">
    <w:name w:val="c0 c23 c4"/>
    <w:basedOn w:val="a"/>
    <w:rsid w:val="00E205C9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">
    <w:name w:val="Новый"/>
    <w:basedOn w:val="a"/>
    <w:rsid w:val="00E205C9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  <w:lang w:bidi="en-US"/>
    </w:rPr>
  </w:style>
  <w:style w:type="table" w:styleId="af0">
    <w:name w:val="Table Grid"/>
    <w:basedOn w:val="a1"/>
    <w:uiPriority w:val="59"/>
    <w:rsid w:val="00E205C9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Emphasis"/>
    <w:basedOn w:val="a0"/>
    <w:qFormat/>
    <w:rsid w:val="00E205C9"/>
    <w:rPr>
      <w:i/>
      <w:iCs/>
    </w:rPr>
  </w:style>
  <w:style w:type="paragraph" w:customStyle="1" w:styleId="Standard">
    <w:name w:val="Standard"/>
    <w:rsid w:val="001A082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character" w:customStyle="1" w:styleId="aa">
    <w:name w:val="Без интервала Знак"/>
    <w:link w:val="a9"/>
    <w:locked/>
    <w:rsid w:val="001A08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5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9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3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7</Pages>
  <Words>1765</Words>
  <Characters>10062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 new</cp:lastModifiedBy>
  <cp:revision>88</cp:revision>
  <dcterms:created xsi:type="dcterms:W3CDTF">2016-02-06T21:12:00Z</dcterms:created>
  <dcterms:modified xsi:type="dcterms:W3CDTF">2023-09-25T20:44:00Z</dcterms:modified>
</cp:coreProperties>
</file>