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FF" w:rsidRPr="004C2E0F" w:rsidRDefault="003D7AFF" w:rsidP="003D7AFF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2E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урока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математики, проведённого в 4 «А» классе</w:t>
      </w:r>
    </w:p>
    <w:p w:rsidR="003D7AFF" w:rsidRPr="004C2E0F" w:rsidRDefault="003D7AFF" w:rsidP="003D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был дан урок математики в 4 «А» классе по теме: «</w:t>
      </w:r>
      <w:r w:rsidRPr="004C2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отрицательными и положительными числами (по методике В.И. Жохова)»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AFF" w:rsidRPr="004C2E0F" w:rsidRDefault="003D7AFF" w:rsidP="003D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 собой я поставила определённые цели:</w:t>
      </w:r>
    </w:p>
    <w:p w:rsidR="003D7AFF" w:rsidRPr="004C2E0F" w:rsidRDefault="003D7AFF" w:rsidP="003D7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с учащимися правила знаков при сложении и вычитании, умножении и делении отрицательных и положительных чисел, через решение уравнений и выражений.</w:t>
      </w:r>
    </w:p>
    <w:p w:rsidR="003D7AFF" w:rsidRPr="004C2E0F" w:rsidRDefault="003D7AFF" w:rsidP="003D7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мышление: умение доказывать, обобщать, анализировать.   </w:t>
      </w:r>
    </w:p>
    <w:p w:rsidR="003D7AFF" w:rsidRPr="004C2E0F" w:rsidRDefault="003D7AFF" w:rsidP="003D7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проводить исследовательскую работу: делать умозаключения и выводы, наблюдать, видеть и решать проблемные ситуации, искать и предлагать возможные варианты решений.  </w:t>
      </w:r>
    </w:p>
    <w:p w:rsidR="003D7AFF" w:rsidRPr="004C2E0F" w:rsidRDefault="003D7AFF" w:rsidP="003D7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потребность учащихся в обогащении нравственными ценностями.  </w:t>
      </w:r>
    </w:p>
    <w:p w:rsidR="003D7AFF" w:rsidRPr="004C2E0F" w:rsidRDefault="003D7AFF" w:rsidP="003D7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выполнять самооценку и оценку работы одноклассников, используя </w:t>
      </w:r>
      <w:proofErr w:type="spellStart"/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оценивание.</w:t>
      </w:r>
    </w:p>
    <w:p w:rsidR="00353917" w:rsidRPr="00353917" w:rsidRDefault="003D7AFF" w:rsidP="003539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</w:t>
      </w:r>
      <w:proofErr w:type="spellStart"/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здоровьесбережением</w:t>
      </w:r>
      <w:proofErr w:type="spellEnd"/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792DAA" w:rsidRDefault="003D7AFF" w:rsidP="00353917">
      <w:pPr>
        <w:spacing w:after="0"/>
        <w:jc w:val="both"/>
        <w:rPr>
          <w:rFonts w:ascii="Times New Roman" w:hAnsi="Times New Roman" w:cs="Times New Roman"/>
          <w:sz w:val="24"/>
        </w:rPr>
      </w:pPr>
      <w:r w:rsidRPr="003D7AFF">
        <w:rPr>
          <w:rFonts w:ascii="Times New Roman" w:hAnsi="Times New Roman" w:cs="Times New Roman"/>
          <w:sz w:val="24"/>
        </w:rPr>
        <w:t xml:space="preserve">         Считаю, что структура урока была рациональной для достижения целей, так как прослеживалась логическая связь между различными этапами урока. Я выделила объект прочного усвоения: «Правила знаков при различных действиях с положительными и отрицательными числами» и считаю, что ребята не потерялись в объёме второстепенного и усвоили материал.</w:t>
      </w:r>
    </w:p>
    <w:p w:rsidR="003D7AFF" w:rsidRPr="004C2E0F" w:rsidRDefault="003D7AFF" w:rsidP="00353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на уроке были выбраны: </w:t>
      </w:r>
      <w:r w:rsidRPr="004C2E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словесный, наглядный, практический, исследовательский, проблемный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обучения. Например, учащиеся исследовали способ умножения и деления отрицательных и положительных чисел, делали умозаключения.  При выполнении задания на определение недостающих цифр в примере на вычитание, столкнулись с проблемой подбора нужных цифр, включив логику и внимание, проанализировав данные, пытались справиться с заданием и у многих это получилось. Практический и словесный методы обучения, позволили ребятам справиться с </w:t>
      </w:r>
      <w:bookmarkStart w:id="0" w:name="_GoBack"/>
      <w:bookmarkEnd w:id="0"/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простых и сложных уравнений, так как учащиеся, решая уравнения с комментированием, доказывали и объясняли выбор своих действий.</w:t>
      </w:r>
    </w:p>
    <w:p w:rsidR="003D7AFF" w:rsidRPr="004C2E0F" w:rsidRDefault="003D7AFF" w:rsidP="003D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раскрытия темы урока я использовала диалоговые формы: учитель – ученик, ученик – ученик, давая тем самым возможность детям высказать свои суждения.</w:t>
      </w:r>
    </w:p>
    <w:p w:rsidR="003D7AFF" w:rsidRPr="004C2E0F" w:rsidRDefault="003D7AFF" w:rsidP="003D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самостоятельной работы, использовались проблемные методы обучения, так как ребятам необходимо было не только выполнить вычитание многозначных чисел, а использовать отрицательные числа при вычитании, что позволило мне развивать у учащихся внимательность, наблюдательность, умение видеть и применять различные способы выполнения заданий.</w:t>
      </w:r>
    </w:p>
    <w:p w:rsidR="003D7AFF" w:rsidRPr="004C2E0F" w:rsidRDefault="003D7AFF" w:rsidP="003D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мной был организован в форме индивидуальных заданий и осуществлялся методами организации самостоятельной работы, а взаимоконтроль – в игровой форме.</w:t>
      </w:r>
    </w:p>
    <w:p w:rsidR="003D7AFF" w:rsidRPr="004C2E0F" w:rsidRDefault="003D7AFF" w:rsidP="003D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Хочется отметить высокую работоспособность учащихся в течении всего урока, так как я старалась создавать условия успешного обучения (ТСО, создание положительной мотивации учения, игровые моменты, проявление своего артистизма (исполнение песни), предоставление ученикам самостоятельности в познавательной деятельности.</w:t>
      </w:r>
    </w:p>
    <w:p w:rsidR="003D7AFF" w:rsidRPr="004C2E0F" w:rsidRDefault="003D7AFF" w:rsidP="003D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состоялся психологический контакт с детьми, так как ребята активно откликались на все предложенные мной задания.</w:t>
      </w:r>
    </w:p>
    <w:p w:rsidR="003D7AFF" w:rsidRPr="004C2E0F" w:rsidRDefault="003D7AFF" w:rsidP="003D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моему мнению, урок целей достиг, так как ребята без труда справлялись с большинством заданий при этом не уставали, так акцент был сделан на </w:t>
      </w:r>
      <w:proofErr w:type="spellStart"/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виде различных физкультминуток. Учащиеся рассуждали, старались найти и предложить возможные варианты решения заданий, много работали самостоятельно, в парах, группах, высказывая свою позицию по решению, предложенных заданий.</w:t>
      </w:r>
    </w:p>
    <w:p w:rsidR="003D7AFF" w:rsidRPr="004C2E0F" w:rsidRDefault="003D7AFF" w:rsidP="003D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отметить, что ребята без труда справляются с оценкой своей деятельности на уроке, используя чек-лист самооценки, могут объяснить, поставленные себе баллы и 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оценку, не боятся говорить об ошибках, так как пытаются их исправлять. Адекватно относятся к оценке своей работы другими учениками класса.   </w:t>
      </w:r>
    </w:p>
    <w:p w:rsidR="003D7AFF" w:rsidRDefault="003D7AFF" w:rsidP="003D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C2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цели урок тоже, я считаю, достиг, так как учащиеся высказывали глубокие мысли о любви к Родине, матери, природе.</w:t>
      </w:r>
    </w:p>
    <w:p w:rsidR="003D7AFF" w:rsidRPr="004C2E0F" w:rsidRDefault="003D7AFF" w:rsidP="003D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Быть одни целым с детьми – это, наверное, главная цель каждого учителя. Желаю всем такого единения!</w:t>
      </w:r>
    </w:p>
    <w:p w:rsidR="003D7AFF" w:rsidRPr="004C2E0F" w:rsidRDefault="003D7AFF" w:rsidP="003D7AFF">
      <w:pPr>
        <w:spacing w:after="0" w:line="240" w:lineRule="auto"/>
        <w:jc w:val="both"/>
        <w:rPr>
          <w:sz w:val="24"/>
          <w:szCs w:val="24"/>
        </w:rPr>
      </w:pPr>
    </w:p>
    <w:p w:rsidR="003D7AFF" w:rsidRPr="003D7AFF" w:rsidRDefault="003D7AFF" w:rsidP="003D7AFF">
      <w:pPr>
        <w:jc w:val="both"/>
        <w:rPr>
          <w:rFonts w:ascii="Times New Roman" w:hAnsi="Times New Roman" w:cs="Times New Roman"/>
          <w:sz w:val="24"/>
        </w:rPr>
      </w:pPr>
    </w:p>
    <w:sectPr w:rsidR="003D7AFF" w:rsidRPr="003D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D75AD"/>
    <w:multiLevelType w:val="hybridMultilevel"/>
    <w:tmpl w:val="189A4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E7"/>
    <w:rsid w:val="00353917"/>
    <w:rsid w:val="003D7AFF"/>
    <w:rsid w:val="00792DAA"/>
    <w:rsid w:val="008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35BE-1976-4D09-ACF2-00EC50A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2022-12-11T16:28:00Z</dcterms:created>
  <dcterms:modified xsi:type="dcterms:W3CDTF">2022-12-11T16:30:00Z</dcterms:modified>
</cp:coreProperties>
</file>